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C6" w:rsidRDefault="00572BC6" w:rsidP="00572B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профилактике чесотки</w:t>
      </w:r>
    </w:p>
    <w:p w:rsidR="00572BC6" w:rsidRDefault="00572BC6" w:rsidP="00572BC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же такое чесотка?</w:t>
      </w:r>
    </w:p>
    <w:p w:rsidR="00572BC6" w:rsidRPr="00572BC6" w:rsidRDefault="00572BC6" w:rsidP="00572B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b/>
          <w:bCs/>
          <w:sz w:val="28"/>
          <w:szCs w:val="28"/>
        </w:rPr>
        <w:t>Чесотка</w:t>
      </w:r>
      <w:r w:rsidRPr="00572BC6">
        <w:rPr>
          <w:rFonts w:ascii="Times New Roman" w:hAnsi="Times New Roman" w:cs="Times New Roman"/>
          <w:sz w:val="28"/>
          <w:szCs w:val="28"/>
        </w:rPr>
        <w:t> – это заболевание кожи, вызываемое чесоточными клещами.</w:t>
      </w:r>
    </w:p>
    <w:p w:rsidR="00572BC6" w:rsidRPr="00572BC6" w:rsidRDefault="00572BC6" w:rsidP="00572B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sz w:val="28"/>
          <w:szCs w:val="28"/>
        </w:rPr>
        <w:t>Механизм передачи возбудителя – контактный. Заражение происходит в результате непосредственного контакта с больным (при рукопожатии, соприкосновении), через предметы обихода (общее постельное бельё, одежда, перчатки, полотенца, мочалки), на которые попали клещи.</w:t>
      </w:r>
    </w:p>
    <w:p w:rsidR="00572BC6" w:rsidRPr="00572BC6" w:rsidRDefault="00572BC6" w:rsidP="00572B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sz w:val="28"/>
          <w:szCs w:val="28"/>
          <w:u w:val="single"/>
        </w:rPr>
        <w:t>Сезонность чесотки наиболее выражена в осенне-зимний период (сентябрь – февраль).</w:t>
      </w:r>
    </w:p>
    <w:p w:rsidR="00572BC6" w:rsidRPr="00572BC6" w:rsidRDefault="00572BC6" w:rsidP="00572B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sz w:val="28"/>
          <w:szCs w:val="28"/>
        </w:rPr>
        <w:t>Жизненный цикл чесоточного клеща состоит из двух периодов. В репродуктивный период самка находится в чесоточном ходе, где она откладывает яйца. Вылупившиеся личинки выходят из ходов на поверхность кожи через отверстия, проделанные самкой над местом каждой кладки, расселяются по ней и внедряются в волосяные фолликулы и под чешуйки эпидермиса.</w:t>
      </w:r>
    </w:p>
    <w:p w:rsidR="00572BC6" w:rsidRPr="00572BC6" w:rsidRDefault="00572BC6" w:rsidP="00572B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sz w:val="28"/>
          <w:szCs w:val="28"/>
        </w:rPr>
        <w:t xml:space="preserve">Личинки наиболее </w:t>
      </w:r>
      <w:proofErr w:type="spellStart"/>
      <w:r w:rsidRPr="00572BC6">
        <w:rPr>
          <w:rFonts w:ascii="Times New Roman" w:hAnsi="Times New Roman" w:cs="Times New Roman"/>
          <w:sz w:val="28"/>
          <w:szCs w:val="28"/>
        </w:rPr>
        <w:t>инвазионны</w:t>
      </w:r>
      <w:proofErr w:type="spellEnd"/>
      <w:r w:rsidRPr="00572BC6">
        <w:rPr>
          <w:rFonts w:ascii="Times New Roman" w:hAnsi="Times New Roman" w:cs="Times New Roman"/>
          <w:sz w:val="28"/>
          <w:szCs w:val="28"/>
        </w:rPr>
        <w:t>, самки внедряются лишь на определенных участках кожного покрова (кисти, запястья, стопы, локти, половые органы мужчин), инвазионное значение яиц в эпидемиологии чесотки минимально.</w:t>
      </w:r>
    </w:p>
    <w:p w:rsidR="00572BC6" w:rsidRPr="00572BC6" w:rsidRDefault="00572BC6" w:rsidP="00572BC6">
      <w:pPr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sz w:val="28"/>
          <w:szCs w:val="28"/>
        </w:rPr>
        <w:t>Половозрелые клещи в организме хозяина могут жить до 40–60 дней, в окружающей среде при температуре 8–14</w:t>
      </w:r>
      <w:proofErr w:type="gramStart"/>
      <w:r w:rsidRPr="00572BC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572BC6">
        <w:rPr>
          <w:rFonts w:ascii="Times New Roman" w:hAnsi="Times New Roman" w:cs="Times New Roman"/>
          <w:sz w:val="28"/>
          <w:szCs w:val="28"/>
        </w:rPr>
        <w:t xml:space="preserve"> – до 3 недель, при 18–20 °С – 2–3 дня, при 60 °С – в течение часа.</w:t>
      </w:r>
    </w:p>
    <w:p w:rsidR="00572BC6" w:rsidRPr="00572BC6" w:rsidRDefault="00572BC6" w:rsidP="00572BC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72BC6">
        <w:rPr>
          <w:rFonts w:ascii="Times New Roman" w:hAnsi="Times New Roman" w:cs="Times New Roman"/>
          <w:sz w:val="28"/>
          <w:szCs w:val="28"/>
        </w:rPr>
        <w:t xml:space="preserve">Заболевание может протекать в различных клинических формах, при этом типичная чесотка характеризуется появлением видимых папул, везикул или линейных внутрикожных ходов, содержащих клещей или их яйца, различной локализации (межпальцевые складки кистей, </w:t>
      </w:r>
      <w:proofErr w:type="spellStart"/>
      <w:r w:rsidRPr="00572BC6">
        <w:rPr>
          <w:rFonts w:ascii="Times New Roman" w:hAnsi="Times New Roman" w:cs="Times New Roman"/>
          <w:sz w:val="28"/>
          <w:szCs w:val="28"/>
        </w:rPr>
        <w:t>сгибательные</w:t>
      </w:r>
      <w:proofErr w:type="spellEnd"/>
      <w:r w:rsidRPr="00572BC6">
        <w:rPr>
          <w:rFonts w:ascii="Times New Roman" w:hAnsi="Times New Roman" w:cs="Times New Roman"/>
          <w:sz w:val="28"/>
          <w:szCs w:val="28"/>
        </w:rPr>
        <w:t xml:space="preserve"> поверхности нижних и верхних конечностей, локти, лучезапястные суставы, подмышечные впадины, область живота, у мужчин – на коже наружных половых органов, у женщин – окружность сосков молочных желез, у детей – ладони, подошвы</w:t>
      </w:r>
      <w:proofErr w:type="gramEnd"/>
      <w:r w:rsidRPr="00572BC6">
        <w:rPr>
          <w:rFonts w:ascii="Times New Roman" w:hAnsi="Times New Roman" w:cs="Times New Roman"/>
          <w:sz w:val="28"/>
          <w:szCs w:val="28"/>
        </w:rPr>
        <w:t>, ягодицы, голова).</w:t>
      </w:r>
    </w:p>
    <w:p w:rsidR="00572BC6" w:rsidRPr="00572BC6" w:rsidRDefault="00572BC6" w:rsidP="00572B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b/>
          <w:bCs/>
          <w:sz w:val="28"/>
          <w:szCs w:val="28"/>
          <w:u w:val="single"/>
        </w:rPr>
        <w:t>Чтобы не заболеть чесоткой, необходимо соблюдать простые правила:</w:t>
      </w:r>
    </w:p>
    <w:p w:rsidR="00572BC6" w:rsidRPr="00572BC6" w:rsidRDefault="00572BC6" w:rsidP="00572B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sz w:val="28"/>
          <w:szCs w:val="28"/>
        </w:rPr>
        <w:t>Пользоваться индивидуальным нательным и постельным бельем, одеждой, полотенцем.</w:t>
      </w:r>
    </w:p>
    <w:p w:rsidR="00572BC6" w:rsidRPr="00572BC6" w:rsidRDefault="00572BC6" w:rsidP="00572B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sz w:val="28"/>
          <w:szCs w:val="28"/>
        </w:rPr>
        <w:t>Регулярно мыться, менять белье, снятое белье нужно стирать в горячей воде, гладить.</w:t>
      </w:r>
    </w:p>
    <w:p w:rsidR="00572BC6" w:rsidRPr="00572BC6" w:rsidRDefault="00572BC6" w:rsidP="00572B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sz w:val="28"/>
          <w:szCs w:val="28"/>
        </w:rPr>
        <w:t>Не пользоваться чужими мочалкой, перчатками, игрушками и другими вещами.</w:t>
      </w:r>
    </w:p>
    <w:p w:rsidR="00572BC6" w:rsidRPr="00572BC6" w:rsidRDefault="00572BC6" w:rsidP="00572B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sz w:val="28"/>
          <w:szCs w:val="28"/>
        </w:rPr>
        <w:t>Постоянно содержать в чистоте руки, ногти.</w:t>
      </w:r>
    </w:p>
    <w:p w:rsidR="00572BC6" w:rsidRPr="00572BC6" w:rsidRDefault="00572BC6" w:rsidP="00572B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sz w:val="28"/>
          <w:szCs w:val="28"/>
        </w:rPr>
        <w:t>Регулярно проводить уборку жилых помещений.</w:t>
      </w:r>
    </w:p>
    <w:p w:rsidR="00572BC6" w:rsidRPr="00572BC6" w:rsidRDefault="00572BC6" w:rsidP="00572B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sz w:val="28"/>
          <w:szCs w:val="28"/>
        </w:rPr>
        <w:t>Соблюдать установленный санитарный режим в банях, душевых.</w:t>
      </w:r>
    </w:p>
    <w:p w:rsidR="00572BC6" w:rsidRPr="00572BC6" w:rsidRDefault="00572BC6" w:rsidP="00572BC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sz w:val="28"/>
          <w:szCs w:val="28"/>
        </w:rPr>
        <w:t xml:space="preserve">Схема лечения определяется </w:t>
      </w:r>
      <w:proofErr w:type="spellStart"/>
      <w:r w:rsidRPr="00572BC6">
        <w:rPr>
          <w:rFonts w:ascii="Times New Roman" w:hAnsi="Times New Roman" w:cs="Times New Roman"/>
          <w:sz w:val="28"/>
          <w:szCs w:val="28"/>
        </w:rPr>
        <w:t>врачом-дерматовенерологом</w:t>
      </w:r>
      <w:proofErr w:type="spellEnd"/>
      <w:r w:rsidRPr="00572BC6">
        <w:rPr>
          <w:rFonts w:ascii="Times New Roman" w:hAnsi="Times New Roman" w:cs="Times New Roman"/>
          <w:sz w:val="28"/>
          <w:szCs w:val="28"/>
        </w:rPr>
        <w:t xml:space="preserve"> с учетом назначаемого лекарственного препарата. Для проведения дезинсекционных мероприятий используются дезинсекционные средства, включенные в Единый реестр свидетельств о государственной регистрации Евразийского экономического союза, </w:t>
      </w:r>
      <w:proofErr w:type="gramStart"/>
      <w:r w:rsidRPr="00572BC6">
        <w:rPr>
          <w:rFonts w:ascii="Times New Roman" w:hAnsi="Times New Roman" w:cs="Times New Roman"/>
          <w:sz w:val="28"/>
          <w:szCs w:val="28"/>
        </w:rPr>
        <w:t>инструкциями</w:t>
      </w:r>
      <w:proofErr w:type="gramEnd"/>
      <w:r w:rsidRPr="00572BC6">
        <w:rPr>
          <w:rFonts w:ascii="Times New Roman" w:hAnsi="Times New Roman" w:cs="Times New Roman"/>
          <w:sz w:val="28"/>
          <w:szCs w:val="28"/>
        </w:rPr>
        <w:t xml:space="preserve"> по применению которых предусмотрено проведение обработки в очагах чесотки.</w:t>
      </w:r>
    </w:p>
    <w:p w:rsidR="00A24083" w:rsidRPr="00572BC6" w:rsidRDefault="00572BC6">
      <w:pPr>
        <w:rPr>
          <w:rFonts w:ascii="Times New Roman" w:hAnsi="Times New Roman" w:cs="Times New Roman"/>
          <w:sz w:val="28"/>
          <w:szCs w:val="28"/>
        </w:rPr>
      </w:pPr>
      <w:r w:rsidRPr="00572BC6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b/>
          <w:bCs/>
          <w:sz w:val="28"/>
          <w:szCs w:val="28"/>
        </w:rPr>
        <w:t>читатели</w:t>
      </w:r>
      <w:r w:rsidRPr="00572BC6">
        <w:rPr>
          <w:rFonts w:ascii="Times New Roman" w:hAnsi="Times New Roman" w:cs="Times New Roman"/>
          <w:b/>
          <w:bCs/>
          <w:sz w:val="28"/>
          <w:szCs w:val="28"/>
        </w:rPr>
        <w:t>! Соблюдая меры личной гигиены и гигиенические нормы, вы сможете обезопасить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 только </w:t>
      </w:r>
      <w:r w:rsidRPr="00572BC6">
        <w:rPr>
          <w:rFonts w:ascii="Times New Roman" w:hAnsi="Times New Roman" w:cs="Times New Roman"/>
          <w:b/>
          <w:bCs/>
          <w:sz w:val="28"/>
          <w:szCs w:val="28"/>
        </w:rPr>
        <w:t>себя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но </w:t>
      </w:r>
      <w:r w:rsidRPr="00572BC6">
        <w:rPr>
          <w:rFonts w:ascii="Times New Roman" w:hAnsi="Times New Roman" w:cs="Times New Roman"/>
          <w:b/>
          <w:bCs/>
          <w:sz w:val="28"/>
          <w:szCs w:val="28"/>
        </w:rPr>
        <w:t xml:space="preserve"> и своих близких.</w:t>
      </w:r>
    </w:p>
    <w:sectPr w:rsidR="00A24083" w:rsidRPr="00572BC6" w:rsidSect="00572BC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5009"/>
    <w:multiLevelType w:val="multilevel"/>
    <w:tmpl w:val="7D9C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BC6"/>
    <w:rsid w:val="001A5A23"/>
    <w:rsid w:val="00572BC6"/>
    <w:rsid w:val="006935BC"/>
    <w:rsid w:val="006E75E3"/>
    <w:rsid w:val="00A24083"/>
    <w:rsid w:val="00A407AE"/>
    <w:rsid w:val="00B83566"/>
    <w:rsid w:val="00BC2869"/>
    <w:rsid w:val="00BD4999"/>
    <w:rsid w:val="00DC0797"/>
    <w:rsid w:val="00F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2253</Characters>
  <Application>Microsoft Office Word</Application>
  <DocSecurity>0</DocSecurity>
  <Lines>18</Lines>
  <Paragraphs>5</Paragraphs>
  <ScaleCrop>false</ScaleCrop>
  <Company>Microsoft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2024-11-07T11:50:00Z</dcterms:created>
  <dcterms:modified xsi:type="dcterms:W3CDTF">2024-11-07T11:53:00Z</dcterms:modified>
</cp:coreProperties>
</file>