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FF11BB" w:rsidP="00FF11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1BB">
        <w:rPr>
          <w:rFonts w:ascii="Times New Roman" w:hAnsi="Times New Roman" w:cs="Times New Roman"/>
          <w:b/>
          <w:sz w:val="28"/>
          <w:szCs w:val="28"/>
        </w:rPr>
        <w:t xml:space="preserve">Менингит и </w:t>
      </w:r>
      <w:proofErr w:type="spellStart"/>
      <w:r w:rsidRPr="00FF11BB">
        <w:rPr>
          <w:rFonts w:ascii="Times New Roman" w:hAnsi="Times New Roman" w:cs="Times New Roman"/>
          <w:b/>
          <w:sz w:val="28"/>
          <w:szCs w:val="28"/>
        </w:rPr>
        <w:t>менингизм</w:t>
      </w:r>
      <w:proofErr w:type="spellEnd"/>
      <w:r w:rsidRPr="00FF11BB">
        <w:rPr>
          <w:rFonts w:ascii="Times New Roman" w:hAnsi="Times New Roman" w:cs="Times New Roman"/>
          <w:b/>
          <w:sz w:val="28"/>
          <w:szCs w:val="28"/>
        </w:rPr>
        <w:t>: в чем отличие?</w:t>
      </w:r>
    </w:p>
    <w:p w:rsidR="00FF11BB" w:rsidRP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F11BB">
        <w:rPr>
          <w:b/>
          <w:bCs/>
          <w:sz w:val="28"/>
          <w:szCs w:val="28"/>
        </w:rPr>
        <w:t>Менинг</w:t>
      </w:r>
      <w:r>
        <w:rPr>
          <w:b/>
          <w:bCs/>
          <w:sz w:val="28"/>
          <w:szCs w:val="28"/>
        </w:rPr>
        <w:t xml:space="preserve">ит </w:t>
      </w:r>
      <w:r w:rsidRPr="00FF11BB">
        <w:rPr>
          <w:sz w:val="28"/>
          <w:szCs w:val="28"/>
        </w:rPr>
        <w:t>— </w:t>
      </w:r>
      <w:hyperlink r:id="rId4" w:tooltip="Воспаление" w:history="1">
        <w:r w:rsidRPr="00FF11BB">
          <w:rPr>
            <w:rStyle w:val="a4"/>
            <w:color w:val="auto"/>
            <w:sz w:val="28"/>
            <w:szCs w:val="28"/>
            <w:u w:val="none"/>
          </w:rPr>
          <w:t>воспаление</w:t>
        </w:r>
      </w:hyperlink>
      <w:r w:rsidRPr="00FF11BB">
        <w:rPr>
          <w:sz w:val="28"/>
          <w:szCs w:val="28"/>
        </w:rPr>
        <w:t> мозговой оболочки </w:t>
      </w:r>
      <w:hyperlink r:id="rId5" w:tooltip="Головной мозг" w:history="1">
        <w:r w:rsidRPr="00FF11BB">
          <w:rPr>
            <w:rStyle w:val="a4"/>
            <w:color w:val="auto"/>
            <w:sz w:val="28"/>
            <w:szCs w:val="28"/>
            <w:u w:val="none"/>
          </w:rPr>
          <w:t>головного</w:t>
        </w:r>
      </w:hyperlink>
      <w:r w:rsidRPr="00FF11BB">
        <w:rPr>
          <w:sz w:val="28"/>
          <w:szCs w:val="28"/>
        </w:rPr>
        <w:t> и </w:t>
      </w:r>
      <w:hyperlink r:id="rId6" w:tooltip="Спинной мозг" w:history="1">
        <w:r w:rsidRPr="00FF11BB">
          <w:rPr>
            <w:rStyle w:val="a4"/>
            <w:color w:val="auto"/>
            <w:sz w:val="28"/>
            <w:szCs w:val="28"/>
            <w:u w:val="none"/>
          </w:rPr>
          <w:t>спинного мозга</w:t>
        </w:r>
      </w:hyperlink>
      <w:r w:rsidRPr="00FF11BB">
        <w:rPr>
          <w:sz w:val="28"/>
          <w:szCs w:val="28"/>
        </w:rPr>
        <w:t>. Различают </w:t>
      </w:r>
      <w:proofErr w:type="spellStart"/>
      <w:r w:rsidRPr="00FF11BB">
        <w:rPr>
          <w:i/>
          <w:iCs/>
          <w:sz w:val="28"/>
          <w:szCs w:val="28"/>
        </w:rPr>
        <w:t>лептоменингит</w:t>
      </w:r>
      <w:proofErr w:type="spellEnd"/>
      <w:r w:rsidRPr="00FF11BB">
        <w:rPr>
          <w:sz w:val="28"/>
          <w:szCs w:val="28"/>
        </w:rPr>
        <w:t> — воспаление </w:t>
      </w:r>
      <w:hyperlink r:id="rId7" w:tooltip="Мягкая мозговая оболочка" w:history="1">
        <w:r w:rsidRPr="00FF11BB">
          <w:rPr>
            <w:rStyle w:val="a4"/>
            <w:color w:val="auto"/>
            <w:sz w:val="28"/>
            <w:szCs w:val="28"/>
            <w:u w:val="none"/>
          </w:rPr>
          <w:t>мягкой</w:t>
        </w:r>
      </w:hyperlink>
      <w:r w:rsidRPr="00FF11BB">
        <w:rPr>
          <w:sz w:val="28"/>
          <w:szCs w:val="28"/>
        </w:rPr>
        <w:t> и </w:t>
      </w:r>
      <w:hyperlink r:id="rId8" w:tooltip="Паутинная мозговая оболочка" w:history="1">
        <w:r w:rsidRPr="00FF11BB">
          <w:rPr>
            <w:rStyle w:val="a4"/>
            <w:color w:val="auto"/>
            <w:sz w:val="28"/>
            <w:szCs w:val="28"/>
            <w:u w:val="none"/>
          </w:rPr>
          <w:t>паутинной</w:t>
        </w:r>
      </w:hyperlink>
      <w:r w:rsidRPr="00FF11BB">
        <w:rPr>
          <w:sz w:val="28"/>
          <w:szCs w:val="28"/>
        </w:rPr>
        <w:t> мозговых оболочек, и </w:t>
      </w:r>
      <w:r w:rsidRPr="00FF11BB">
        <w:rPr>
          <w:i/>
          <w:iCs/>
          <w:sz w:val="28"/>
          <w:szCs w:val="28"/>
        </w:rPr>
        <w:t>пахименингит</w:t>
      </w:r>
      <w:r w:rsidRPr="00FF11BB">
        <w:rPr>
          <w:sz w:val="28"/>
          <w:szCs w:val="28"/>
        </w:rPr>
        <w:t> — воспаление </w:t>
      </w:r>
      <w:hyperlink r:id="rId9" w:tooltip="Твёрдая мозговая оболочка" w:history="1">
        <w:r w:rsidRPr="00FF11BB">
          <w:rPr>
            <w:rStyle w:val="a4"/>
            <w:color w:val="auto"/>
            <w:sz w:val="28"/>
            <w:szCs w:val="28"/>
            <w:u w:val="none"/>
          </w:rPr>
          <w:t>твёрдой мозговой оболочки</w:t>
        </w:r>
      </w:hyperlink>
      <w:hyperlink r:id="rId10" w:anchor="cite_note-%D0%91%D0%9C%D0%AD-3%D0%B8%D0%B7%D0%B4-%D0%A2%D0%9E%D0%9C-15-3" w:history="1"/>
      <w:r w:rsidRPr="00FF11BB">
        <w:rPr>
          <w:sz w:val="28"/>
          <w:szCs w:val="28"/>
        </w:rPr>
        <w:t>. В клинической практике под термином «менингит» обычно подразумевают воспаление мягкой мозговой оболочки, которое диагностируется чаще других. Менингит возникает как самостоятельное заболевание или как осложнение другого процесса. Наиболее часто встречающиеся симптомы менингита — головная боль, </w:t>
      </w:r>
      <w:hyperlink r:id="rId11" w:tooltip="Ригидность" w:history="1">
        <w:r w:rsidRPr="00FF11BB">
          <w:rPr>
            <w:rStyle w:val="a4"/>
            <w:color w:val="auto"/>
            <w:sz w:val="28"/>
            <w:szCs w:val="28"/>
            <w:u w:val="none"/>
          </w:rPr>
          <w:t>ригидность</w:t>
        </w:r>
      </w:hyperlink>
      <w:r w:rsidRPr="00FF11BB">
        <w:rPr>
          <w:sz w:val="28"/>
          <w:szCs w:val="28"/>
        </w:rPr>
        <w:t> затылочных мышц одновременно с </w:t>
      </w:r>
      <w:hyperlink r:id="rId12" w:tooltip="Лихорадка" w:history="1">
        <w:r w:rsidRPr="00FF11BB">
          <w:rPr>
            <w:rStyle w:val="a4"/>
            <w:color w:val="auto"/>
            <w:sz w:val="28"/>
            <w:szCs w:val="28"/>
            <w:u w:val="none"/>
          </w:rPr>
          <w:t>лихорадкой</w:t>
        </w:r>
      </w:hyperlink>
      <w:r w:rsidRPr="00FF11BB">
        <w:rPr>
          <w:sz w:val="28"/>
          <w:szCs w:val="28"/>
        </w:rPr>
        <w:t>, изменённым состоянием сознания и чувствительностью к свету (</w:t>
      </w:r>
      <w:hyperlink r:id="rId13" w:tooltip="Фотофобия" w:history="1">
        <w:r w:rsidRPr="00FF11BB">
          <w:rPr>
            <w:rStyle w:val="a4"/>
            <w:color w:val="auto"/>
            <w:sz w:val="28"/>
            <w:szCs w:val="28"/>
            <w:u w:val="none"/>
          </w:rPr>
          <w:t>фотофобией</w:t>
        </w:r>
      </w:hyperlink>
      <w:r w:rsidRPr="00FF11BB">
        <w:rPr>
          <w:sz w:val="28"/>
          <w:szCs w:val="28"/>
        </w:rPr>
        <w:t>) или звуку. Иногда, особенно у детей, могут быть только неспецифические симптомы, такие как раздражительность и сонливость.</w:t>
      </w:r>
    </w:p>
    <w:p w:rsidR="00FF11BB" w:rsidRP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F11BB">
        <w:rPr>
          <w:sz w:val="28"/>
          <w:szCs w:val="28"/>
        </w:rPr>
        <w:t>Для диагностики менингита используется </w:t>
      </w:r>
      <w:proofErr w:type="spellStart"/>
      <w:r w:rsidRPr="00FF11BB">
        <w:rPr>
          <w:sz w:val="28"/>
          <w:szCs w:val="28"/>
        </w:rPr>
        <w:fldChar w:fldCharType="begin"/>
      </w:r>
      <w:r w:rsidRPr="00FF11BB">
        <w:rPr>
          <w:sz w:val="28"/>
          <w:szCs w:val="28"/>
        </w:rPr>
        <w:instrText xml:space="preserve"> HYPERLINK "https://ru.wikipedia.org/wiki/%D0%9B%D1%8E%D0%BC%D0%B1%D0%B0%D0%BB%D1%8C%D0%BD%D0%B0%D1%8F_%D0%BF%D1%83%D0%BD%D0%BA%D1%86%D0%B8%D1%8F" \o "Люмбальная пункция" </w:instrText>
      </w:r>
      <w:r w:rsidRPr="00FF11BB">
        <w:rPr>
          <w:sz w:val="28"/>
          <w:szCs w:val="28"/>
        </w:rPr>
        <w:fldChar w:fldCharType="separate"/>
      </w:r>
      <w:r w:rsidRPr="00FF11BB">
        <w:rPr>
          <w:rStyle w:val="a4"/>
          <w:color w:val="auto"/>
          <w:sz w:val="28"/>
          <w:szCs w:val="28"/>
          <w:u w:val="none"/>
        </w:rPr>
        <w:t>люмбальная</w:t>
      </w:r>
      <w:proofErr w:type="spellEnd"/>
      <w:r w:rsidRPr="00FF11BB">
        <w:rPr>
          <w:rStyle w:val="a4"/>
          <w:color w:val="auto"/>
          <w:sz w:val="28"/>
          <w:szCs w:val="28"/>
          <w:u w:val="none"/>
        </w:rPr>
        <w:t xml:space="preserve"> пункция</w:t>
      </w:r>
      <w:r w:rsidRPr="00FF11BB">
        <w:rPr>
          <w:sz w:val="28"/>
          <w:szCs w:val="28"/>
        </w:rPr>
        <w:fldChar w:fldCharType="end"/>
      </w:r>
      <w:r w:rsidRPr="00FF11BB">
        <w:rPr>
          <w:sz w:val="28"/>
          <w:szCs w:val="28"/>
        </w:rPr>
        <w:t>. Она заключается в заборе </w:t>
      </w:r>
      <w:hyperlink r:id="rId14" w:tooltip="Спинномозговая жидкость" w:history="1">
        <w:r w:rsidRPr="00FF11BB">
          <w:rPr>
            <w:rStyle w:val="a4"/>
            <w:color w:val="auto"/>
            <w:sz w:val="28"/>
            <w:szCs w:val="28"/>
            <w:u w:val="none"/>
          </w:rPr>
          <w:t>спинномозговой жидкости</w:t>
        </w:r>
      </w:hyperlink>
      <w:r w:rsidRPr="00FF11BB">
        <w:rPr>
          <w:sz w:val="28"/>
          <w:szCs w:val="28"/>
        </w:rPr>
        <w:t> из </w:t>
      </w:r>
      <w:hyperlink r:id="rId15" w:tooltip="Позвоночный канал" w:history="1">
        <w:r w:rsidRPr="00FF11BB">
          <w:rPr>
            <w:rStyle w:val="a4"/>
            <w:color w:val="auto"/>
            <w:sz w:val="28"/>
            <w:szCs w:val="28"/>
            <w:u w:val="none"/>
          </w:rPr>
          <w:t>позвоночного канала</w:t>
        </w:r>
      </w:hyperlink>
      <w:r w:rsidRPr="00FF11BB">
        <w:rPr>
          <w:sz w:val="28"/>
          <w:szCs w:val="28"/>
        </w:rPr>
        <w:t> с помощью шприца и её исследовании на наличие возбудителя заболевания</w:t>
      </w:r>
      <w:hyperlink r:id="rId16" w:anchor="cite_note-4" w:history="1"/>
      <w:r w:rsidRPr="00FF11BB">
        <w:rPr>
          <w:sz w:val="28"/>
          <w:szCs w:val="28"/>
        </w:rPr>
        <w:t>. Лечение менингита проводится с помощью </w:t>
      </w:r>
      <w:hyperlink r:id="rId17" w:tooltip="Антибиотик" w:history="1">
        <w:r w:rsidRPr="00FF11BB">
          <w:rPr>
            <w:rStyle w:val="a4"/>
            <w:color w:val="auto"/>
            <w:sz w:val="28"/>
            <w:szCs w:val="28"/>
            <w:u w:val="none"/>
          </w:rPr>
          <w:t>антибиотиков</w:t>
        </w:r>
      </w:hyperlink>
      <w:r w:rsidRPr="00FF11BB">
        <w:rPr>
          <w:sz w:val="28"/>
          <w:szCs w:val="28"/>
        </w:rPr>
        <w:t>, </w:t>
      </w:r>
      <w:hyperlink r:id="rId18" w:tooltip="Противовирусные препараты" w:history="1">
        <w:r w:rsidRPr="00FF11BB">
          <w:rPr>
            <w:rStyle w:val="a4"/>
            <w:color w:val="auto"/>
            <w:sz w:val="28"/>
            <w:szCs w:val="28"/>
            <w:u w:val="none"/>
          </w:rPr>
          <w:t>противовирусных</w:t>
        </w:r>
      </w:hyperlink>
      <w:r w:rsidRPr="00FF11BB">
        <w:rPr>
          <w:sz w:val="28"/>
          <w:szCs w:val="28"/>
        </w:rPr>
        <w:t> или </w:t>
      </w:r>
      <w:hyperlink r:id="rId19" w:tooltip="Противогрибковые препараты" w:history="1">
        <w:r w:rsidRPr="00FF11BB">
          <w:rPr>
            <w:rStyle w:val="a4"/>
            <w:color w:val="auto"/>
            <w:sz w:val="28"/>
            <w:szCs w:val="28"/>
            <w:u w:val="none"/>
          </w:rPr>
          <w:t>противогрибковых</w:t>
        </w:r>
      </w:hyperlink>
      <w:r w:rsidRPr="00FF11BB">
        <w:rPr>
          <w:sz w:val="28"/>
          <w:szCs w:val="28"/>
        </w:rPr>
        <w:t> средств. Иногда для предотвращения осложнений от сильного воспаления используются </w:t>
      </w:r>
      <w:proofErr w:type="spellStart"/>
      <w:r w:rsidRPr="00FF11BB">
        <w:rPr>
          <w:sz w:val="28"/>
          <w:szCs w:val="28"/>
        </w:rPr>
        <w:fldChar w:fldCharType="begin"/>
      </w:r>
      <w:r w:rsidRPr="00FF11BB">
        <w:rPr>
          <w:sz w:val="28"/>
          <w:szCs w:val="28"/>
        </w:rPr>
        <w:instrText xml:space="preserve"> HYPERLINK "https://ru.wikipedia.org/wiki/%D0%9A%D0%BE%D1%80%D1%82%D0%B8%D0%BA%D0%BE%D1%81%D1%82%D0%B5%D1%80%D0%BE%D0%B8%D0%B4%D1%8B" \o "Кортикостероиды" </w:instrText>
      </w:r>
      <w:r w:rsidRPr="00FF11BB">
        <w:rPr>
          <w:sz w:val="28"/>
          <w:szCs w:val="28"/>
        </w:rPr>
        <w:fldChar w:fldCharType="separate"/>
      </w:r>
      <w:r w:rsidRPr="00FF11BB">
        <w:rPr>
          <w:rStyle w:val="a4"/>
          <w:color w:val="auto"/>
          <w:sz w:val="28"/>
          <w:szCs w:val="28"/>
          <w:u w:val="none"/>
        </w:rPr>
        <w:t>стероидные</w:t>
      </w:r>
      <w:proofErr w:type="spellEnd"/>
      <w:r w:rsidRPr="00FF11BB">
        <w:rPr>
          <w:rStyle w:val="a4"/>
          <w:color w:val="auto"/>
          <w:sz w:val="28"/>
          <w:szCs w:val="28"/>
          <w:u w:val="none"/>
        </w:rPr>
        <w:t xml:space="preserve"> средства</w:t>
      </w:r>
      <w:r w:rsidRPr="00FF11BB">
        <w:rPr>
          <w:sz w:val="28"/>
          <w:szCs w:val="28"/>
        </w:rPr>
        <w:fldChar w:fldCharType="end"/>
      </w:r>
      <w:r w:rsidRPr="00FF11BB">
        <w:rPr>
          <w:sz w:val="28"/>
          <w:szCs w:val="28"/>
        </w:rPr>
        <w:t>.</w:t>
      </w:r>
    </w:p>
    <w:p w:rsid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F11BB">
        <w:rPr>
          <w:sz w:val="28"/>
          <w:szCs w:val="28"/>
        </w:rPr>
        <w:t>Менингит, особенно при задержке с лечением, может вызывать серьёзные осложнения: </w:t>
      </w:r>
      <w:hyperlink r:id="rId20" w:tooltip="Глухота" w:history="1">
        <w:r w:rsidRPr="00FF11BB">
          <w:rPr>
            <w:rStyle w:val="a4"/>
            <w:color w:val="auto"/>
            <w:sz w:val="28"/>
            <w:szCs w:val="28"/>
            <w:u w:val="none"/>
          </w:rPr>
          <w:t>глухоту</w:t>
        </w:r>
      </w:hyperlink>
      <w:r w:rsidRPr="00FF11BB">
        <w:rPr>
          <w:sz w:val="28"/>
          <w:szCs w:val="28"/>
        </w:rPr>
        <w:t>, </w:t>
      </w:r>
      <w:hyperlink r:id="rId21" w:tooltip="Эпилепсия" w:history="1">
        <w:r w:rsidRPr="00FF11BB">
          <w:rPr>
            <w:rStyle w:val="a4"/>
            <w:color w:val="auto"/>
            <w:sz w:val="28"/>
            <w:szCs w:val="28"/>
            <w:u w:val="none"/>
          </w:rPr>
          <w:t>эпилепсию</w:t>
        </w:r>
      </w:hyperlink>
      <w:r w:rsidRPr="00FF11BB">
        <w:rPr>
          <w:sz w:val="28"/>
          <w:szCs w:val="28"/>
        </w:rPr>
        <w:t>, </w:t>
      </w:r>
      <w:hyperlink r:id="rId22" w:tooltip="Гидроцефалия" w:history="1">
        <w:r w:rsidRPr="00FF11BB">
          <w:rPr>
            <w:rStyle w:val="a4"/>
            <w:color w:val="auto"/>
            <w:sz w:val="28"/>
            <w:szCs w:val="28"/>
            <w:u w:val="none"/>
          </w:rPr>
          <w:t>гидроцефалию</w:t>
        </w:r>
      </w:hyperlink>
      <w:r w:rsidRPr="00FF11BB">
        <w:rPr>
          <w:sz w:val="28"/>
          <w:szCs w:val="28"/>
        </w:rPr>
        <w:t>, проблемы с умственным развитием у детей и потерю сознания (вплоть до </w:t>
      </w:r>
      <w:hyperlink r:id="rId23" w:tooltip="Кома" w:history="1">
        <w:r w:rsidRPr="00FF11BB">
          <w:rPr>
            <w:rStyle w:val="a4"/>
            <w:color w:val="auto"/>
            <w:sz w:val="28"/>
            <w:szCs w:val="28"/>
            <w:u w:val="none"/>
          </w:rPr>
          <w:t>комы</w:t>
        </w:r>
      </w:hyperlink>
      <w:r w:rsidRPr="00FF11BB">
        <w:rPr>
          <w:sz w:val="28"/>
          <w:szCs w:val="28"/>
        </w:rPr>
        <w:t>). Возможен </w:t>
      </w:r>
      <w:hyperlink r:id="rId24" w:tooltip="Смерть" w:history="1">
        <w:r w:rsidRPr="00FF11BB">
          <w:rPr>
            <w:rStyle w:val="a4"/>
            <w:color w:val="auto"/>
            <w:sz w:val="28"/>
            <w:szCs w:val="28"/>
            <w:u w:val="none"/>
          </w:rPr>
          <w:t>летальный исход</w:t>
        </w:r>
      </w:hyperlink>
      <w:r w:rsidRPr="00FF11BB">
        <w:rPr>
          <w:sz w:val="28"/>
          <w:szCs w:val="28"/>
        </w:rPr>
        <w:t>. Некоторые формы менингита (вызываемые менингококками, </w:t>
      </w:r>
      <w:proofErr w:type="spellStart"/>
      <w:r w:rsidRPr="00FF11BB">
        <w:rPr>
          <w:sz w:val="28"/>
          <w:szCs w:val="28"/>
        </w:rPr>
        <w:fldChar w:fldCharType="begin"/>
      </w:r>
      <w:r w:rsidRPr="00FF11BB">
        <w:rPr>
          <w:sz w:val="28"/>
          <w:szCs w:val="28"/>
        </w:rPr>
        <w:instrText xml:space="preserve"> HYPERLINK "https://ru.wikipedia.org/wiki/%D0%93%D0%B5%D0%BC%D0%BE%D1%84%D0%B8%D0%BB%D1%8C%D0%BD%D0%B0%D1%8F_%D0%BF%D0%B0%D0%BB%D0%BE%D1%87%D0%BA%D0%B0" \o "Гемофильная палочка" </w:instrText>
      </w:r>
      <w:r w:rsidRPr="00FF11BB">
        <w:rPr>
          <w:sz w:val="28"/>
          <w:szCs w:val="28"/>
        </w:rPr>
        <w:fldChar w:fldCharType="separate"/>
      </w:r>
      <w:r w:rsidRPr="00FF11BB">
        <w:rPr>
          <w:rStyle w:val="a4"/>
          <w:color w:val="auto"/>
          <w:sz w:val="28"/>
          <w:szCs w:val="28"/>
          <w:u w:val="none"/>
        </w:rPr>
        <w:t>гемофильной</w:t>
      </w:r>
      <w:proofErr w:type="spellEnd"/>
      <w:r w:rsidRPr="00FF11BB">
        <w:rPr>
          <w:rStyle w:val="a4"/>
          <w:color w:val="auto"/>
          <w:sz w:val="28"/>
          <w:szCs w:val="28"/>
          <w:u w:val="none"/>
        </w:rPr>
        <w:t xml:space="preserve"> палочкой</w:t>
      </w:r>
      <w:r w:rsidRPr="00FF11BB">
        <w:rPr>
          <w:sz w:val="28"/>
          <w:szCs w:val="28"/>
        </w:rPr>
        <w:fldChar w:fldCharType="end"/>
      </w:r>
      <w:r w:rsidRPr="00FF11BB">
        <w:rPr>
          <w:sz w:val="28"/>
          <w:szCs w:val="28"/>
        </w:rPr>
        <w:t xml:space="preserve"> типа </w:t>
      </w:r>
      <w:proofErr w:type="spellStart"/>
      <w:r w:rsidRPr="00FF11BB">
        <w:rPr>
          <w:sz w:val="28"/>
          <w:szCs w:val="28"/>
        </w:rPr>
        <w:t>b</w:t>
      </w:r>
      <w:proofErr w:type="spellEnd"/>
      <w:r w:rsidRPr="00FF11BB">
        <w:rPr>
          <w:sz w:val="28"/>
          <w:szCs w:val="28"/>
        </w:rPr>
        <w:t>, </w:t>
      </w:r>
      <w:hyperlink r:id="rId25" w:tooltip="Пневмококк" w:history="1">
        <w:r w:rsidRPr="00FF11BB">
          <w:rPr>
            <w:rStyle w:val="a4"/>
            <w:color w:val="auto"/>
            <w:sz w:val="28"/>
            <w:szCs w:val="28"/>
            <w:u w:val="none"/>
          </w:rPr>
          <w:t>пневмококками</w:t>
        </w:r>
      </w:hyperlink>
      <w:r w:rsidRPr="00FF11BB">
        <w:rPr>
          <w:sz w:val="28"/>
          <w:szCs w:val="28"/>
        </w:rPr>
        <w:t> или вирусом </w:t>
      </w:r>
      <w:hyperlink r:id="rId26" w:tooltip="Эпидемический паротит" w:history="1">
        <w:r w:rsidRPr="00FF11BB">
          <w:rPr>
            <w:rStyle w:val="a4"/>
            <w:color w:val="auto"/>
            <w:sz w:val="28"/>
            <w:szCs w:val="28"/>
            <w:u w:val="none"/>
          </w:rPr>
          <w:t>паротита</w:t>
        </w:r>
      </w:hyperlink>
      <w:r w:rsidRPr="00FF11BB">
        <w:rPr>
          <w:sz w:val="28"/>
          <w:szCs w:val="28"/>
        </w:rPr>
        <w:t>) могут быть предотвращены </w:t>
      </w:r>
      <w:hyperlink r:id="rId27" w:tooltip="Прививка (медицина)" w:history="1">
        <w:r w:rsidRPr="00FF11BB">
          <w:rPr>
            <w:rStyle w:val="a4"/>
            <w:color w:val="auto"/>
            <w:sz w:val="28"/>
            <w:szCs w:val="28"/>
            <w:u w:val="none"/>
          </w:rPr>
          <w:t>прививками</w:t>
        </w:r>
      </w:hyperlink>
      <w:hyperlink r:id="rId28" w:anchor="cite_note-5" w:history="1"/>
      <w:r w:rsidRPr="00FF11BB">
        <w:rPr>
          <w:sz w:val="28"/>
          <w:szCs w:val="28"/>
        </w:rPr>
        <w:t>.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b/>
          <w:sz w:val="28"/>
          <w:szCs w:val="28"/>
        </w:rPr>
      </w:pPr>
      <w:r w:rsidRPr="00FF11BB">
        <w:rPr>
          <w:b/>
          <w:sz w:val="28"/>
          <w:szCs w:val="28"/>
        </w:rPr>
        <w:t>Устранение осложнений менингита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 xml:space="preserve">Тяжелые и </w:t>
      </w:r>
      <w:proofErr w:type="spellStart"/>
      <w:r w:rsidRPr="00FF11BB">
        <w:rPr>
          <w:sz w:val="28"/>
          <w:szCs w:val="28"/>
        </w:rPr>
        <w:t>жизнеугрожающие</w:t>
      </w:r>
      <w:proofErr w:type="spellEnd"/>
      <w:r w:rsidRPr="00FF11BB">
        <w:rPr>
          <w:sz w:val="28"/>
          <w:szCs w:val="28"/>
        </w:rPr>
        <w:t xml:space="preserve"> осложнения менингита лечатся в отделениях реанимации и интенсивной терапии под постоянным наблюд</w:t>
      </w:r>
      <w:r>
        <w:rPr>
          <w:sz w:val="28"/>
          <w:szCs w:val="28"/>
        </w:rPr>
        <w:t>ением медицинского персонала</w:t>
      </w:r>
      <w:r w:rsidRPr="00FF11BB">
        <w:rPr>
          <w:sz w:val="28"/>
          <w:szCs w:val="28"/>
        </w:rPr>
        <w:t>. Терапию подбирает врач индивидуально в зависимости от состояния пациента.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b/>
          <w:sz w:val="28"/>
          <w:szCs w:val="28"/>
        </w:rPr>
      </w:pPr>
      <w:r w:rsidRPr="00FF11BB">
        <w:rPr>
          <w:b/>
          <w:sz w:val="28"/>
          <w:szCs w:val="28"/>
        </w:rPr>
        <w:t>Когда следует обратиться к врачу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 xml:space="preserve">Обратиться к инфекционисту нужно немедленно при появлении симптомов менингита: ломоты в теле, мышечных и суставных болей, высокой температуры, тошноты, рвоты и головной боли, усиливающейся при ярком свете и громких звуках. Особенно внимательным к своему состоянию следует быть после </w:t>
      </w:r>
      <w:r>
        <w:rPr>
          <w:sz w:val="28"/>
          <w:szCs w:val="28"/>
        </w:rPr>
        <w:t>посещения африканских стран</w:t>
      </w:r>
      <w:r w:rsidRPr="00FF11BB">
        <w:rPr>
          <w:sz w:val="28"/>
          <w:szCs w:val="28"/>
        </w:rPr>
        <w:t>.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b/>
          <w:sz w:val="28"/>
          <w:szCs w:val="28"/>
        </w:rPr>
      </w:pPr>
      <w:r w:rsidRPr="00FF11BB">
        <w:rPr>
          <w:b/>
          <w:sz w:val="28"/>
          <w:szCs w:val="28"/>
        </w:rPr>
        <w:t>Подготовка к посещению врача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lastRenderedPageBreak/>
        <w:t>Чтобы посетить инфекциониста, специальная подготовка не требуется. Наоборот, если есть подозрения на менингит, не стоит затягивать с посещением доктора, в такой ситуации необходимо действовать быстро</w:t>
      </w:r>
      <w:r>
        <w:rPr>
          <w:sz w:val="28"/>
          <w:szCs w:val="28"/>
        </w:rPr>
        <w:t>.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>Первичный диагностический пои</w:t>
      </w:r>
      <w:proofErr w:type="gramStart"/>
      <w:r w:rsidRPr="00FF11BB">
        <w:rPr>
          <w:sz w:val="28"/>
          <w:szCs w:val="28"/>
        </w:rPr>
        <w:t>ск вкл</w:t>
      </w:r>
      <w:proofErr w:type="gramEnd"/>
      <w:r w:rsidRPr="00FF11BB">
        <w:rPr>
          <w:sz w:val="28"/>
          <w:szCs w:val="28"/>
        </w:rPr>
        <w:t>ючает в себя опрос и осмотр врачом-инфекционистом и неврологом.</w:t>
      </w:r>
    </w:p>
    <w:p w:rsidR="00FF11BB" w:rsidRPr="00846672" w:rsidRDefault="00FF11BB" w:rsidP="00FF11BB">
      <w:pPr>
        <w:pStyle w:val="a3"/>
        <w:shd w:val="clear" w:color="auto" w:fill="FFFFFF"/>
        <w:spacing w:before="120" w:after="120"/>
        <w:rPr>
          <w:b/>
          <w:sz w:val="28"/>
          <w:szCs w:val="28"/>
        </w:rPr>
      </w:pPr>
      <w:r w:rsidRPr="00846672">
        <w:rPr>
          <w:b/>
          <w:sz w:val="28"/>
          <w:szCs w:val="28"/>
        </w:rPr>
        <w:t>Спинномозговая</w:t>
      </w:r>
      <w:r w:rsidR="00846672" w:rsidRPr="00846672">
        <w:rPr>
          <w:b/>
          <w:sz w:val="28"/>
          <w:szCs w:val="28"/>
        </w:rPr>
        <w:t xml:space="preserve"> </w:t>
      </w:r>
      <w:r w:rsidRPr="00846672">
        <w:rPr>
          <w:b/>
          <w:sz w:val="28"/>
          <w:szCs w:val="28"/>
        </w:rPr>
        <w:t>пункция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 xml:space="preserve">При подозрении на возможный менингит проводится ведущее диагностическое исследование — </w:t>
      </w:r>
      <w:proofErr w:type="spellStart"/>
      <w:r w:rsidRPr="00FF11BB">
        <w:rPr>
          <w:sz w:val="28"/>
          <w:szCs w:val="28"/>
        </w:rPr>
        <w:t>люмбальная</w:t>
      </w:r>
      <w:proofErr w:type="spellEnd"/>
      <w:r w:rsidRPr="00FF11BB">
        <w:rPr>
          <w:sz w:val="28"/>
          <w:szCs w:val="28"/>
        </w:rPr>
        <w:t xml:space="preserve"> пункция. Она подразумевает введение полой иглы в субарахноидальное пространство спинного мозга на уровне поясничного отдела позвоночника. Цель указанного исследования — уточнить вид, свойства и характер изменения спинномозговой жидкости, определение возможных возбудителей и путей лечения данного вида менингита.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>В зависимости от этиологического агента, вызывающего менингит, различаются свойства ликвора, приведем их основные виды и характеристики: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>1. Бактериальные менингиты (в т.ч. менингококковый менингит):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ликвор высокого давления (свыше 200 мм водного столба)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вытекающая жидкость желто-зеленая, вязкая, со значительной клеточно-белковой диссоциацией, вытекает медленно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высокое содержание клеток (</w:t>
      </w:r>
      <w:proofErr w:type="spellStart"/>
      <w:r w:rsidR="00FF11BB" w:rsidRPr="00FF11BB">
        <w:rPr>
          <w:sz w:val="28"/>
          <w:szCs w:val="28"/>
        </w:rPr>
        <w:t>нейтрофильный</w:t>
      </w:r>
      <w:proofErr w:type="spellEnd"/>
      <w:r w:rsidR="00FF11BB" w:rsidRPr="00FF11BB">
        <w:rPr>
          <w:sz w:val="28"/>
          <w:szCs w:val="28"/>
        </w:rPr>
        <w:t xml:space="preserve"> </w:t>
      </w:r>
      <w:proofErr w:type="spellStart"/>
      <w:r w:rsidR="00FF11BB" w:rsidRPr="00FF11BB">
        <w:rPr>
          <w:sz w:val="28"/>
          <w:szCs w:val="28"/>
        </w:rPr>
        <w:t>плеоцитоз</w:t>
      </w:r>
      <w:proofErr w:type="spellEnd"/>
      <w:r w:rsidR="00FF11BB" w:rsidRPr="00FF11BB">
        <w:rPr>
          <w:sz w:val="28"/>
          <w:szCs w:val="28"/>
        </w:rPr>
        <w:t xml:space="preserve"> 1000 в мкл и выше)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поднятие уровня белка 2-6 г/л и выше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падение уровня хлоридов и сахаров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>2. Серозные менингиты (в т.ч. вирусные):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давление ликвора в норме или слегка увеличенное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ликвор прозрачный, истекание при проколе 60-90 капель в минуту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количество клеточных элементов в ликворе (</w:t>
      </w:r>
      <w:proofErr w:type="spellStart"/>
      <w:r w:rsidR="00FF11BB" w:rsidRPr="00FF11BB">
        <w:rPr>
          <w:sz w:val="28"/>
          <w:szCs w:val="28"/>
        </w:rPr>
        <w:t>цитоз</w:t>
      </w:r>
      <w:proofErr w:type="spellEnd"/>
      <w:r w:rsidR="00FF11BB" w:rsidRPr="00FF11BB">
        <w:rPr>
          <w:sz w:val="28"/>
          <w:szCs w:val="28"/>
        </w:rPr>
        <w:t>) менее 800 в мкл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концентрация белка до 1 г/л и ниже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глюкоза в пределах нормальных значений</w:t>
      </w:r>
    </w:p>
    <w:p w:rsidR="00FF11BB" w:rsidRPr="00FF11BB" w:rsidRDefault="00FF11BB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 w:rsidRPr="00FF11BB">
        <w:rPr>
          <w:sz w:val="28"/>
          <w:szCs w:val="28"/>
        </w:rPr>
        <w:t>3. Туберкулёзный менингит: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 xml:space="preserve">умеренное повышение </w:t>
      </w:r>
      <w:proofErr w:type="spellStart"/>
      <w:r w:rsidR="00FF11BB" w:rsidRPr="00FF11BB">
        <w:rPr>
          <w:sz w:val="28"/>
          <w:szCs w:val="28"/>
        </w:rPr>
        <w:t>ликворологического</w:t>
      </w:r>
      <w:proofErr w:type="spellEnd"/>
      <w:r w:rsidR="00FF11BB" w:rsidRPr="00FF11BB">
        <w:rPr>
          <w:sz w:val="28"/>
          <w:szCs w:val="28"/>
        </w:rPr>
        <w:t xml:space="preserve"> давления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FF11BB" w:rsidRPr="00FF11BB">
        <w:rPr>
          <w:sz w:val="28"/>
          <w:szCs w:val="28"/>
        </w:rPr>
        <w:t xml:space="preserve">прозрачный на вид, иногда </w:t>
      </w:r>
      <w:proofErr w:type="spellStart"/>
      <w:r w:rsidR="00FF11BB" w:rsidRPr="00FF11BB">
        <w:rPr>
          <w:sz w:val="28"/>
          <w:szCs w:val="28"/>
        </w:rPr>
        <w:t>опалесцирующая</w:t>
      </w:r>
      <w:proofErr w:type="spellEnd"/>
      <w:r w:rsidR="00FF11BB" w:rsidRPr="00FF11BB">
        <w:rPr>
          <w:sz w:val="28"/>
          <w:szCs w:val="28"/>
        </w:rPr>
        <w:t xml:space="preserve"> плёнка</w:t>
      </w:r>
      <w:proofErr w:type="gramEnd"/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умеренное количество клеток (до 200 в мкл, преимущественно лимфоциты)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белок повышен до 8 г/л</w:t>
      </w:r>
    </w:p>
    <w:p w:rsidR="00FF11BB" w:rsidRPr="00FF11BB" w:rsidRDefault="00846672" w:rsidP="00FF11BB">
      <w:pPr>
        <w:pStyle w:val="a3"/>
        <w:shd w:val="clear" w:color="auto" w:fill="FFFFFF"/>
        <w:spacing w:before="120" w:after="1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11BB" w:rsidRPr="00FF11BB">
        <w:rPr>
          <w:sz w:val="28"/>
          <w:szCs w:val="28"/>
        </w:rPr>
        <w:t>глюкоза и хлориды снижены</w:t>
      </w:r>
    </w:p>
    <w:p w:rsidR="00FF11BB" w:rsidRPr="00846672" w:rsidRDefault="00FF11BB" w:rsidP="00FF11BB">
      <w:pPr>
        <w:pStyle w:val="a3"/>
        <w:shd w:val="clear" w:color="auto" w:fill="FFFFFF"/>
        <w:spacing w:before="120" w:after="120"/>
        <w:rPr>
          <w:b/>
          <w:sz w:val="28"/>
          <w:szCs w:val="28"/>
        </w:rPr>
      </w:pPr>
      <w:r w:rsidRPr="00846672">
        <w:rPr>
          <w:b/>
          <w:sz w:val="28"/>
          <w:szCs w:val="28"/>
        </w:rPr>
        <w:t>Лабораторные анализы</w:t>
      </w:r>
    </w:p>
    <w:p w:rsidR="00FF11BB" w:rsidRP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F11BB">
        <w:rPr>
          <w:sz w:val="28"/>
          <w:szCs w:val="28"/>
        </w:rPr>
        <w:t xml:space="preserve">Помимо определения физико-химических свойств ликвора, сегодня широко используются методы, позволяющие выделить и установить возбудителя заболевания, что может играть решающую роль в терапии и прогнозе. </w:t>
      </w:r>
      <w:proofErr w:type="gramStart"/>
      <w:r w:rsidRPr="00FF11BB">
        <w:rPr>
          <w:sz w:val="28"/>
          <w:szCs w:val="28"/>
        </w:rPr>
        <w:t xml:space="preserve">Наиболее значимыми являются культивирование </w:t>
      </w:r>
      <w:proofErr w:type="spellStart"/>
      <w:r w:rsidRPr="00FF11BB">
        <w:rPr>
          <w:sz w:val="28"/>
          <w:szCs w:val="28"/>
        </w:rPr>
        <w:t>нативного</w:t>
      </w:r>
      <w:proofErr w:type="spellEnd"/>
      <w:r w:rsidRPr="00FF11BB">
        <w:rPr>
          <w:sz w:val="28"/>
          <w:szCs w:val="28"/>
        </w:rPr>
        <w:t xml:space="preserve"> ликвора на питательные среды (поиск бактериальных, грибковых возбудителей), проведение ПЦР ликвора (</w:t>
      </w:r>
      <w:proofErr w:type="spellStart"/>
      <w:r w:rsidRPr="00FF11BB">
        <w:rPr>
          <w:sz w:val="28"/>
          <w:szCs w:val="28"/>
        </w:rPr>
        <w:t>полимеразно-цепной</w:t>
      </w:r>
      <w:proofErr w:type="spellEnd"/>
      <w:r w:rsidRPr="00FF11BB">
        <w:rPr>
          <w:sz w:val="28"/>
          <w:szCs w:val="28"/>
        </w:rPr>
        <w:t xml:space="preserve"> реакции) с целью выявления нуклеиновых кислот возбудителя, проведение ИФА (иммуноферментного анализа) ликвора, крови, мочи и т. п. с целью определения антигенов и антител возможных возбудителей менингита, микроскопия ликвора и носоглоточной слизи, клинический и биохимические анализы крови.</w:t>
      </w:r>
      <w:proofErr w:type="gramEnd"/>
    </w:p>
    <w:p w:rsidR="00FF11BB" w:rsidRP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proofErr w:type="spellStart"/>
      <w:r w:rsidRPr="00FF11BB">
        <w:rPr>
          <w:b/>
          <w:bCs/>
          <w:sz w:val="28"/>
          <w:szCs w:val="28"/>
        </w:rPr>
        <w:t>Менингизм</w:t>
      </w:r>
      <w:proofErr w:type="spellEnd"/>
      <w:r w:rsidRPr="00FF11BB">
        <w:rPr>
          <w:sz w:val="28"/>
          <w:szCs w:val="28"/>
        </w:rPr>
        <w:t> или </w:t>
      </w:r>
      <w:proofErr w:type="spellStart"/>
      <w:r w:rsidRPr="00FF11BB">
        <w:rPr>
          <w:b/>
          <w:bCs/>
          <w:sz w:val="28"/>
          <w:szCs w:val="28"/>
        </w:rPr>
        <w:t>псевдоменингит</w:t>
      </w:r>
      <w:proofErr w:type="spellEnd"/>
      <w:r>
        <w:rPr>
          <w:sz w:val="28"/>
          <w:szCs w:val="28"/>
          <w:vertAlign w:val="superscript"/>
        </w:rPr>
        <w:t xml:space="preserve"> </w:t>
      </w:r>
      <w:r w:rsidRPr="00FF11BB">
        <w:rPr>
          <w:sz w:val="28"/>
          <w:szCs w:val="28"/>
        </w:rPr>
        <w:t>— состояние раздражения </w:t>
      </w:r>
      <w:hyperlink r:id="rId29" w:tooltip="Головной мозг человека" w:history="1">
        <w:r w:rsidRPr="00FF11BB">
          <w:rPr>
            <w:rStyle w:val="a4"/>
            <w:color w:val="auto"/>
            <w:sz w:val="28"/>
            <w:szCs w:val="28"/>
            <w:u w:val="none"/>
          </w:rPr>
          <w:t>головного</w:t>
        </w:r>
      </w:hyperlink>
      <w:r w:rsidRPr="00FF11BB">
        <w:rPr>
          <w:sz w:val="28"/>
          <w:szCs w:val="28"/>
        </w:rPr>
        <w:t> или </w:t>
      </w:r>
      <w:hyperlink r:id="rId30" w:tooltip="Спинной мозг" w:history="1">
        <w:r w:rsidRPr="00FF11BB">
          <w:rPr>
            <w:rStyle w:val="a4"/>
            <w:color w:val="auto"/>
            <w:sz w:val="28"/>
            <w:szCs w:val="28"/>
            <w:u w:val="none"/>
          </w:rPr>
          <w:t>спинного мозга</w:t>
        </w:r>
      </w:hyperlink>
      <w:r w:rsidRPr="00FF11BB">
        <w:rPr>
          <w:sz w:val="28"/>
          <w:szCs w:val="28"/>
        </w:rPr>
        <w:t>, при котором имеются </w:t>
      </w:r>
      <w:hyperlink r:id="rId31" w:tooltip="Симптом" w:history="1">
        <w:r w:rsidRPr="00FF11BB">
          <w:rPr>
            <w:rStyle w:val="a4"/>
            <w:color w:val="auto"/>
            <w:sz w:val="28"/>
            <w:szCs w:val="28"/>
            <w:u w:val="none"/>
          </w:rPr>
          <w:t>симптомы</w:t>
        </w:r>
      </w:hyperlink>
      <w:r w:rsidRPr="00FF11BB">
        <w:rPr>
          <w:sz w:val="28"/>
          <w:szCs w:val="28"/>
        </w:rPr>
        <w:t> </w:t>
      </w:r>
      <w:hyperlink r:id="rId32" w:tooltip="Менингит" w:history="1">
        <w:r w:rsidRPr="00FF11BB">
          <w:rPr>
            <w:rStyle w:val="a4"/>
            <w:color w:val="auto"/>
            <w:sz w:val="28"/>
            <w:szCs w:val="28"/>
            <w:u w:val="none"/>
          </w:rPr>
          <w:t>менингита</w:t>
        </w:r>
      </w:hyperlink>
      <w:r w:rsidRPr="00FF11BB">
        <w:rPr>
          <w:sz w:val="28"/>
          <w:szCs w:val="28"/>
        </w:rPr>
        <w:t> (например, </w:t>
      </w:r>
      <w:hyperlink r:id="rId33" w:tooltip="Ригидность" w:history="1">
        <w:r w:rsidRPr="00FF11BB">
          <w:rPr>
            <w:rStyle w:val="a4"/>
            <w:color w:val="auto"/>
            <w:sz w:val="28"/>
            <w:szCs w:val="28"/>
            <w:u w:val="none"/>
          </w:rPr>
          <w:t>ригидность</w:t>
        </w:r>
      </w:hyperlink>
      <w:r w:rsidRPr="00FF11BB">
        <w:rPr>
          <w:sz w:val="28"/>
          <w:szCs w:val="28"/>
        </w:rPr>
        <w:t> </w:t>
      </w:r>
      <w:hyperlink r:id="rId34" w:tooltip="Мышцы шеи человека" w:history="1">
        <w:r w:rsidRPr="00FF11BB">
          <w:rPr>
            <w:rStyle w:val="a4"/>
            <w:color w:val="auto"/>
            <w:sz w:val="28"/>
            <w:szCs w:val="28"/>
            <w:u w:val="none"/>
          </w:rPr>
          <w:t>шейных мышц</w:t>
        </w:r>
      </w:hyperlink>
      <w:r w:rsidRPr="00FF11BB">
        <w:rPr>
          <w:sz w:val="28"/>
          <w:szCs w:val="28"/>
        </w:rPr>
        <w:t>), но реальное </w:t>
      </w:r>
      <w:hyperlink r:id="rId35" w:tooltip="Воспаление" w:history="1">
        <w:r w:rsidRPr="00FF11BB">
          <w:rPr>
            <w:rStyle w:val="a4"/>
            <w:color w:val="auto"/>
            <w:sz w:val="28"/>
            <w:szCs w:val="28"/>
            <w:u w:val="none"/>
          </w:rPr>
          <w:t>воспаление</w:t>
        </w:r>
      </w:hyperlink>
      <w:r w:rsidRPr="00FF11BB">
        <w:rPr>
          <w:sz w:val="28"/>
          <w:szCs w:val="28"/>
        </w:rPr>
        <w:t> отсутствует</w:t>
      </w:r>
      <w:r>
        <w:rPr>
          <w:sz w:val="28"/>
          <w:szCs w:val="28"/>
        </w:rPr>
        <w:t xml:space="preserve">, в </w:t>
      </w:r>
      <w:r w:rsidRPr="00FF11BB">
        <w:rPr>
          <w:sz w:val="28"/>
          <w:szCs w:val="28"/>
        </w:rPr>
        <w:t>то время как </w:t>
      </w:r>
      <w:hyperlink r:id="rId36" w:tooltip="Менингит" w:history="1">
        <w:r w:rsidRPr="00FF11BB">
          <w:rPr>
            <w:rStyle w:val="a4"/>
            <w:color w:val="auto"/>
            <w:sz w:val="28"/>
            <w:szCs w:val="28"/>
            <w:u w:val="none"/>
          </w:rPr>
          <w:t>менингит</w:t>
        </w:r>
      </w:hyperlink>
      <w:r w:rsidRPr="00FF11BB">
        <w:rPr>
          <w:sz w:val="28"/>
          <w:szCs w:val="28"/>
        </w:rPr>
        <w:t> представляет собой </w:t>
      </w:r>
      <w:hyperlink r:id="rId37" w:tooltip="Воспаление" w:history="1">
        <w:r w:rsidRPr="00FF11BB">
          <w:rPr>
            <w:rStyle w:val="a4"/>
            <w:color w:val="auto"/>
            <w:sz w:val="28"/>
            <w:szCs w:val="28"/>
            <w:u w:val="none"/>
          </w:rPr>
          <w:t>воспаление</w:t>
        </w:r>
      </w:hyperlink>
      <w:r w:rsidRPr="00FF11BB">
        <w:rPr>
          <w:sz w:val="28"/>
          <w:szCs w:val="28"/>
        </w:rPr>
        <w:t> </w:t>
      </w:r>
      <w:hyperlink r:id="rId38" w:tooltip="Мозговая оболочка" w:history="1">
        <w:r w:rsidRPr="00FF11BB">
          <w:rPr>
            <w:rStyle w:val="a4"/>
            <w:color w:val="auto"/>
            <w:sz w:val="28"/>
            <w:szCs w:val="28"/>
            <w:u w:val="none"/>
          </w:rPr>
          <w:t>мозговых оболочек</w:t>
        </w:r>
      </w:hyperlink>
      <w:proofErr w:type="gramStart"/>
      <w:r w:rsidRPr="00FF11BB">
        <w:rPr>
          <w:sz w:val="28"/>
          <w:szCs w:val="28"/>
        </w:rPr>
        <w:t> .</w:t>
      </w:r>
      <w:proofErr w:type="gramEnd"/>
      <w:r w:rsidRPr="00FF11BB">
        <w:rPr>
          <w:sz w:val="28"/>
          <w:szCs w:val="28"/>
        </w:rPr>
        <w:t xml:space="preserve"> </w:t>
      </w:r>
      <w:proofErr w:type="spellStart"/>
      <w:r w:rsidRPr="00FF11BB">
        <w:rPr>
          <w:sz w:val="28"/>
          <w:szCs w:val="28"/>
        </w:rPr>
        <w:t>Менингизм</w:t>
      </w:r>
      <w:proofErr w:type="spellEnd"/>
      <w:r w:rsidRPr="00FF11BB">
        <w:rPr>
          <w:sz w:val="28"/>
          <w:szCs w:val="28"/>
        </w:rPr>
        <w:t xml:space="preserve"> вызван </w:t>
      </w:r>
      <w:proofErr w:type="spellStart"/>
      <w:r w:rsidRPr="00FF11BB">
        <w:rPr>
          <w:sz w:val="28"/>
          <w:szCs w:val="28"/>
        </w:rPr>
        <w:t>неменингитическим</w:t>
      </w:r>
      <w:proofErr w:type="spellEnd"/>
      <w:r w:rsidRPr="00FF11BB">
        <w:rPr>
          <w:sz w:val="28"/>
          <w:szCs w:val="28"/>
        </w:rPr>
        <w:t> </w:t>
      </w:r>
      <w:hyperlink r:id="rId39" w:tooltip="Раздражение" w:history="1">
        <w:r w:rsidRPr="00FF11BB">
          <w:rPr>
            <w:rStyle w:val="a4"/>
            <w:color w:val="auto"/>
            <w:sz w:val="28"/>
            <w:szCs w:val="28"/>
            <w:u w:val="none"/>
          </w:rPr>
          <w:t>раздражением</w:t>
        </w:r>
      </w:hyperlink>
      <w:r w:rsidRPr="00FF11BB">
        <w:rPr>
          <w:sz w:val="28"/>
          <w:szCs w:val="28"/>
        </w:rPr>
        <w:t> мозговых оболочек, обычно ассоциируемым с острым </w:t>
      </w:r>
      <w:hyperlink r:id="rId40" w:tooltip="Лихорадка" w:history="1">
        <w:r w:rsidRPr="00FF11BB">
          <w:rPr>
            <w:rStyle w:val="a4"/>
            <w:color w:val="auto"/>
            <w:sz w:val="28"/>
            <w:szCs w:val="28"/>
            <w:u w:val="none"/>
          </w:rPr>
          <w:t>лихорадочным</w:t>
        </w:r>
      </w:hyperlink>
      <w:r w:rsidRPr="00FF11BB">
        <w:rPr>
          <w:sz w:val="28"/>
          <w:szCs w:val="28"/>
        </w:rPr>
        <w:t> </w:t>
      </w:r>
      <w:hyperlink r:id="rId41" w:tooltip="Болезнь" w:history="1">
        <w:r w:rsidRPr="00FF11BB">
          <w:rPr>
            <w:rStyle w:val="a4"/>
            <w:color w:val="auto"/>
            <w:sz w:val="28"/>
            <w:szCs w:val="28"/>
            <w:u w:val="none"/>
          </w:rPr>
          <w:t>заболеванием</w:t>
        </w:r>
      </w:hyperlink>
      <w:r w:rsidRPr="00FF11BB">
        <w:rPr>
          <w:sz w:val="28"/>
          <w:szCs w:val="28"/>
        </w:rPr>
        <w:t>, особенно у </w:t>
      </w:r>
      <w:hyperlink r:id="rId42" w:tooltip="Дети" w:history="1">
        <w:r w:rsidRPr="00FF11BB">
          <w:rPr>
            <w:rStyle w:val="a4"/>
            <w:color w:val="auto"/>
            <w:sz w:val="28"/>
            <w:szCs w:val="28"/>
            <w:u w:val="none"/>
          </w:rPr>
          <w:t>детей</w:t>
        </w:r>
      </w:hyperlink>
      <w:r w:rsidRPr="00FF11BB">
        <w:rPr>
          <w:sz w:val="28"/>
          <w:szCs w:val="28"/>
        </w:rPr>
        <w:t> и </w:t>
      </w:r>
      <w:hyperlink r:id="rId43" w:tooltip="Подросток" w:history="1">
        <w:r w:rsidRPr="00FF11BB">
          <w:rPr>
            <w:rStyle w:val="a4"/>
            <w:color w:val="auto"/>
            <w:sz w:val="28"/>
            <w:szCs w:val="28"/>
            <w:u w:val="none"/>
          </w:rPr>
          <w:t>подростков</w:t>
        </w:r>
      </w:hyperlink>
      <w:r w:rsidRPr="00FF11BB">
        <w:rPr>
          <w:sz w:val="28"/>
          <w:szCs w:val="28"/>
        </w:rPr>
        <w:t>.</w:t>
      </w:r>
    </w:p>
    <w:p w:rsidR="00FF11BB" w:rsidRPr="00FF11BB" w:rsidRDefault="00FF11BB" w:rsidP="00FF11BB">
      <w:pPr>
        <w:pStyle w:val="a3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FF11BB">
        <w:rPr>
          <w:sz w:val="28"/>
          <w:szCs w:val="28"/>
        </w:rPr>
        <w:t>Развивается при механическом или </w:t>
      </w:r>
      <w:hyperlink r:id="rId44" w:tooltip="Токсин" w:history="1">
        <w:r w:rsidRPr="00FF11BB">
          <w:rPr>
            <w:rStyle w:val="a4"/>
            <w:color w:val="auto"/>
            <w:sz w:val="28"/>
            <w:szCs w:val="28"/>
            <w:u w:val="none"/>
          </w:rPr>
          <w:t>токсическом</w:t>
        </w:r>
      </w:hyperlink>
      <w:r w:rsidRPr="00FF11BB">
        <w:rPr>
          <w:sz w:val="28"/>
          <w:szCs w:val="28"/>
        </w:rPr>
        <w:t> раздражении оболочки </w:t>
      </w:r>
      <w:hyperlink r:id="rId45" w:tooltip="Мозг" w:history="1">
        <w:r w:rsidRPr="00FF11BB">
          <w:rPr>
            <w:rStyle w:val="a4"/>
            <w:color w:val="auto"/>
            <w:sz w:val="28"/>
            <w:szCs w:val="28"/>
            <w:u w:val="none"/>
          </w:rPr>
          <w:t>мозга</w:t>
        </w:r>
      </w:hyperlink>
      <w:r w:rsidRPr="00FF11BB">
        <w:rPr>
          <w:sz w:val="28"/>
          <w:szCs w:val="28"/>
        </w:rPr>
        <w:t>. Например: при </w:t>
      </w:r>
      <w:hyperlink r:id="rId46" w:tooltip="Внутричерепная гипертензия" w:history="1">
        <w:r w:rsidRPr="00FF11BB">
          <w:rPr>
            <w:rStyle w:val="a4"/>
            <w:color w:val="auto"/>
            <w:sz w:val="28"/>
            <w:szCs w:val="28"/>
            <w:u w:val="none"/>
          </w:rPr>
          <w:t>внутричерепной гипертензии</w:t>
        </w:r>
      </w:hyperlink>
      <w:r w:rsidRPr="00FF11BB">
        <w:rPr>
          <w:sz w:val="28"/>
          <w:szCs w:val="28"/>
        </w:rPr>
        <w:t>, </w:t>
      </w:r>
      <w:hyperlink r:id="rId47" w:tooltip="Гидроцефалия" w:history="1">
        <w:r w:rsidRPr="00FF11BB">
          <w:rPr>
            <w:rStyle w:val="a4"/>
            <w:color w:val="auto"/>
            <w:sz w:val="28"/>
            <w:szCs w:val="28"/>
            <w:u w:val="none"/>
          </w:rPr>
          <w:t>гидроцефалии</w:t>
        </w:r>
      </w:hyperlink>
      <w:r w:rsidRPr="00FF11BB">
        <w:rPr>
          <w:sz w:val="28"/>
          <w:szCs w:val="28"/>
        </w:rPr>
        <w:t>, </w:t>
      </w:r>
      <w:hyperlink r:id="rId48" w:tooltip="Отёк мозга" w:history="1">
        <w:r w:rsidRPr="00FF11BB">
          <w:rPr>
            <w:rStyle w:val="a4"/>
            <w:color w:val="auto"/>
            <w:sz w:val="28"/>
            <w:szCs w:val="28"/>
            <w:u w:val="none"/>
          </w:rPr>
          <w:t>отёке головного мозга</w:t>
        </w:r>
      </w:hyperlink>
      <w:r w:rsidRPr="00FF11BB">
        <w:rPr>
          <w:sz w:val="28"/>
          <w:szCs w:val="28"/>
        </w:rPr>
        <w:t> и его оболочек при внутричерепных </w:t>
      </w:r>
      <w:hyperlink r:id="rId49" w:tooltip="Опухоль головного мозга" w:history="1">
        <w:r w:rsidRPr="00FF11BB">
          <w:rPr>
            <w:rStyle w:val="a4"/>
            <w:color w:val="auto"/>
            <w:sz w:val="28"/>
            <w:szCs w:val="28"/>
            <w:u w:val="none"/>
          </w:rPr>
          <w:t>опухолях</w:t>
        </w:r>
      </w:hyperlink>
      <w:r w:rsidRPr="00FF11BB">
        <w:rPr>
          <w:sz w:val="28"/>
          <w:szCs w:val="28"/>
        </w:rPr>
        <w:t>, резком </w:t>
      </w:r>
      <w:hyperlink r:id="rId50" w:tooltip="Обезвоживание организма" w:history="1">
        <w:r w:rsidRPr="00FF11BB">
          <w:rPr>
            <w:rStyle w:val="a4"/>
            <w:color w:val="auto"/>
            <w:sz w:val="28"/>
            <w:szCs w:val="28"/>
            <w:u w:val="none"/>
          </w:rPr>
          <w:t>обезвоживании</w:t>
        </w:r>
      </w:hyperlink>
      <w:r w:rsidRPr="00FF11BB">
        <w:rPr>
          <w:sz w:val="28"/>
          <w:szCs w:val="28"/>
        </w:rPr>
        <w:t xml:space="preserve"> и т. д. </w:t>
      </w:r>
    </w:p>
    <w:p w:rsidR="00FF11BB" w:rsidRPr="00FF11BB" w:rsidRDefault="00FF11BB" w:rsidP="00FF11BB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FF11BB" w:rsidRPr="00FF11BB" w:rsidSect="00FF11B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1BB"/>
    <w:rsid w:val="001A5A23"/>
    <w:rsid w:val="006935BC"/>
    <w:rsid w:val="006E75E3"/>
    <w:rsid w:val="00846672"/>
    <w:rsid w:val="009333AC"/>
    <w:rsid w:val="00A24083"/>
    <w:rsid w:val="00A407AE"/>
    <w:rsid w:val="00B83566"/>
    <w:rsid w:val="00BC2869"/>
    <w:rsid w:val="00BD4999"/>
    <w:rsid w:val="00DC0797"/>
    <w:rsid w:val="00FF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1B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F11BB"/>
    <w:rPr>
      <w:color w:val="0000FF"/>
      <w:u w:val="single"/>
    </w:rPr>
  </w:style>
  <w:style w:type="character" w:customStyle="1" w:styleId="cite-bracket">
    <w:name w:val="cite-bracket"/>
    <w:basedOn w:val="a0"/>
    <w:rsid w:val="00FF1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9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137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86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93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54297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7620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3192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042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1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63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546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35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3988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543859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3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7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43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6618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81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24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4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44915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070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7833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97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21068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5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234605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755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4%D0%BE%D1%82%D0%BE%D1%84%D0%BE%D0%B1%D0%B8%D1%8F" TargetMode="External"/><Relationship Id="rId18" Type="http://schemas.openxmlformats.org/officeDocument/2006/relationships/hyperlink" Target="https://ru.wikipedia.org/wiki/%D0%9F%D1%80%D0%BE%D1%82%D0%B8%D0%B2%D0%BE%D0%B2%D0%B8%D1%80%D1%83%D1%81%D0%BD%D1%8B%D0%B5_%D0%BF%D1%80%D0%B5%D0%BF%D0%B0%D1%80%D0%B0%D1%82%D1%8B" TargetMode="External"/><Relationship Id="rId26" Type="http://schemas.openxmlformats.org/officeDocument/2006/relationships/hyperlink" Target="https://ru.wikipedia.org/wiki/%D0%AD%D0%BF%D0%B8%D0%B4%D0%B5%D0%BC%D0%B8%D1%87%D0%B5%D1%81%D0%BA%D0%B8%D0%B9_%D0%BF%D0%B0%D1%80%D0%BE%D1%82%D0%B8%D1%82" TargetMode="External"/><Relationship Id="rId39" Type="http://schemas.openxmlformats.org/officeDocument/2006/relationships/hyperlink" Target="https://ru.wikipedia.org/wiki/%D0%A0%D0%B0%D0%B7%D0%B4%D1%80%D0%B0%D0%B6%D0%B5%D0%BD%D0%B8%D0%B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D%D0%BF%D0%B8%D0%BB%D0%B5%D0%BF%D1%81%D0%B8%D1%8F" TargetMode="External"/><Relationship Id="rId34" Type="http://schemas.openxmlformats.org/officeDocument/2006/relationships/hyperlink" Target="https://ru.wikipedia.org/wiki/%D0%9C%D1%8B%D1%88%D1%86%D1%8B_%D1%88%D0%B5%D0%B8_%D1%87%D0%B5%D0%BB%D0%BE%D0%B2%D0%B5%D0%BA%D0%B0" TargetMode="External"/><Relationship Id="rId42" Type="http://schemas.openxmlformats.org/officeDocument/2006/relationships/hyperlink" Target="https://ru.wikipedia.org/wiki/%D0%94%D0%B5%D1%82%D0%B8" TargetMode="External"/><Relationship Id="rId47" Type="http://schemas.openxmlformats.org/officeDocument/2006/relationships/hyperlink" Target="https://ru.wikipedia.org/wiki/%D0%93%D0%B8%D0%B4%D1%80%D0%BE%D1%86%D0%B5%D1%84%D0%B0%D0%BB%D0%B8%D1%8F" TargetMode="External"/><Relationship Id="rId50" Type="http://schemas.openxmlformats.org/officeDocument/2006/relationships/hyperlink" Target="https://ru.wikipedia.org/wiki/%D0%9E%D0%B1%D0%B5%D0%B7%D0%B2%D0%BE%D0%B6%D0%B8%D0%B2%D0%B0%D0%BD%D0%B8%D0%B5_%D0%BE%D1%80%D0%B3%D0%B0%D0%BD%D0%B8%D0%B7%D0%BC%D0%B0" TargetMode="External"/><Relationship Id="rId7" Type="http://schemas.openxmlformats.org/officeDocument/2006/relationships/hyperlink" Target="https://ru.wikipedia.org/wiki/%D0%9C%D1%8F%D0%B3%D0%BA%D0%B0%D1%8F_%D0%BC%D0%BE%D0%B7%D0%B3%D0%BE%D0%B2%D0%B0%D1%8F_%D0%BE%D0%B1%D0%BE%D0%BB%D0%BE%D1%87%D0%BA%D0%B0" TargetMode="External"/><Relationship Id="rId12" Type="http://schemas.openxmlformats.org/officeDocument/2006/relationships/hyperlink" Target="https://ru.wikipedia.org/wiki/%D0%9B%D0%B8%D1%85%D0%BE%D1%80%D0%B0%D0%B4%D0%BA%D0%B0" TargetMode="External"/><Relationship Id="rId17" Type="http://schemas.openxmlformats.org/officeDocument/2006/relationships/hyperlink" Target="https://ru.wikipedia.org/wiki/%D0%90%D0%BD%D1%82%D0%B8%D0%B1%D0%B8%D0%BE%D1%82%D0%B8%D0%BA" TargetMode="External"/><Relationship Id="rId25" Type="http://schemas.openxmlformats.org/officeDocument/2006/relationships/hyperlink" Target="https://ru.wikipedia.org/wiki/%D0%9F%D0%BD%D0%B5%D0%B2%D0%BC%D0%BE%D0%BA%D0%BE%D0%BA%D0%BA" TargetMode="External"/><Relationship Id="rId33" Type="http://schemas.openxmlformats.org/officeDocument/2006/relationships/hyperlink" Target="https://ru.wikipedia.org/wiki/%D0%A0%D0%B8%D0%B3%D0%B8%D0%B4%D0%BD%D0%BE%D1%81%D1%82%D1%8C" TargetMode="External"/><Relationship Id="rId38" Type="http://schemas.openxmlformats.org/officeDocument/2006/relationships/hyperlink" Target="https://ru.wikipedia.org/wiki/%D0%9C%D0%BE%D0%B7%D0%B3%D0%BE%D0%B2%D0%B0%D1%8F_%D0%BE%D0%B1%D0%BE%D0%BB%D0%BE%D1%87%D0%BA%D0%B0" TargetMode="External"/><Relationship Id="rId46" Type="http://schemas.openxmlformats.org/officeDocument/2006/relationships/hyperlink" Target="https://ru.wikipedia.org/wiki/%D0%92%D0%BD%D1%83%D1%82%D1%80%D0%B8%D1%87%D0%B5%D1%80%D0%B5%D0%BF%D0%BD%D0%B0%D1%8F_%D0%B3%D0%B8%D0%BF%D0%B5%D1%80%D1%82%D0%B5%D0%BD%D0%B7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C%D0%B5%D0%BD%D0%B8%D0%BD%D0%B3%D0%B8%D1%82" TargetMode="External"/><Relationship Id="rId20" Type="http://schemas.openxmlformats.org/officeDocument/2006/relationships/hyperlink" Target="https://ru.wikipedia.org/wiki/%D0%93%D0%BB%D1%83%D1%85%D0%BE%D1%82%D0%B0" TargetMode="External"/><Relationship Id="rId29" Type="http://schemas.openxmlformats.org/officeDocument/2006/relationships/hyperlink" Target="https://ru.wikipedia.org/wiki/%D0%93%D0%BE%D0%BB%D0%BE%D0%B2%D0%BD%D0%BE%D0%B9_%D0%BC%D0%BE%D0%B7%D0%B3_%D1%87%D0%B5%D0%BB%D0%BE%D0%B2%D0%B5%D0%BA%D0%B0" TargetMode="External"/><Relationship Id="rId41" Type="http://schemas.openxmlformats.org/officeDocument/2006/relationships/hyperlink" Target="https://ru.wikipedia.org/wiki/%D0%91%D0%BE%D0%BB%D0%B5%D0%B7%D0%BD%D1%8C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A1%D0%BF%D0%B8%D0%BD%D0%BD%D0%BE%D0%B9_%D0%BC%D0%BE%D0%B7%D0%B3" TargetMode="External"/><Relationship Id="rId11" Type="http://schemas.openxmlformats.org/officeDocument/2006/relationships/hyperlink" Target="https://ru.wikipedia.org/wiki/%D0%A0%D0%B8%D0%B3%D0%B8%D0%B4%D0%BD%D0%BE%D1%81%D1%82%D1%8C" TargetMode="External"/><Relationship Id="rId24" Type="http://schemas.openxmlformats.org/officeDocument/2006/relationships/hyperlink" Target="https://ru.wikipedia.org/wiki/%D0%A1%D0%BC%D0%B5%D1%80%D1%82%D1%8C" TargetMode="External"/><Relationship Id="rId32" Type="http://schemas.openxmlformats.org/officeDocument/2006/relationships/hyperlink" Target="https://ru.wikipedia.org/wiki/%D0%9C%D0%B5%D0%BD%D0%B8%D0%BD%D0%B3%D0%B8%D1%82" TargetMode="External"/><Relationship Id="rId37" Type="http://schemas.openxmlformats.org/officeDocument/2006/relationships/hyperlink" Target="https://ru.wikipedia.org/wiki/%D0%92%D0%BE%D1%81%D0%BF%D0%B0%D0%BB%D0%B5%D0%BD%D0%B8%D0%B5" TargetMode="External"/><Relationship Id="rId40" Type="http://schemas.openxmlformats.org/officeDocument/2006/relationships/hyperlink" Target="https://ru.wikipedia.org/wiki/%D0%9B%D0%B8%D1%85%D0%BE%D1%80%D0%B0%D0%B4%D0%BA%D0%B0" TargetMode="External"/><Relationship Id="rId45" Type="http://schemas.openxmlformats.org/officeDocument/2006/relationships/hyperlink" Target="https://ru.wikipedia.org/wiki/%D0%9C%D0%BE%D0%B7%D0%B3" TargetMode="External"/><Relationship Id="rId5" Type="http://schemas.openxmlformats.org/officeDocument/2006/relationships/hyperlink" Target="https://ru.wikipedia.org/wiki/%D0%93%D0%BE%D0%BB%D0%BE%D0%B2%D0%BD%D0%BE%D0%B9_%D0%BC%D0%BE%D0%B7%D0%B3" TargetMode="External"/><Relationship Id="rId15" Type="http://schemas.openxmlformats.org/officeDocument/2006/relationships/hyperlink" Target="https://ru.wikipedia.org/wiki/%D0%9F%D0%BE%D0%B7%D0%B2%D0%BE%D0%BD%D0%BE%D1%87%D0%BD%D1%8B%D0%B9_%D0%BA%D0%B0%D0%BD%D0%B0%D0%BB" TargetMode="External"/><Relationship Id="rId23" Type="http://schemas.openxmlformats.org/officeDocument/2006/relationships/hyperlink" Target="https://ru.wikipedia.org/wiki/%D0%9A%D0%BE%D0%BC%D0%B0" TargetMode="External"/><Relationship Id="rId28" Type="http://schemas.openxmlformats.org/officeDocument/2006/relationships/hyperlink" Target="https://ru.wikipedia.org/wiki/%D0%9C%D0%B5%D0%BD%D0%B8%D0%BD%D0%B3%D0%B8%D1%82" TargetMode="External"/><Relationship Id="rId36" Type="http://schemas.openxmlformats.org/officeDocument/2006/relationships/hyperlink" Target="https://ru.wikipedia.org/wiki/%D0%9C%D0%B5%D0%BD%D0%B8%D0%BD%D0%B3%D0%B8%D1%82" TargetMode="External"/><Relationship Id="rId49" Type="http://schemas.openxmlformats.org/officeDocument/2006/relationships/hyperlink" Target="https://ru.wikipedia.org/wiki/%D0%9E%D0%BF%D1%83%D1%85%D0%BE%D0%BB%D1%8C_%D0%B3%D0%BE%D0%BB%D0%BE%D0%B2%D0%BD%D0%BE%D0%B3%D0%BE_%D0%BC%D0%BE%D0%B7%D0%B3%D0%B0" TargetMode="External"/><Relationship Id="rId10" Type="http://schemas.openxmlformats.org/officeDocument/2006/relationships/hyperlink" Target="https://ru.wikipedia.org/wiki/%D0%9C%D0%B5%D0%BD%D0%B8%D0%BD%D0%B3%D0%B8%D1%82" TargetMode="External"/><Relationship Id="rId19" Type="http://schemas.openxmlformats.org/officeDocument/2006/relationships/hyperlink" Target="https://ru.wikipedia.org/wiki/%D0%9F%D1%80%D0%BE%D1%82%D0%B8%D0%B2%D0%BE%D0%B3%D1%80%D0%B8%D0%B1%D0%BA%D0%BE%D0%B2%D1%8B%D0%B5_%D0%BF%D1%80%D0%B5%D0%BF%D0%B0%D1%80%D0%B0%D1%82%D1%8B" TargetMode="External"/><Relationship Id="rId31" Type="http://schemas.openxmlformats.org/officeDocument/2006/relationships/hyperlink" Target="https://ru.wikipedia.org/wiki/%D0%A1%D0%B8%D0%BC%D0%BF%D1%82%D0%BE%D0%BC" TargetMode="External"/><Relationship Id="rId44" Type="http://schemas.openxmlformats.org/officeDocument/2006/relationships/hyperlink" Target="https://ru.wikipedia.org/wiki/%D0%A2%D0%BE%D0%BA%D1%81%D0%B8%D0%BD" TargetMode="External"/><Relationship Id="rId52" Type="http://schemas.openxmlformats.org/officeDocument/2006/relationships/theme" Target="theme/theme1.xml"/><Relationship Id="rId4" Type="http://schemas.openxmlformats.org/officeDocument/2006/relationships/hyperlink" Target="https://ru.wikipedia.org/wiki/%D0%92%D0%BE%D1%81%D0%BF%D0%B0%D0%BB%D0%B5%D0%BD%D0%B8%D0%B5" TargetMode="External"/><Relationship Id="rId9" Type="http://schemas.openxmlformats.org/officeDocument/2006/relationships/hyperlink" Target="https://ru.wikipedia.org/wiki/%D0%A2%D0%B2%D1%91%D1%80%D0%B4%D0%B0%D1%8F_%D0%BC%D0%BE%D0%B7%D0%B3%D0%BE%D0%B2%D0%B0%D1%8F_%D0%BE%D0%B1%D0%BE%D0%BB%D0%BE%D1%87%D0%BA%D0%B0" TargetMode="External"/><Relationship Id="rId14" Type="http://schemas.openxmlformats.org/officeDocument/2006/relationships/hyperlink" Target="https://ru.wikipedia.org/wiki/%D0%A1%D0%BF%D0%B8%D0%BD%D0%BD%D0%BE%D0%BC%D0%BE%D0%B7%D0%B3%D0%BE%D0%B2%D0%B0%D1%8F_%D0%B6%D0%B8%D0%B4%D0%BA%D0%BE%D1%81%D1%82%D1%8C" TargetMode="External"/><Relationship Id="rId22" Type="http://schemas.openxmlformats.org/officeDocument/2006/relationships/hyperlink" Target="https://ru.wikipedia.org/wiki/%D0%93%D0%B8%D0%B4%D1%80%D0%BE%D1%86%D0%B5%D1%84%D0%B0%D0%BB%D0%B8%D1%8F" TargetMode="External"/><Relationship Id="rId27" Type="http://schemas.openxmlformats.org/officeDocument/2006/relationships/hyperlink" Target="https://ru.wikipedia.org/wiki/%D0%9F%D1%80%D0%B8%D0%B2%D0%B8%D0%B2%D0%BA%D0%B0_(%D0%BC%D0%B5%D0%B4%D0%B8%D1%86%D0%B8%D0%BD%D0%B0)" TargetMode="External"/><Relationship Id="rId30" Type="http://schemas.openxmlformats.org/officeDocument/2006/relationships/hyperlink" Target="https://ru.wikipedia.org/wiki/%D0%A1%D0%BF%D0%B8%D0%BD%D0%BD%D0%BE%D0%B9_%D0%BC%D0%BE%D0%B7%D0%B3" TargetMode="External"/><Relationship Id="rId35" Type="http://schemas.openxmlformats.org/officeDocument/2006/relationships/hyperlink" Target="https://ru.wikipedia.org/wiki/%D0%92%D0%BE%D1%81%D0%BF%D0%B0%D0%BB%D0%B5%D0%BD%D0%B8%D0%B5" TargetMode="External"/><Relationship Id="rId43" Type="http://schemas.openxmlformats.org/officeDocument/2006/relationships/hyperlink" Target="https://ru.wikipedia.org/wiki/%D0%9F%D0%BE%D0%B4%D1%80%D0%BE%D1%81%D1%82%D0%BE%D0%BA" TargetMode="External"/><Relationship Id="rId48" Type="http://schemas.openxmlformats.org/officeDocument/2006/relationships/hyperlink" Target="https://ru.wikipedia.org/wiki/%D0%9E%D1%82%D1%91%D0%BA_%D0%BC%D0%BE%D0%B7%D0%B3%D0%B0" TargetMode="External"/><Relationship Id="rId8" Type="http://schemas.openxmlformats.org/officeDocument/2006/relationships/hyperlink" Target="https://ru.wikipedia.org/wiki/%D0%9F%D0%B0%D1%83%D1%82%D0%B8%D0%BD%D0%BD%D0%B0%D1%8F_%D0%BC%D0%BE%D0%B7%D0%B3%D0%BE%D0%B2%D0%B0%D1%8F_%D0%BE%D0%B1%D0%BE%D0%BB%D0%BE%D1%87%D0%BA%D0%B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1877</Words>
  <Characters>10704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2025-01-09T07:50:00Z</dcterms:created>
  <dcterms:modified xsi:type="dcterms:W3CDTF">2025-01-09T08:03:00Z</dcterms:modified>
</cp:coreProperties>
</file>