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Нужен ли уголок потребителя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Уголок потребителя обязателен для торговли, исполнителей услуг, изготовителей продукции и других подобных представителей бизнеса. Чтобы потребитель мог защитить свои права в случае их нарушения, такой уголок должны иметь самые разные заведения: и общепит, и салон красоты, и часовая мастерская, и платное медицинское учреждение.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Хотя законодательство не содержит термин «уголок потребителя», законом от 07.02.1992 № 2300-1 «О защите прав потребителей» установлено, чтобы определенная информация была доступна покупателям или клиентам, причем в наглядном виде.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В статьях 8 и 9 этого документа прописана обязанность бизнеса </w:t>
      </w:r>
      <w:proofErr w:type="gramStart"/>
      <w:r w:rsidRPr="00B96D3C">
        <w:rPr>
          <w:rFonts w:ascii="Times New Roman" w:hAnsi="Times New Roman" w:cs="Times New Roman"/>
          <w:sz w:val="28"/>
          <w:szCs w:val="28"/>
        </w:rPr>
        <w:t>доводить</w:t>
      </w:r>
      <w:proofErr w:type="gramEnd"/>
      <w:r w:rsidRPr="00B96D3C">
        <w:rPr>
          <w:rFonts w:ascii="Times New Roman" w:hAnsi="Times New Roman" w:cs="Times New Roman"/>
          <w:sz w:val="28"/>
          <w:szCs w:val="28"/>
        </w:rPr>
        <w:t xml:space="preserve"> до потребителя необходимые и достоверные сведения об изготовителе, исполнителе или продавце, его рабочем времени и продаваемых товарах или выполняемых работах. Также это касается данных о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 xml:space="preserve"> компании или коммерсанта и названия зарегистрировавшего его органа.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Даже при торговле во временных помещениях, на ярмарках или с лотков и в других случаях, когда товары и продукция продаются вне постоянного местонахождения продавца, необходимо наличие такого уголка. На это указывает пункт 3 статьи 9 закона от 07.02.1992 № 2300-1.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Правила продажи товаров в розницу должны в наглядной и доступной форме доводиться продавцом до сведения покупателей. Об этом говорится в пункте 11 правил, утвержденных постановлением Правительства от 31.12.2020 № 2463.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Именно в уголке потребителя, как правило, содержится информация о продавце: его государственной регистрации, виде его деятельности, номер лицензии, срок ее действия. Также там должно присутствовать законодательство о защите прав потребителей.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Обустроить его должны все юридические лица и индивидуальные предприниматели, которые продают товары, производят или предоставляют свои услуги.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Такой уголок важно обустроить правильно, а не размещать его в дальнем углу, подальше от покупателей. Это не только поможет избежать штрафов от контролирующих органов, но и вызовет доверие у клиентов. Там может быть размещена и другая информация, </w:t>
      </w:r>
      <w:proofErr w:type="gramStart"/>
      <w:r w:rsidRPr="00B96D3C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B96D3C">
        <w:rPr>
          <w:rFonts w:ascii="Times New Roman" w:hAnsi="Times New Roman" w:cs="Times New Roman"/>
          <w:sz w:val="28"/>
          <w:szCs w:val="28"/>
        </w:rPr>
        <w:t xml:space="preserve"> требуемой по закону. Так, компания или коммерсант могут представить материалы, говорящие об их достижениях.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lastRenderedPageBreak/>
        <w:t>Оформление уголка потребителя может быть разным — четких указаний на этот счет в законодательстве нет. Важно, чтобы размещаемая там информация была изложена в наглядной и доступной форме (п. 2 ст. 8 закона от 07.02.1992 № 2300-1).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Продавец может подготовить информационный стенд, который нужно разместить на виду у посетителей, чтобы они без помех могли ознакомиться со всеми представленными данными. Также это может быть доска с прозрачными файлами, где размещены необходимые бумаги либо папка с перекидными файлами с правовой информацией. Главное, чтобы сведения были в доступном для потребителя месте. Если стенд расположен неудобно, это может быть признано нарушением.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Отметим, что требование об электронном уголке потребителей действует и для </w:t>
      </w:r>
      <w:proofErr w:type="spellStart"/>
      <w:proofErr w:type="gramStart"/>
      <w:r w:rsidRPr="00B96D3C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Pr="00B96D3C">
        <w:rPr>
          <w:rFonts w:ascii="Times New Roman" w:hAnsi="Times New Roman" w:cs="Times New Roman"/>
          <w:sz w:val="28"/>
          <w:szCs w:val="28"/>
        </w:rPr>
        <w:t xml:space="preserve">. Так, согласно пункту 19 правил, утвержденных постановлением Правительства от 31.12.2020 № 2463, российские компании, продающие товары дистанционно, обязаны указывать определенные сведения: полное фирменное название, ОГРН, адрес и место нахождения,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 xml:space="preserve"> и телефонный номер.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A24083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Коммерсанты, работающие подобным образом, также должны указывать фамилию, имя, отчество, ОГРНИП,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 xml:space="preserve"> и номер телефона. Такая информация может быть размещена на сайте организации или предпринимателя в разделе «Контакты».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Что должно быть в уголке потребителя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размещаются в уголке потребителя: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1. Данные о продавце или исполнителе (ст. 8,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>. 1, 2 ст. 9 закона от 07.02.1992 № 2300-1):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фирменное название, местонахождение и рабочее время продавца или исполнителя, а также уполномоченной компании или ИП;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сведения о виде деятельности, которую ведет продавец или исполнитель, если она подлежит лицензированию или исполнитель имеет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госаккредитацию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>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данные о номере лицензии и периоде ее действия, информация об органе, выдавшем лицензию, если осуществляемый продавцом или исполнителем вид деятельности подлежит лицензированию;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номер свидетельства о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госаккредитации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 xml:space="preserve">, период его действия, а также информация об органе, выдавшем свидетельство, если исполнитель имеет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госаккредитацию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>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2. Нормативные документы в области защиты прав потребителей. В первую очередь это закон от 07.02.1992 № 2300-1. Кроме того, потребуется представить правила, в соответствии с которыми производится продажа </w:t>
      </w:r>
      <w:r w:rsidRPr="00B96D3C">
        <w:rPr>
          <w:rFonts w:ascii="Times New Roman" w:hAnsi="Times New Roman" w:cs="Times New Roman"/>
          <w:sz w:val="28"/>
          <w:szCs w:val="28"/>
        </w:rPr>
        <w:lastRenderedPageBreak/>
        <w:t>товаров или оказание услуг. К примеру: правила продажи товаров в розницу, утвержденные постановлением Правительства от 31.12.2020 № 2463.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3. Прочие документы или оборудование, как то: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книга жалоб и предложений;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средства измерений, которые используются для проверки покупателем соответствия приобретенного товара его стоимости, если его цена формируется исходя из единицы измерения — веса, длины и так далее;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информация об органах </w:t>
      </w:r>
      <w:proofErr w:type="spellStart"/>
      <w:r w:rsidRPr="00B96D3C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>, уполномоченных осуществлять контроль и надзор в соответствующей сфере деятельности, в том числе о территориальном органе Роспотребнадзора;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иная информация в зависимости от сферы деятельности продавца или исполнителя.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Полный список документов зависит от того, в какой области работает компания или предприниматель.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Особые требования установлены специальными нормативными актами: п. 2 ст. 55 закона от 07.07.2003 № 126-ФЗ, п. 4 правил, утвержденных постановлением Правительства от 31.12.2020 № 2463, п. 3 правил, утвержденных постановлением Правительства от 21.09.2020 № 1514, п. 53 постановления Правительства от 22.12.2006 № 785. 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Документы для уголка потребителя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Документы, необходимые для оснащения уголка потребителя: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или лист записи соответствующего реестра — ЕГРЮЛ или ЕГРИП, который с 1 января 2017 года выдается вместо указанного свидетельства;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копия лицензии;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книга жалоб и предложений, образец которой можно найти в Интернете и распечатать самостоятельно или приобрести в книжном магазине;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перечень всех контролирующих ведомств и органов с указанием адреса и номера телефона, журнал проверок с отметками органов;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Закон от 07.02.1992 № 2300-1 «О защите прав потребителей»;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правила, в соответствии с которыми осуществляется продажа товаров или оказание услуг;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Листы записи единого реестра, свидетельства, сертификаты и лицензии размещаются в виде заверенных копий документов.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У компаний и предпринимателей часто возникает вопрос о том, нужно ли приобретать бумажный вариант закона от 07.02.1992 № 2300-1 «О защите прав потребителей» в магазине или можно просто распечатать его, взяв текст из сети либо нормативно-правовой базы.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Статья 3 закона от 07.02.1992 № 2300-1 возлагает именно на продавца обязанность по  информированию покупателей об их правах и действиях по защите этих прав. Поэтому бумажный вариант закона относится к обязательной документации, и его необходимо разместить в уголке потребителя.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При этом нужно исходить из следующего: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потребители должны иметь достоверную и актуальную информацию;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приобретенный в книжном магазине экземпляр закона может иметь недействующую редакцию;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распечатывать из сети Интернет или нормативно-правовой базы актуальную редакцию закона не запрещено.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Таким образом, можно выбрать любой из приведенных вариантов, главное — предоставить покупателю актуальную редакцию закона от 07.02.1992 № 2300-1 «О защите прав потребителей». 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Телефоны контролирующих органов для уголка потребителя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D3C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96D3C">
        <w:rPr>
          <w:rFonts w:ascii="Times New Roman" w:hAnsi="Times New Roman" w:cs="Times New Roman"/>
          <w:sz w:val="28"/>
          <w:szCs w:val="28"/>
        </w:rPr>
        <w:t xml:space="preserve"> на своем официальном сайте отмечает о необходимости предоставить </w:t>
      </w:r>
      <w:proofErr w:type="gramStart"/>
      <w:r w:rsidRPr="00B96D3C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B96D3C">
        <w:rPr>
          <w:rFonts w:ascii="Times New Roman" w:hAnsi="Times New Roman" w:cs="Times New Roman"/>
          <w:sz w:val="28"/>
          <w:szCs w:val="28"/>
        </w:rPr>
        <w:t xml:space="preserve"> о контролирующих ведомствах и органах в уголке потребителя.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>Поэтому отсутствие информации о контролирующих органах может повлечь за собой штраф. Эти сведения нужны для соблюдения прав покупателей и клиентов, поскольку они имеют право на обращение в эти органы с претензиями и жалобами.</w:t>
      </w: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</w:p>
    <w:p w:rsidR="00B96D3C" w:rsidRPr="00B96D3C" w:rsidRDefault="00B96D3C" w:rsidP="00B96D3C">
      <w:pPr>
        <w:rPr>
          <w:rFonts w:ascii="Times New Roman" w:hAnsi="Times New Roman" w:cs="Times New Roman"/>
          <w:sz w:val="28"/>
          <w:szCs w:val="28"/>
        </w:rPr>
      </w:pPr>
      <w:r w:rsidRPr="00B96D3C">
        <w:rPr>
          <w:rFonts w:ascii="Times New Roman" w:hAnsi="Times New Roman" w:cs="Times New Roman"/>
          <w:sz w:val="28"/>
          <w:szCs w:val="28"/>
        </w:rPr>
        <w:t xml:space="preserve">В уголке потребителя нужно не просто перечислить такие организации, но и указать их адреса и телефоны. Можно указывать сведения как об </w:t>
      </w:r>
      <w:proofErr w:type="gramStart"/>
      <w:r w:rsidRPr="00B96D3C">
        <w:rPr>
          <w:rFonts w:ascii="Times New Roman" w:hAnsi="Times New Roman" w:cs="Times New Roman"/>
          <w:sz w:val="28"/>
          <w:szCs w:val="28"/>
        </w:rPr>
        <w:t>общероссийских</w:t>
      </w:r>
      <w:proofErr w:type="gramEnd"/>
      <w:r w:rsidRPr="00B96D3C">
        <w:rPr>
          <w:rFonts w:ascii="Times New Roman" w:hAnsi="Times New Roman" w:cs="Times New Roman"/>
          <w:sz w:val="28"/>
          <w:szCs w:val="28"/>
        </w:rPr>
        <w:t xml:space="preserve"> организация и ведомствам, которые контролируют деятельность компании или предпринимателя, так по местным.</w:t>
      </w:r>
    </w:p>
    <w:sectPr w:rsidR="00B96D3C" w:rsidRPr="00B96D3C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3C"/>
    <w:rsid w:val="001A5A23"/>
    <w:rsid w:val="006935BC"/>
    <w:rsid w:val="006E75E3"/>
    <w:rsid w:val="00863187"/>
    <w:rsid w:val="00A24083"/>
    <w:rsid w:val="00A407AE"/>
    <w:rsid w:val="00B83566"/>
    <w:rsid w:val="00B96D3C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0182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2848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89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359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6390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2740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1196</Words>
  <Characters>6823</Characters>
  <Application>Microsoft Office Word</Application>
  <DocSecurity>0</DocSecurity>
  <Lines>56</Lines>
  <Paragraphs>16</Paragraphs>
  <ScaleCrop>false</ScaleCrop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2025-07-02T12:38:00Z</dcterms:created>
  <dcterms:modified xsi:type="dcterms:W3CDTF">2025-07-02T12:40:00Z</dcterms:modified>
</cp:coreProperties>
</file>