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E62F03" w:rsidRDefault="00E62F03" w:rsidP="00E62F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03">
        <w:rPr>
          <w:rFonts w:ascii="Times New Roman" w:hAnsi="Times New Roman" w:cs="Times New Roman"/>
          <w:b/>
          <w:sz w:val="28"/>
          <w:szCs w:val="28"/>
        </w:rPr>
        <w:t>Как выбрать ёлку?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E62F03">
        <w:rPr>
          <w:sz w:val="28"/>
          <w:szCs w:val="28"/>
        </w:rPr>
        <w:t>Празднование Нового года трудно представить без ёлк</w:t>
      </w:r>
      <w:proofErr w:type="gramStart"/>
      <w:r w:rsidRPr="00E62F03">
        <w:rPr>
          <w:sz w:val="28"/>
          <w:szCs w:val="28"/>
        </w:rPr>
        <w:t>и-</w:t>
      </w:r>
      <w:proofErr w:type="gramEnd"/>
      <w:r w:rsidRPr="00E62F03">
        <w:rPr>
          <w:sz w:val="28"/>
          <w:szCs w:val="28"/>
        </w:rPr>
        <w:t xml:space="preserve"> это неизменный атрибут и главное украшение Нового года. Щекинский территориальный отдел Управления Роспотребнадзора напоминает, как правильно выбрать новогоднее дерево.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b/>
          <w:sz w:val="28"/>
          <w:szCs w:val="28"/>
        </w:rPr>
      </w:pPr>
      <w:r w:rsidRPr="00E62F03">
        <w:rPr>
          <w:b/>
          <w:sz w:val="28"/>
          <w:szCs w:val="28"/>
        </w:rPr>
        <w:t>Натуральная елка.  Где покупать?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E62F03">
        <w:rPr>
          <w:sz w:val="28"/>
          <w:szCs w:val="28"/>
        </w:rPr>
        <w:t>Приобрести живую ёлку можно на городском ёлочном базаре или в лесничестве. Покупать ёлки «с рук», у так называемых «чёрных лесорубов», незаконно.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b/>
          <w:sz w:val="28"/>
          <w:szCs w:val="28"/>
        </w:rPr>
      </w:pPr>
      <w:r w:rsidRPr="00E62F03">
        <w:rPr>
          <w:b/>
          <w:sz w:val="28"/>
          <w:szCs w:val="28"/>
        </w:rPr>
        <w:t>Когда покупать?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E62F03">
        <w:rPr>
          <w:sz w:val="28"/>
          <w:szCs w:val="28"/>
        </w:rPr>
        <w:t>Лучше всего идти за ёлкой в двадцатых числах декабря. Ёлка, купленная раньше, осыплется задолго до окончания череды новогодних праздников.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b/>
          <w:sz w:val="28"/>
          <w:szCs w:val="28"/>
        </w:rPr>
      </w:pPr>
      <w:r w:rsidRPr="00E62F03">
        <w:rPr>
          <w:b/>
          <w:sz w:val="28"/>
          <w:szCs w:val="28"/>
        </w:rPr>
        <w:t>Какое дерево выбрать?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E62F03">
        <w:rPr>
          <w:sz w:val="28"/>
          <w:szCs w:val="28"/>
        </w:rPr>
        <w:t>Выбирайте ёлку с ровным, достаточно толстым стволом без трещин. Дерево с тонким стволом не простоит долго. Если ветки сухие и ломаются при минимальном усилии – ёлку брать не стоит. Иголки должны быть насыщенного изумрудного цвета, эластичными и крепко держаться на ветках. Разотрите несколько хвоинок в ладонях - должен ощущаться характерный запах хвои. Сухая, пожелтевшая, крошащаяся хвоя и отсутствие аромата – признаки давно срубленного дерева. Выбирайте ёлку с одной макушкой.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b/>
          <w:sz w:val="28"/>
          <w:szCs w:val="28"/>
        </w:rPr>
      </w:pPr>
      <w:r w:rsidRPr="00E62F03">
        <w:rPr>
          <w:b/>
          <w:sz w:val="28"/>
          <w:szCs w:val="28"/>
        </w:rPr>
        <w:t>Как правильно донести ёлку до дома?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E62F03">
        <w:rPr>
          <w:sz w:val="28"/>
          <w:szCs w:val="28"/>
        </w:rPr>
        <w:t>Попросите продавца упаковать дерево в пластиковую сетку – рукав. Дома обязательно дайте дереву постепенно адаптироваться к теплу, поместив на 2-3 часа в прохладное место, например, на балкон.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b/>
          <w:sz w:val="28"/>
          <w:szCs w:val="28"/>
        </w:rPr>
      </w:pPr>
      <w:r w:rsidRPr="00E62F03">
        <w:rPr>
          <w:b/>
          <w:sz w:val="28"/>
          <w:szCs w:val="28"/>
        </w:rPr>
        <w:t>На что ориентироваться при выборе искусственной ёлки?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i/>
          <w:sz w:val="28"/>
          <w:szCs w:val="28"/>
        </w:rPr>
      </w:pPr>
      <w:r w:rsidRPr="00E62F03">
        <w:rPr>
          <w:i/>
          <w:sz w:val="28"/>
          <w:szCs w:val="28"/>
        </w:rPr>
        <w:t>Качество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E62F03">
        <w:rPr>
          <w:sz w:val="28"/>
          <w:szCs w:val="28"/>
        </w:rPr>
        <w:t>Ветки должны быть надёжно закреплены, хвоя на ветках также должна крепко держаться. Слегка потяните за хвоинки, они не должны отрываться. Проведите по ветке ладонью против роста хвоинок, сожмите веточку в ладони, при этом качественные хвоинки быстро примут первоначальную форму, и не будут осыпаться. На концах ветвей не должно быть острых краёв, оголённой проволоки, зазубрин.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i/>
          <w:sz w:val="28"/>
          <w:szCs w:val="28"/>
        </w:rPr>
      </w:pPr>
      <w:r w:rsidRPr="00E62F03">
        <w:rPr>
          <w:i/>
          <w:sz w:val="28"/>
          <w:szCs w:val="28"/>
        </w:rPr>
        <w:t>Запах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E62F03">
        <w:rPr>
          <w:sz w:val="28"/>
          <w:szCs w:val="28"/>
        </w:rPr>
        <w:t>Допустимо кратковременное присутствие слабовыраженного характерного запаха пластика. Едкий химический запах говорит об использовании материалов, не соответствующих нормативам.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i/>
          <w:sz w:val="28"/>
          <w:szCs w:val="28"/>
        </w:rPr>
      </w:pPr>
      <w:r w:rsidRPr="00E62F03">
        <w:rPr>
          <w:i/>
          <w:sz w:val="28"/>
          <w:szCs w:val="28"/>
        </w:rPr>
        <w:lastRenderedPageBreak/>
        <w:t>Пожарная безопасность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E62F03">
        <w:rPr>
          <w:sz w:val="28"/>
          <w:szCs w:val="28"/>
        </w:rPr>
        <w:t>Качественная и безопасная ёлка должна быть изготовлена из огнеустойчивых материалов или обработана специальными составами, исключающими возгорание. На упаковке ёлки обязательно должна присутствовать информация о пожарной безопасности. Если материал, из которого сделано новогоднее дерево, легко воспламеняется, это очень опасно.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i/>
          <w:sz w:val="28"/>
          <w:szCs w:val="28"/>
        </w:rPr>
      </w:pPr>
      <w:r w:rsidRPr="00E62F03">
        <w:rPr>
          <w:i/>
          <w:sz w:val="28"/>
          <w:szCs w:val="28"/>
        </w:rPr>
        <w:t>Экологическая безопасность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E62F03">
        <w:rPr>
          <w:sz w:val="28"/>
          <w:szCs w:val="28"/>
        </w:rPr>
        <w:t>Экологическая безопасность одно из важнейших условий правильного выбора искусственных ёлок. Ёлка не должна источать неприятный химический запах и не должна иметь в составе опасных для здоровья человека веществ. Чтобы убедиться в этом, попросите продавца показать вам сертификат качества.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i/>
          <w:sz w:val="28"/>
          <w:szCs w:val="28"/>
        </w:rPr>
      </w:pPr>
      <w:r w:rsidRPr="00E62F03">
        <w:rPr>
          <w:i/>
          <w:sz w:val="28"/>
          <w:szCs w:val="28"/>
        </w:rPr>
        <w:t>Маркировка</w:t>
      </w:r>
    </w:p>
    <w:p w:rsidR="00E62F03" w:rsidRPr="00E62F03" w:rsidRDefault="00E62F03" w:rsidP="00E62F03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E62F03">
        <w:rPr>
          <w:sz w:val="28"/>
          <w:szCs w:val="28"/>
        </w:rPr>
        <w:t>Убедитесь в наличии следующей информации: дата изготовления, правила и условия эксплуатации, указание на материал, из которого сделана ёлка, данные о производителе и предприятии, принимающем претензии. Вся информация должна быть представлена на русском языке.</w:t>
      </w:r>
    </w:p>
    <w:p w:rsidR="00E62F03" w:rsidRPr="00E62F03" w:rsidRDefault="00E62F03" w:rsidP="00E62F03">
      <w:pPr>
        <w:jc w:val="center"/>
      </w:pPr>
    </w:p>
    <w:sectPr w:rsidR="00E62F03" w:rsidRPr="00E62F03" w:rsidSect="00E62F0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F03"/>
    <w:rsid w:val="001A5A23"/>
    <w:rsid w:val="00357450"/>
    <w:rsid w:val="006935BC"/>
    <w:rsid w:val="006E75E3"/>
    <w:rsid w:val="00A24083"/>
    <w:rsid w:val="00A407AE"/>
    <w:rsid w:val="00B83566"/>
    <w:rsid w:val="00BC2869"/>
    <w:rsid w:val="00BD4999"/>
    <w:rsid w:val="00DC0797"/>
    <w:rsid w:val="00E6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F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2024-12-02T08:53:00Z</dcterms:created>
  <dcterms:modified xsi:type="dcterms:W3CDTF">2024-12-02T08:56:00Z</dcterms:modified>
</cp:coreProperties>
</file>