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2B" w:rsidRDefault="003C312B" w:rsidP="003C312B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ребенок ждет к Новому году какого-то чуда, а перед </w:t>
      </w:r>
      <w:proofErr w:type="spellStart"/>
      <w:r>
        <w:rPr>
          <w:sz w:val="28"/>
          <w:szCs w:val="28"/>
        </w:rPr>
        <w:t>родитиелями</w:t>
      </w:r>
      <w:proofErr w:type="spellEnd"/>
      <w:r>
        <w:rPr>
          <w:sz w:val="28"/>
          <w:szCs w:val="28"/>
        </w:rPr>
        <w:t xml:space="preserve"> встает вопрос: Как же порадовать своего малыша? Тогда на помощь приходят сладкие подарки – универсальный выбор в любой ситуации.</w:t>
      </w:r>
    </w:p>
    <w:p w:rsidR="003C312B" w:rsidRPr="00AC25A5" w:rsidRDefault="003C312B" w:rsidP="003C312B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r w:rsidRPr="00AC25A5">
        <w:rPr>
          <w:sz w:val="28"/>
          <w:szCs w:val="28"/>
        </w:rPr>
        <w:t xml:space="preserve">Сладкий подарок – один из наиболее популярных праздничных сувениров. Как же выбрать лакомство: на что обратить внимание, каких конфет в составе быть не должно. А </w:t>
      </w:r>
      <w:proofErr w:type="gramStart"/>
      <w:r w:rsidRPr="00AC25A5">
        <w:rPr>
          <w:sz w:val="28"/>
          <w:szCs w:val="28"/>
        </w:rPr>
        <w:t>также, как</w:t>
      </w:r>
      <w:proofErr w:type="gramEnd"/>
      <w:r w:rsidRPr="00AC25A5">
        <w:rPr>
          <w:sz w:val="28"/>
          <w:szCs w:val="28"/>
        </w:rPr>
        <w:t xml:space="preserve"> правильно хранить новогодние сладкие подарки.</w:t>
      </w:r>
    </w:p>
    <w:p w:rsidR="003C312B" w:rsidRPr="00AC25A5" w:rsidRDefault="003C312B" w:rsidP="003C312B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proofErr w:type="gramStart"/>
      <w:r w:rsidRPr="00AC25A5">
        <w:rPr>
          <w:sz w:val="28"/>
          <w:szCs w:val="28"/>
        </w:rPr>
        <w:t>Сперва</w:t>
      </w:r>
      <w:proofErr w:type="gramEnd"/>
      <w:r w:rsidRPr="00AC25A5">
        <w:rPr>
          <w:sz w:val="28"/>
          <w:szCs w:val="28"/>
        </w:rPr>
        <w:t xml:space="preserve"> следует определиться с местом покупки подарка. Лучше обратить внимание на крупные торговые сети и специализированные магазины, так как в большинстве случаев в них продаются подарки, собранные непосредственно на производстве. Это означает, что в упаковку попадают конфеты и шоколад одной партии – срок выработки и хранения у них почти одинаковый. Еще один способ быть уверенным в качестве и составляющих подарка – собрать его самостоятельно.</w:t>
      </w:r>
    </w:p>
    <w:p w:rsidR="003C312B" w:rsidRPr="00AC25A5" w:rsidRDefault="003C312B" w:rsidP="003C312B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r w:rsidRPr="00AC25A5">
        <w:rPr>
          <w:sz w:val="28"/>
          <w:szCs w:val="28"/>
        </w:rPr>
        <w:t xml:space="preserve">Если вы решили купить готовый подарок, следует ознакомиться с этикеткой заинтересовавшего вас набора.  На этикетке должно быть отражено наименование и юридический адрес фасовщика продукции, дата фасовки и срок годности, возрастные ограничения, содержание набора, а также состав и пищевая ценность сладостей. Срок годности устанавливается по самому скоропортящемуся продукту. Выберите набор с самой близкой </w:t>
      </w:r>
      <w:proofErr w:type="gramStart"/>
      <w:r w:rsidRPr="00AC25A5">
        <w:rPr>
          <w:sz w:val="28"/>
          <w:szCs w:val="28"/>
        </w:rPr>
        <w:t>к</w:t>
      </w:r>
      <w:proofErr w:type="gramEnd"/>
      <w:r w:rsidRPr="00AC25A5">
        <w:rPr>
          <w:sz w:val="28"/>
          <w:szCs w:val="28"/>
        </w:rPr>
        <w:t xml:space="preserve"> дню покупки датой фасовки – тогда конфеты, вафли и печенье будут более свежими. Обращайте внимание на упаковку – она не должна быть нарушена.</w:t>
      </w:r>
    </w:p>
    <w:p w:rsidR="003C312B" w:rsidRPr="00AC25A5" w:rsidRDefault="003C312B" w:rsidP="003C312B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r w:rsidRPr="00AC25A5">
        <w:rPr>
          <w:sz w:val="28"/>
          <w:szCs w:val="28"/>
        </w:rPr>
        <w:t>Предпочтение стоит отдавать тем наборам, в составе кондитерских изделий которых содержится минимум пищевых добавок, консервантов, гомогенизированных жиров и масел.</w:t>
      </w:r>
    </w:p>
    <w:p w:rsidR="003C312B" w:rsidRPr="00AC25A5" w:rsidRDefault="003C312B" w:rsidP="003C312B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proofErr w:type="gramStart"/>
      <w:r w:rsidRPr="00AC25A5">
        <w:rPr>
          <w:sz w:val="28"/>
          <w:szCs w:val="28"/>
        </w:rPr>
        <w:t>В состав качественного сладкого набора могут входить шоколад, конфеты (желейные, вафельные, с начинкой из суфле), вафли, пряники, печенье (бисквитное, галетное), мягкий ирис, пастила, зефир, мармелад.</w:t>
      </w:r>
      <w:proofErr w:type="gramEnd"/>
      <w:r w:rsidRPr="00AC25A5">
        <w:rPr>
          <w:sz w:val="28"/>
          <w:szCs w:val="28"/>
        </w:rPr>
        <w:t xml:space="preserve"> Зефир и мармелад являются наиболее безвредными ввиду меньшего количества сахара по сравнению с другими сладостями. Помимо этого, в мармеладе и зефире содержится пектин, полезный для суставов и хрящевой ткани.</w:t>
      </w:r>
    </w:p>
    <w:p w:rsidR="003C312B" w:rsidRPr="00AC25A5" w:rsidRDefault="003C312B" w:rsidP="003C312B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proofErr w:type="gramStart"/>
      <w:r w:rsidRPr="00AC25A5">
        <w:rPr>
          <w:sz w:val="28"/>
          <w:szCs w:val="28"/>
        </w:rPr>
        <w:t xml:space="preserve">В составе сладостей должны отсутствовать усилители вкуса и аромата, консерванты (Е200, Е202, Е210, Е249), синтетические красители, </w:t>
      </w:r>
      <w:proofErr w:type="spellStart"/>
      <w:r w:rsidRPr="00AC25A5">
        <w:rPr>
          <w:sz w:val="28"/>
          <w:szCs w:val="28"/>
        </w:rPr>
        <w:t>ароматизаторы</w:t>
      </w:r>
      <w:proofErr w:type="spellEnd"/>
      <w:r w:rsidRPr="00AC25A5">
        <w:rPr>
          <w:sz w:val="28"/>
          <w:szCs w:val="28"/>
        </w:rPr>
        <w:t xml:space="preserve">, идентичные натуральным, </w:t>
      </w:r>
      <w:proofErr w:type="spellStart"/>
      <w:r w:rsidRPr="00AC25A5">
        <w:rPr>
          <w:sz w:val="28"/>
          <w:szCs w:val="28"/>
        </w:rPr>
        <w:t>гидрогенизированные</w:t>
      </w:r>
      <w:proofErr w:type="spellEnd"/>
      <w:r w:rsidRPr="00AC25A5">
        <w:rPr>
          <w:sz w:val="28"/>
          <w:szCs w:val="28"/>
        </w:rPr>
        <w:t xml:space="preserve"> масла и жиры,  натуральный кофе.</w:t>
      </w:r>
      <w:proofErr w:type="gramEnd"/>
      <w:r w:rsidRPr="00AC25A5">
        <w:rPr>
          <w:sz w:val="28"/>
          <w:szCs w:val="28"/>
        </w:rPr>
        <w:t xml:space="preserve"> Эти ингредиенты запрещены к использованию в кондитерской продукции для детей. А вот натуральные красители и </w:t>
      </w:r>
      <w:proofErr w:type="spellStart"/>
      <w:r w:rsidRPr="00AC25A5">
        <w:rPr>
          <w:sz w:val="28"/>
          <w:szCs w:val="28"/>
        </w:rPr>
        <w:t>ароматизаторы</w:t>
      </w:r>
      <w:proofErr w:type="spellEnd"/>
      <w:r w:rsidRPr="00AC25A5">
        <w:rPr>
          <w:sz w:val="28"/>
          <w:szCs w:val="28"/>
        </w:rPr>
        <w:t xml:space="preserve"> допускаются.</w:t>
      </w:r>
    </w:p>
    <w:p w:rsidR="003C312B" w:rsidRPr="00AC25A5" w:rsidRDefault="003C312B" w:rsidP="003C312B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r w:rsidRPr="00AC25A5">
        <w:rPr>
          <w:sz w:val="28"/>
          <w:szCs w:val="28"/>
        </w:rPr>
        <w:t>Обратите внимание на наличие в составе сладкого подарка соевых компонентов – данный компонент особенно популярен для шоколадных яиц с игрушкой внутри. Соевый лецитин, являющийся одной из составляющих молочного шоколада такого яйца, может спровоцировать аллергию в случае, если у ребенка есть непереносимость сои.</w:t>
      </w:r>
    </w:p>
    <w:p w:rsidR="003C312B" w:rsidRPr="00AC25A5" w:rsidRDefault="003C312B" w:rsidP="003C312B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r w:rsidRPr="00AC25A5">
        <w:rPr>
          <w:sz w:val="28"/>
          <w:szCs w:val="28"/>
        </w:rPr>
        <w:lastRenderedPageBreak/>
        <w:t>Производители сладких подарков могут использовать маркетинговые уловки для повышения продаж. Стоит помнить, что использование слов «детский», а также ассоциируемых с детьми, например «малыш», «для дочек и сыночков», и наличие игрушки в комплекте не означает, что продукт предназначен для детей.</w:t>
      </w:r>
    </w:p>
    <w:p w:rsidR="003C312B" w:rsidRPr="00AC25A5" w:rsidRDefault="003C312B" w:rsidP="003C312B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r w:rsidRPr="00AC25A5">
        <w:rPr>
          <w:sz w:val="28"/>
          <w:szCs w:val="28"/>
        </w:rPr>
        <w:t>Сладкий подарок также может содержать игрушку, но стоит помнить о возрастных ограничениях и технике безопасности. Так, игрушки для детей до 3 лет не должны содержать натурального меха и натуральной кожи – это достаточно сильный аллерген. Также игрушка не должна содержать стекла и других бьющихся материалов, мелких деталей, в том числе размер которых во влажной среде увеличивается более чем на 5%.</w:t>
      </w:r>
    </w:p>
    <w:p w:rsidR="003C312B" w:rsidRPr="00AC25A5" w:rsidRDefault="003C312B" w:rsidP="003C312B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r w:rsidRPr="00AC25A5">
        <w:rPr>
          <w:sz w:val="28"/>
          <w:szCs w:val="28"/>
        </w:rPr>
        <w:t>Сладкие подарки должны храниться при температуре 15–17 градусов, иначе из-за нарушений условий хранения шоколад может покрыться белым налетом. Примечательно, что шоколад, в состав которого входят заменители какао-масла, не покрывается белым налетом. Поэтому «седина» – верный признак того, что шоколад был настоящим.</w:t>
      </w:r>
    </w:p>
    <w:p w:rsidR="003C312B" w:rsidRPr="00640D20" w:rsidRDefault="003C312B" w:rsidP="003C312B">
      <w:pPr>
        <w:ind w:firstLine="709"/>
      </w:pPr>
    </w:p>
    <w:p w:rsidR="00A24083" w:rsidRDefault="00A24083"/>
    <w:sectPr w:rsidR="00A24083" w:rsidSect="00AC25A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12B"/>
    <w:rsid w:val="001A5A23"/>
    <w:rsid w:val="001A78B1"/>
    <w:rsid w:val="003C312B"/>
    <w:rsid w:val="006935BC"/>
    <w:rsid w:val="006E75E3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1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3127</Characters>
  <Application>Microsoft Office Word</Application>
  <DocSecurity>0</DocSecurity>
  <Lines>26</Lines>
  <Paragraphs>7</Paragraphs>
  <ScaleCrop>false</ScaleCrop>
  <Company>Microsoft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2024-12-02T08:16:00Z</dcterms:created>
  <dcterms:modified xsi:type="dcterms:W3CDTF">2024-12-02T08:20:00Z</dcterms:modified>
</cp:coreProperties>
</file>