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numPr>
          <w:ilvl w:val="0"/>
          <w:numId w:val="1"/>
        </w:numPr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Внимание! Начинает работу «горячая линия»п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вопросам защиты прав потребителей туристских услуг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 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мая по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июня 202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 Управлением Роспотребнадзора по Тульской области и ФБУЗ «Центр гигиены и эпидемиологии в Тульской области» организовано тематическое консультирование граждан по вопросам качества и безопасности предоставления услуг отдыха и туризма.</w:t>
      </w:r>
    </w:p>
    <w:p>
      <w:pPr>
        <w:pStyle w:val="Style15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Специалисты разъяснят требования законодательства, дадут квалифицированную консультацию по интересующим потребителей проблемам.</w:t>
      </w:r>
    </w:p>
    <w:p>
      <w:pPr>
        <w:pStyle w:val="Style15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Ждем звонков по телефонам «горячей линии»: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0" w:leader="none"/>
        </w:tabs>
        <w:ind w:left="709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Туле 8 (4872) 55-55-50; 22-33-51, 37-06-07, 37-30-77;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0" w:leader="none"/>
        </w:tabs>
        <w:ind w:left="709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Алексине 8(48753) 4-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0" w:leader="none"/>
        </w:tabs>
        <w:ind w:left="709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Новомосковске 8 (48762) 6-51-68; 6-10-28;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0" w:leader="none"/>
        </w:tabs>
        <w:ind w:left="709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Щекине 8 (48751) 5-89-95;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0" w:leader="none"/>
        </w:tabs>
        <w:ind w:left="709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Ефремове 8 (48741) 6-31-81.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Кроме того, потребители могут обратиться за консультацией по телефону Единого консультационного центра Роспотребнадзора, работающего в круглосуточном режиме: 8-800-555-49-43.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LibreOffice/7.5.2.2$Windows_X86_64 LibreOffice_project/53bb9681a964705cf672590721dbc85eb4d0c3a2</Application>
  <AppVersion>15.0000</AppVersion>
  <Pages>1</Pages>
  <Words>139</Words>
  <Characters>894</Characters>
  <CharactersWithSpaces>1018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2024-07-09T09:03:35Z</dcterms:created>
  <dc:creator/>
  <dc:description/>
  <dc:language>ru-RU</dc:language>
  <cp:lastModifiedBy/>
  <cp:lastPrinted>2025-05-20T14:06:24Z</cp:lastPrinted>
  <dcterms:modified xsi:type="dcterms:W3CDTF">2025-05-20T14:07:19Z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