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B5" w:rsidRDefault="00BC72B5" w:rsidP="00BC72B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При осуществлении торговой деятельности необходимо соблюдать требования к последовательности (поточности), исключающей встречные или перекрестные потоки неупакованной пищевой и непищевой продукции, а также неупакованной </w:t>
      </w:r>
      <w:proofErr w:type="spellStart"/>
      <w:r>
        <w:rPr>
          <w:color w:val="22272F"/>
          <w:sz w:val="23"/>
          <w:szCs w:val="23"/>
        </w:rPr>
        <w:t>непереработанной</w:t>
      </w:r>
      <w:proofErr w:type="spellEnd"/>
      <w:r>
        <w:rPr>
          <w:color w:val="22272F"/>
          <w:sz w:val="23"/>
          <w:szCs w:val="23"/>
        </w:rPr>
        <w:t xml:space="preserve"> и готовой к употреблению пищевой продукции.</w:t>
      </w:r>
    </w:p>
    <w:p w:rsidR="00BC72B5" w:rsidRDefault="00BC72B5" w:rsidP="00BC72B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торговых объектах, при наличии в них специализированных отделов, должны предусматриваться специально оборудованные помещения или зоны в указанных отделах для подготовки (фасовки) пищевой продукции к продаже: мяса, рыбы, овощей, гастрономических и молочно-жировых продуктов.</w:t>
      </w:r>
    </w:p>
    <w:p w:rsidR="00BC72B5" w:rsidRDefault="00BC72B5" w:rsidP="00BC72B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Фасовочные помещения, участки по фасовке непосредственно употребляемой в пищу без какой-либо предварительной обработки (мытье, термическая обработка) продукции должны быть оборудованы моечными ваннами с подводкой горячей и холодной воды через смесители и раковинами для мытья рук.</w:t>
      </w:r>
    </w:p>
    <w:p w:rsidR="00BC72B5" w:rsidRDefault="00BC72B5" w:rsidP="00BC72B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Фасовочные помещения для скоропортящейся пищевой продукции должны быть оборудованы холодильным оборудованием в случае ее хранения.</w:t>
      </w:r>
    </w:p>
    <w:p w:rsidR="00BC72B5" w:rsidRDefault="00BC72B5" w:rsidP="00BC72B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Используемые в торговых объектах контейнеры, тележки и корзины для самообслуживания покупателей должны обрабатываться и храниться отдельно от торгового оборудования и инвентаря.</w:t>
      </w:r>
    </w:p>
    <w:p w:rsidR="00BC72B5" w:rsidRDefault="00BC72B5" w:rsidP="00BC72B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торговых объектах должно быть предусмотрено помещение для хранения и обработки уборочного инвентаря, приготовления дезинфекционных растворов, оборудованное подводкой к нему холодной и горячей воды. При отсутствии такого помещения допускается хранение уборочного инвентаря в специально отведенном месте (местах).</w:t>
      </w:r>
    </w:p>
    <w:p w:rsidR="00BC72B5" w:rsidRDefault="00BC72B5" w:rsidP="00BC72B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торговых объектах должны быть выделены складские помещения для раздельного хранения пищевой и непищевой продукции. При невозможности выделения раздельных складских помещений для пищевой и непищевой продукции допускается наличие одного помещения с размещением пищевой и непищевой продукции в разных зонах (участках), обеспечивающих условия, исключающие соприкосновение пищевой и непищевой продукции, загрязнение и (или) изменение органолептических свойств пищевой продукции.</w:t>
      </w:r>
    </w:p>
    <w:p w:rsidR="00BC72B5" w:rsidRDefault="00BC72B5" w:rsidP="00BC72B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торговых залах для реализации непищевой продукции должны быть выделены отдельные торговые зоны (отделы, секции, стеллажи).</w:t>
      </w:r>
    </w:p>
    <w:p w:rsidR="00BC72B5" w:rsidRDefault="00BC72B5" w:rsidP="00BC72B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Складские помещения для хранения пищевой продукции и помещения для подготовки пищевой продукции к продаже, а также охлаждаемые камеры не должны размещаться под душевыми, туалетами, моечными и помещениями, оборудованными устройствами для приема и отвода в канализационную сеть сточных вод с полов помещений (канализационные трапы).</w:t>
      </w:r>
    </w:p>
    <w:p w:rsidR="00BC72B5" w:rsidRDefault="00BC72B5" w:rsidP="00BC72B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Материалы, используемые для внутренней отделки помещений торговых объектов, должны быть нетоксичными, устойчивыми к проведению уборки влажным способом и обработки дезинфицирующими средствами.</w:t>
      </w:r>
    </w:p>
    <w:p w:rsidR="00BC72B5" w:rsidRDefault="00BC72B5" w:rsidP="00BC72B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Потолки, стены и полы всех помещений должны быть без дефектов и признаков поражения плесневыми грибами.</w:t>
      </w:r>
    </w:p>
    <w:p w:rsidR="00BC72B5" w:rsidRDefault="00BC72B5" w:rsidP="00BC72B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Для работников торговых объектов должны быть предусмотрены туалеты, раковины для мытья рук с подводом горячей и холодной воды со смесителем. Туалеты для посетителей (при наличии) должны быть оборудованы отдельно от туалетов для работников торговых объектов.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2B5"/>
    <w:rsid w:val="001A5A23"/>
    <w:rsid w:val="006935BC"/>
    <w:rsid w:val="006E75E3"/>
    <w:rsid w:val="00A24083"/>
    <w:rsid w:val="00A407AE"/>
    <w:rsid w:val="00B83566"/>
    <w:rsid w:val="00BC2869"/>
    <w:rsid w:val="00BC72B5"/>
    <w:rsid w:val="00BD4999"/>
    <w:rsid w:val="00D7209C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72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2025-07-02T11:10:00Z</dcterms:created>
  <dcterms:modified xsi:type="dcterms:W3CDTF">2025-07-02T11:14:00Z</dcterms:modified>
</cp:coreProperties>
</file>