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F0A" w:rsidRPr="00D12393" w:rsidRDefault="00D46F0A" w:rsidP="00D12393">
      <w:pPr>
        <w:pStyle w:val="a8"/>
        <w:rPr>
          <w:lang w:val="en-US"/>
        </w:rPr>
      </w:pPr>
    </w:p>
    <w:p w:rsidR="0095592D" w:rsidRPr="00C944E7" w:rsidRDefault="00C944E7" w:rsidP="00C944E7">
      <w:pPr>
        <w:jc w:val="center"/>
        <w:rPr>
          <w:rFonts w:ascii="Times New Roman" w:hAnsi="Times New Roman"/>
          <w:sz w:val="28"/>
          <w:szCs w:val="28"/>
        </w:rPr>
      </w:pPr>
      <w:r w:rsidRPr="00C944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</w:t>
      </w:r>
      <w:r w:rsidRPr="00C944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валифицированную консультацию</w:t>
      </w:r>
      <w:r w:rsidRPr="00C944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по услугам </w:t>
      </w:r>
      <w:proofErr w:type="spellStart"/>
      <w:r w:rsidRPr="00C944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Росреестра</w:t>
      </w:r>
      <w:proofErr w:type="spellEnd"/>
      <w:r w:rsidRPr="00C944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граждане могут получ</w:t>
      </w:r>
      <w:r w:rsidR="0019154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ить через</w:t>
      </w:r>
      <w:bookmarkStart w:id="0" w:name="_GoBack"/>
      <w:bookmarkEnd w:id="0"/>
      <w:r w:rsidRPr="00C944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C944E7">
        <w:rPr>
          <w:rStyle w:val="fontstyle01"/>
          <w:rFonts w:ascii="Times New Roman" w:hAnsi="Times New Roman"/>
          <w:b/>
          <w:color w:val="auto"/>
        </w:rPr>
        <w:t>новый сервис «МФЦ-онлайн»</w:t>
      </w:r>
    </w:p>
    <w:p w:rsidR="008317AA" w:rsidRDefault="0095592D" w:rsidP="0019154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08590D">
        <w:rPr>
          <w:rFonts w:ascii="Times New Roman" w:hAnsi="Times New Roman"/>
          <w:sz w:val="28"/>
          <w:szCs w:val="28"/>
        </w:rPr>
        <w:t>Сервис «МФЦ-</w:t>
      </w:r>
      <w:r w:rsidR="00C944E7" w:rsidRPr="00C944E7">
        <w:rPr>
          <w:rFonts w:ascii="Times New Roman" w:hAnsi="Times New Roman"/>
          <w:sz w:val="28"/>
          <w:szCs w:val="28"/>
        </w:rPr>
        <w:t>онлайн» поможет</w:t>
      </w:r>
      <w:r w:rsidR="00C944E7">
        <w:rPr>
          <w:rFonts w:ascii="Times New Roman" w:hAnsi="Times New Roman"/>
          <w:sz w:val="28"/>
          <w:szCs w:val="28"/>
        </w:rPr>
        <w:t xml:space="preserve"> жителям Тульской области</w:t>
      </w:r>
      <w:r w:rsidR="00C944E7" w:rsidRPr="00C944E7">
        <w:rPr>
          <w:rFonts w:ascii="Times New Roman" w:hAnsi="Times New Roman"/>
          <w:sz w:val="28"/>
          <w:szCs w:val="28"/>
        </w:rPr>
        <w:t xml:space="preserve"> </w:t>
      </w:r>
      <w:r w:rsidR="004B1F36">
        <w:rPr>
          <w:rFonts w:ascii="Times New Roman" w:hAnsi="Times New Roman"/>
          <w:sz w:val="28"/>
          <w:szCs w:val="28"/>
          <w:shd w:val="clear" w:color="auto" w:fill="FFFFFF"/>
        </w:rPr>
        <w:t>удаленно</w:t>
      </w:r>
      <w:r w:rsidR="00C944E7" w:rsidRPr="00C944E7">
        <w:rPr>
          <w:rFonts w:ascii="Times New Roman" w:hAnsi="Times New Roman"/>
          <w:sz w:val="28"/>
          <w:szCs w:val="28"/>
        </w:rPr>
        <w:t xml:space="preserve"> получить ответы на вопросы, связанные с государственными и муниципальными услугами, </w:t>
      </w:r>
      <w:r w:rsidR="00C944E7">
        <w:rPr>
          <w:rFonts w:ascii="Times New Roman" w:hAnsi="Times New Roman"/>
          <w:sz w:val="28"/>
          <w:szCs w:val="28"/>
        </w:rPr>
        <w:t xml:space="preserve">в том числе услугами </w:t>
      </w:r>
      <w:proofErr w:type="spellStart"/>
      <w:r w:rsidR="00C944E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944E7" w:rsidRPr="00C944E7">
        <w:rPr>
          <w:rFonts w:ascii="Times New Roman" w:hAnsi="Times New Roman"/>
          <w:sz w:val="28"/>
          <w:szCs w:val="28"/>
        </w:rPr>
        <w:t>.</w:t>
      </w:r>
      <w:r w:rsidR="00C944E7">
        <w:rPr>
          <w:rFonts w:ascii="Times New Roman" w:hAnsi="Times New Roman"/>
          <w:sz w:val="28"/>
          <w:szCs w:val="28"/>
        </w:rPr>
        <w:t xml:space="preserve"> </w:t>
      </w:r>
      <w:r w:rsidR="00C944E7" w:rsidRPr="00C944E7">
        <w:rPr>
          <w:rFonts w:ascii="Times New Roman" w:hAnsi="Times New Roman"/>
          <w:sz w:val="28"/>
          <w:szCs w:val="28"/>
          <w:shd w:val="clear" w:color="auto" w:fill="FFFFFF"/>
        </w:rPr>
        <w:t xml:space="preserve">В консультацию можно прикрепить фото/сканы всех документов для их предварительного анализа сотрудником МФЦ, </w:t>
      </w:r>
      <w:r w:rsidR="00C944E7" w:rsidRPr="00C944E7">
        <w:rPr>
          <w:rFonts w:ascii="Times New Roman" w:hAnsi="Times New Roman"/>
          <w:sz w:val="28"/>
          <w:szCs w:val="28"/>
          <w:shd w:val="clear" w:color="auto" w:fill="FFFFFF"/>
        </w:rPr>
        <w:t>последующей</w:t>
      </w:r>
      <w:r w:rsidR="00C944E7" w:rsidRPr="00C944E7">
        <w:rPr>
          <w:rFonts w:ascii="Times New Roman" w:hAnsi="Times New Roman"/>
          <w:sz w:val="28"/>
          <w:szCs w:val="28"/>
          <w:shd w:val="clear" w:color="auto" w:fill="FFFFFF"/>
        </w:rPr>
        <w:t xml:space="preserve"> записи на прием и рекомендациям по дальнейшим действиям в жизненной ситуации.</w:t>
      </w:r>
    </w:p>
    <w:p w:rsidR="00C944E7" w:rsidRDefault="00C944E7" w:rsidP="001915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Чтобы воспользоваться сервисом, необходимо </w:t>
      </w:r>
      <w:r w:rsidR="004B1F36">
        <w:rPr>
          <w:rFonts w:ascii="Times New Roman" w:hAnsi="Times New Roman"/>
          <w:sz w:val="28"/>
          <w:szCs w:val="28"/>
          <w:shd w:val="clear" w:color="auto" w:fill="FFFFFF"/>
        </w:rPr>
        <w:t>на официальном сайте МФЦ Тульской области (</w:t>
      </w:r>
      <w:hyperlink r:id="rId6" w:history="1">
        <w:r w:rsidR="004B1F36" w:rsidRPr="00AE4AA2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https://mfc71.ru/</w:t>
        </w:r>
      </w:hyperlink>
      <w:r w:rsidR="004B1F36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="004B1F36" w:rsidRPr="004B1F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1F36" w:rsidRPr="004B1F36">
        <w:rPr>
          <w:rFonts w:ascii="Times New Roman" w:hAnsi="Times New Roman"/>
          <w:sz w:val="28"/>
          <w:szCs w:val="28"/>
        </w:rPr>
        <w:t>п</w:t>
      </w:r>
      <w:r w:rsidR="004B1F36" w:rsidRPr="004B1F36">
        <w:rPr>
          <w:rFonts w:ascii="Times New Roman" w:hAnsi="Times New Roman"/>
          <w:sz w:val="28"/>
          <w:szCs w:val="28"/>
        </w:rPr>
        <w:t>ерей</w:t>
      </w:r>
      <w:r w:rsidR="004B1F36" w:rsidRPr="004B1F36">
        <w:rPr>
          <w:rFonts w:ascii="Times New Roman" w:hAnsi="Times New Roman"/>
          <w:sz w:val="28"/>
          <w:szCs w:val="28"/>
        </w:rPr>
        <w:t>ти</w:t>
      </w:r>
      <w:r w:rsidR="004B1F36" w:rsidRPr="004B1F36">
        <w:rPr>
          <w:rFonts w:ascii="Times New Roman" w:hAnsi="Times New Roman"/>
          <w:sz w:val="28"/>
          <w:szCs w:val="28"/>
        </w:rPr>
        <w:t xml:space="preserve"> в раздел «МФЦ онлайн»</w:t>
      </w:r>
      <w:r w:rsidR="004B1F36" w:rsidRPr="004B1F36">
        <w:rPr>
          <w:rFonts w:ascii="Times New Roman" w:hAnsi="Times New Roman"/>
          <w:sz w:val="28"/>
          <w:szCs w:val="28"/>
        </w:rPr>
        <w:t xml:space="preserve"> и а</w:t>
      </w:r>
      <w:r w:rsidR="004B1F36" w:rsidRPr="004B1F36">
        <w:rPr>
          <w:rFonts w:ascii="Times New Roman" w:hAnsi="Times New Roman"/>
          <w:sz w:val="28"/>
          <w:szCs w:val="28"/>
        </w:rPr>
        <w:t>вториз</w:t>
      </w:r>
      <w:r w:rsidR="004B1F36" w:rsidRPr="004B1F36">
        <w:rPr>
          <w:rFonts w:ascii="Times New Roman" w:hAnsi="Times New Roman"/>
          <w:sz w:val="28"/>
          <w:szCs w:val="28"/>
        </w:rPr>
        <w:t>оваться</w:t>
      </w:r>
      <w:r w:rsidR="004B1F36" w:rsidRPr="004B1F36">
        <w:rPr>
          <w:rFonts w:ascii="Times New Roman" w:hAnsi="Times New Roman"/>
          <w:sz w:val="28"/>
          <w:szCs w:val="28"/>
        </w:rPr>
        <w:t xml:space="preserve"> через </w:t>
      </w:r>
      <w:r w:rsidR="004B1F36" w:rsidRPr="004B1F36">
        <w:rPr>
          <w:rFonts w:ascii="Times New Roman" w:hAnsi="Times New Roman"/>
          <w:sz w:val="28"/>
          <w:szCs w:val="28"/>
        </w:rPr>
        <w:t>«</w:t>
      </w:r>
      <w:proofErr w:type="spellStart"/>
      <w:r w:rsidR="004B1F36" w:rsidRPr="004B1F36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4B1F36" w:rsidRPr="004B1F36">
        <w:rPr>
          <w:rFonts w:ascii="Times New Roman" w:hAnsi="Times New Roman"/>
          <w:sz w:val="28"/>
          <w:szCs w:val="28"/>
        </w:rPr>
        <w:t>».</w:t>
      </w:r>
      <w:r w:rsidR="004B1F36">
        <w:rPr>
          <w:rFonts w:ascii="Times New Roman" w:hAnsi="Times New Roman"/>
          <w:sz w:val="28"/>
          <w:szCs w:val="28"/>
        </w:rPr>
        <w:t xml:space="preserve"> </w:t>
      </w:r>
      <w:r w:rsidR="004B1F36" w:rsidRPr="004B1F36">
        <w:rPr>
          <w:rFonts w:ascii="Times New Roman" w:hAnsi="Times New Roman"/>
          <w:sz w:val="28"/>
          <w:szCs w:val="28"/>
        </w:rPr>
        <w:t xml:space="preserve">Далее </w:t>
      </w:r>
      <w:r w:rsidR="004B1F36" w:rsidRPr="004B1F3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4B1F36" w:rsidRPr="004B1F36">
        <w:rPr>
          <w:rFonts w:ascii="Times New Roman" w:hAnsi="Times New Roman"/>
          <w:sz w:val="28"/>
          <w:szCs w:val="28"/>
          <w:shd w:val="clear" w:color="auto" w:fill="FFFFFF"/>
        </w:rPr>
        <w:t>ыб</w:t>
      </w:r>
      <w:r w:rsidR="004B1F36" w:rsidRPr="004B1F36">
        <w:rPr>
          <w:rFonts w:ascii="Times New Roman" w:hAnsi="Times New Roman"/>
          <w:sz w:val="28"/>
          <w:szCs w:val="28"/>
          <w:shd w:val="clear" w:color="auto" w:fill="FFFFFF"/>
        </w:rPr>
        <w:t>рать</w:t>
      </w:r>
      <w:r w:rsidR="004B1F36" w:rsidRPr="004B1F36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подходящий раздел для обращения по интересующему вопросу/услуге</w:t>
      </w:r>
      <w:r w:rsidR="004B1F36" w:rsidRPr="004B1F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1F36" w:rsidRPr="004B1F36">
        <w:rPr>
          <w:rFonts w:ascii="Times New Roman" w:hAnsi="Times New Roman"/>
          <w:sz w:val="28"/>
          <w:szCs w:val="28"/>
        </w:rPr>
        <w:t>и запи</w:t>
      </w:r>
      <w:r w:rsidR="004B1F36">
        <w:rPr>
          <w:rFonts w:ascii="Times New Roman" w:hAnsi="Times New Roman"/>
          <w:sz w:val="28"/>
          <w:szCs w:val="28"/>
        </w:rPr>
        <w:t>саться</w:t>
      </w:r>
      <w:r w:rsidR="004B1F36" w:rsidRPr="004B1F36">
        <w:rPr>
          <w:rFonts w:ascii="Times New Roman" w:hAnsi="Times New Roman"/>
          <w:sz w:val="28"/>
          <w:szCs w:val="28"/>
        </w:rPr>
        <w:t xml:space="preserve"> на удобное время</w:t>
      </w:r>
      <w:r w:rsidR="004B1F36">
        <w:rPr>
          <w:rFonts w:ascii="Times New Roman" w:hAnsi="Times New Roman"/>
          <w:sz w:val="28"/>
          <w:szCs w:val="28"/>
        </w:rPr>
        <w:t>.</w:t>
      </w:r>
    </w:p>
    <w:p w:rsidR="00191546" w:rsidRPr="00191546" w:rsidRDefault="00191546" w:rsidP="00191546">
      <w:pPr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1546">
        <w:rPr>
          <w:rFonts w:ascii="Times New Roman" w:hAnsi="Times New Roman"/>
          <w:b/>
          <w:spacing w:val="-1"/>
          <w:sz w:val="28"/>
          <w:szCs w:val="28"/>
        </w:rPr>
        <w:t>Плюсы сервиса:</w:t>
      </w:r>
    </w:p>
    <w:p w:rsidR="00191546" w:rsidRPr="00191546" w:rsidRDefault="00191546" w:rsidP="00191546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91546">
        <w:rPr>
          <w:rFonts w:ascii="Times New Roman" w:hAnsi="Times New Roman"/>
          <w:spacing w:val="-1"/>
          <w:sz w:val="28"/>
          <w:szCs w:val="28"/>
        </w:rPr>
        <w:t>Экономия времени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191546" w:rsidRPr="00191546" w:rsidRDefault="00191546" w:rsidP="00191546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91546">
        <w:rPr>
          <w:rFonts w:ascii="Times New Roman" w:hAnsi="Times New Roman"/>
          <w:spacing w:val="-1"/>
          <w:sz w:val="28"/>
          <w:szCs w:val="28"/>
        </w:rPr>
        <w:t xml:space="preserve"> Доступность – конс</w:t>
      </w:r>
      <w:r>
        <w:rPr>
          <w:rFonts w:ascii="Times New Roman" w:hAnsi="Times New Roman"/>
          <w:spacing w:val="-1"/>
          <w:sz w:val="28"/>
          <w:szCs w:val="28"/>
        </w:rPr>
        <w:t>ультация онлайн из любого места;</w:t>
      </w:r>
    </w:p>
    <w:p w:rsidR="004B1F36" w:rsidRDefault="00191546" w:rsidP="00191546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91546">
        <w:rPr>
          <w:rFonts w:ascii="Times New Roman" w:hAnsi="Times New Roman"/>
          <w:spacing w:val="-1"/>
          <w:sz w:val="28"/>
          <w:szCs w:val="28"/>
        </w:rPr>
        <w:t xml:space="preserve"> Широкий спектр услуг. </w:t>
      </w:r>
      <w:r w:rsidR="0008590D" w:rsidRPr="00191546">
        <w:rPr>
          <w:rFonts w:ascii="Times New Roman" w:hAnsi="Times New Roman"/>
          <w:sz w:val="28"/>
          <w:szCs w:val="28"/>
        </w:rPr>
        <w:t xml:space="preserve"> </w:t>
      </w:r>
    </w:p>
    <w:p w:rsidR="00191546" w:rsidRPr="00191546" w:rsidRDefault="00191546" w:rsidP="00191546">
      <w:pPr>
        <w:jc w:val="both"/>
        <w:rPr>
          <w:rFonts w:ascii="Times New Roman" w:hAnsi="Times New Roman"/>
          <w:sz w:val="28"/>
          <w:szCs w:val="28"/>
        </w:rPr>
      </w:pPr>
      <w:r w:rsidRPr="00191546">
        <w:rPr>
          <w:rFonts w:ascii="Times New Roman" w:hAnsi="Times New Roman"/>
          <w:sz w:val="28"/>
          <w:szCs w:val="28"/>
        </w:rPr>
        <w:tab/>
        <w:t>«</w:t>
      </w:r>
      <w:r w:rsidRPr="00191546">
        <w:rPr>
          <w:rFonts w:ascii="Times New Roman" w:hAnsi="Times New Roman"/>
          <w:spacing w:val="-1"/>
          <w:sz w:val="28"/>
          <w:szCs w:val="28"/>
        </w:rPr>
        <w:t>МФЦ-онлайн»</w:t>
      </w:r>
      <w:r w:rsidRPr="00191546">
        <w:rPr>
          <w:rFonts w:ascii="Times New Roman" w:hAnsi="Times New Roman"/>
          <w:spacing w:val="-1"/>
          <w:sz w:val="28"/>
          <w:szCs w:val="28"/>
        </w:rPr>
        <w:t xml:space="preserve"> – это удобный и современный способ получить консуль</w:t>
      </w:r>
      <w:r>
        <w:rPr>
          <w:rFonts w:ascii="Times New Roman" w:hAnsi="Times New Roman"/>
          <w:spacing w:val="-1"/>
          <w:sz w:val="28"/>
          <w:szCs w:val="28"/>
        </w:rPr>
        <w:t xml:space="preserve">тацию по интересующим вопросам, в том числе услугам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Росреестра</w:t>
      </w:r>
      <w:proofErr w:type="spellEnd"/>
      <w:r w:rsidRPr="00191546">
        <w:rPr>
          <w:rFonts w:ascii="Times New Roman" w:hAnsi="Times New Roman"/>
          <w:spacing w:val="-1"/>
          <w:sz w:val="28"/>
          <w:szCs w:val="28"/>
        </w:rPr>
        <w:t>, не выходя из дома.</w:t>
      </w:r>
    </w:p>
    <w:p w:rsidR="004B1F36" w:rsidRPr="004B1F36" w:rsidRDefault="004B1F36" w:rsidP="00C944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4B1F36" w:rsidRPr="004B1F36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A3548"/>
    <w:multiLevelType w:val="hybridMultilevel"/>
    <w:tmpl w:val="6DE0B6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E581CE9"/>
    <w:multiLevelType w:val="hybridMultilevel"/>
    <w:tmpl w:val="A5BE19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29"/>
  </w:num>
  <w:num w:numId="14">
    <w:abstractNumId w:val="12"/>
  </w:num>
  <w:num w:numId="15">
    <w:abstractNumId w:val="13"/>
  </w:num>
  <w:num w:numId="16">
    <w:abstractNumId w:val="26"/>
  </w:num>
  <w:num w:numId="17">
    <w:abstractNumId w:val="32"/>
  </w:num>
  <w:num w:numId="18">
    <w:abstractNumId w:val="17"/>
  </w:num>
  <w:num w:numId="19">
    <w:abstractNumId w:val="11"/>
  </w:num>
  <w:num w:numId="20">
    <w:abstractNumId w:val="19"/>
  </w:num>
  <w:num w:numId="21">
    <w:abstractNumId w:val="24"/>
  </w:num>
  <w:num w:numId="22">
    <w:abstractNumId w:val="10"/>
  </w:num>
  <w:num w:numId="23">
    <w:abstractNumId w:val="20"/>
  </w:num>
  <w:num w:numId="24">
    <w:abstractNumId w:val="16"/>
  </w:num>
  <w:num w:numId="25">
    <w:abstractNumId w:val="30"/>
  </w:num>
  <w:num w:numId="26">
    <w:abstractNumId w:val="31"/>
  </w:num>
  <w:num w:numId="27">
    <w:abstractNumId w:val="14"/>
  </w:num>
  <w:num w:numId="28">
    <w:abstractNumId w:val="21"/>
  </w:num>
  <w:num w:numId="29">
    <w:abstractNumId w:val="28"/>
  </w:num>
  <w:num w:numId="30">
    <w:abstractNumId w:val="25"/>
  </w:num>
  <w:num w:numId="31">
    <w:abstractNumId w:val="23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590D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30F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1546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1F36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44E7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BEEF1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71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2025-02-06T09:08:00Z</cp:lastPrinted>
  <dcterms:created xsi:type="dcterms:W3CDTF">2025-06-04T07:29:00Z</dcterms:created>
  <dcterms:modified xsi:type="dcterms:W3CDTF">2025-06-04T08:33:00Z</dcterms:modified>
</cp:coreProperties>
</file>