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7350" w:rsidRDefault="001A7350" w:rsidP="008D43C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1A7350" w:rsidRDefault="001A7350" w:rsidP="001A7350">
      <w:pPr>
        <w:spacing w:after="0" w:line="240" w:lineRule="auto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noProof/>
          <w:color w:val="6F6B6B"/>
        </w:rPr>
        <w:drawing>
          <wp:inline distT="0" distB="0" distL="0" distR="0" wp14:anchorId="3E51F28C" wp14:editId="68D2C5AA">
            <wp:extent cx="2381250" cy="796209"/>
            <wp:effectExtent l="0" t="0" r="0" b="444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Упрощенное лого Тульская область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40226" cy="8159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A7350" w:rsidRDefault="001A7350" w:rsidP="008D43C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bookmarkStart w:id="0" w:name="_GoBack"/>
      <w:bookmarkEnd w:id="0"/>
    </w:p>
    <w:p w:rsidR="00FB7A03" w:rsidRPr="00FB7A03" w:rsidRDefault="008D43C6" w:rsidP="008D43C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Удачный способ</w:t>
      </w:r>
      <w:r w:rsidR="00FB7A03" w:rsidRPr="00FB7A03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получ</w:t>
      </w: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ить</w:t>
      </w:r>
      <w:r w:rsidR="00FB7A03" w:rsidRPr="00FB7A03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материал</w:t>
      </w: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ы</w:t>
      </w:r>
      <w:r w:rsidR="00FB7A03" w:rsidRPr="00FB7A03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ГФДЗ </w:t>
      </w: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- это</w:t>
      </w:r>
      <w:r w:rsidR="00FB7A03" w:rsidRPr="00FB7A03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через </w:t>
      </w:r>
      <w:r w:rsidR="00FB7A03" w:rsidRPr="00FB7A03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портал</w:t>
      </w: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</w:t>
      </w:r>
      <w:proofErr w:type="spellStart"/>
      <w:r w:rsidR="00FB7A03" w:rsidRPr="00FB7A03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госуслуг</w:t>
      </w:r>
      <w:proofErr w:type="spellEnd"/>
    </w:p>
    <w:p w:rsidR="00FB7A03" w:rsidRPr="00FB7A03" w:rsidRDefault="00FB7A03" w:rsidP="00FB7A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B7A03" w:rsidRDefault="00FB7A03" w:rsidP="00FB7A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A735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Важная </w:t>
      </w:r>
      <w:proofErr w:type="gramStart"/>
      <w:r w:rsidRPr="001A735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задача  </w:t>
      </w:r>
      <w:proofErr w:type="spellStart"/>
      <w:r w:rsidRPr="001A735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Росреестра</w:t>
      </w:r>
      <w:proofErr w:type="spellEnd"/>
      <w:proofErr w:type="gramEnd"/>
      <w:r w:rsidRPr="001A735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– сделать получение государственных услуг максимально доступными и комфортными, в том числе и возможность получения архивных документов в электронном виде.</w:t>
      </w:r>
    </w:p>
    <w:p w:rsidR="001A7350" w:rsidRPr="001A7350" w:rsidRDefault="001A7350" w:rsidP="00FB7A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FB7A03" w:rsidRDefault="00D14FF5" w:rsidP="00FB7A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7350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Государственный</w:t>
      </w:r>
      <w:r w:rsidRPr="001A7350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1A7350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фонд</w:t>
      </w:r>
      <w:r w:rsidRPr="001A7350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1A7350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данных</w:t>
      </w:r>
      <w:r w:rsidRPr="001A7350">
        <w:rPr>
          <w:rFonts w:ascii="Times New Roman" w:hAnsi="Times New Roman" w:cs="Times New Roman"/>
          <w:sz w:val="28"/>
          <w:szCs w:val="28"/>
          <w:shd w:val="clear" w:color="auto" w:fill="FFFFFF"/>
        </w:rPr>
        <w:t>, </w:t>
      </w:r>
      <w:r w:rsidRPr="001A7350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полученных</w:t>
      </w:r>
      <w:r w:rsidRPr="001A7350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1A7350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в</w:t>
      </w:r>
      <w:r w:rsidRPr="001A7350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1A7350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результате</w:t>
      </w:r>
      <w:r w:rsidRPr="001A7350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1A7350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проведения</w:t>
      </w:r>
      <w:r w:rsidRPr="001A7350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1A7350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землеустройства</w:t>
      </w:r>
      <w:r w:rsidRPr="001A7350">
        <w:rPr>
          <w:rFonts w:ascii="Times New Roman" w:hAnsi="Times New Roman" w:cs="Times New Roman"/>
          <w:sz w:val="28"/>
          <w:szCs w:val="28"/>
          <w:shd w:val="clear" w:color="auto" w:fill="FFFFFF"/>
        </w:rPr>
        <w:t> (ГФДЗ) - это архив </w:t>
      </w:r>
      <w:r w:rsidRPr="001A7350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землеустроительной</w:t>
      </w:r>
      <w:r w:rsidRPr="001A7350">
        <w:rPr>
          <w:rFonts w:ascii="Times New Roman" w:hAnsi="Times New Roman" w:cs="Times New Roman"/>
          <w:sz w:val="28"/>
          <w:szCs w:val="28"/>
          <w:shd w:val="clear" w:color="auto" w:fill="FFFFFF"/>
        </w:rPr>
        <w:t> документации, геодезической и картографической продукции, которая изготавливается при </w:t>
      </w:r>
      <w:r w:rsidRPr="001A7350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проведении</w:t>
      </w:r>
      <w:r w:rsidRPr="001A7350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1A7350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землеустройства</w:t>
      </w:r>
      <w:r w:rsidRPr="001A7350">
        <w:rPr>
          <w:rFonts w:ascii="Times New Roman" w:hAnsi="Times New Roman" w:cs="Times New Roman"/>
          <w:sz w:val="28"/>
          <w:szCs w:val="28"/>
          <w:shd w:val="clear" w:color="auto" w:fill="FFFFFF"/>
        </w:rPr>
        <w:t>. </w:t>
      </w:r>
      <w:r w:rsidRPr="001A73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B7A03" w:rsidRPr="001A73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Сведения ГФДЗ можно получить в виде копий (выписок, </w:t>
      </w:r>
      <w:proofErr w:type="spellStart"/>
      <w:r w:rsidR="00FB7A03" w:rsidRPr="001A7350">
        <w:rPr>
          <w:rFonts w:ascii="Times New Roman" w:eastAsia="Times New Roman" w:hAnsi="Times New Roman" w:cs="Times New Roman"/>
          <w:sz w:val="28"/>
          <w:szCs w:val="28"/>
          <w:lang w:eastAsia="ru-RU"/>
        </w:rPr>
        <w:t>выкопировок</w:t>
      </w:r>
      <w:proofErr w:type="spellEnd"/>
      <w:r w:rsidR="00FB7A03" w:rsidRPr="001A7350">
        <w:rPr>
          <w:rFonts w:ascii="Times New Roman" w:eastAsia="Times New Roman" w:hAnsi="Times New Roman" w:cs="Times New Roman"/>
          <w:sz w:val="28"/>
          <w:szCs w:val="28"/>
          <w:lang w:eastAsia="ru-RU"/>
        </w:rPr>
        <w:t>) таких документов как проект землеустройства (перераспределения) земель, материалы инвентаризации земель, межевое (землеустроительное) дело</w:t>
      </w:r>
      <w:r w:rsidRPr="001A73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др.</w:t>
      </w:r>
    </w:p>
    <w:p w:rsidR="001A7350" w:rsidRPr="001A7350" w:rsidRDefault="001A7350" w:rsidP="00FB7A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D43C6" w:rsidRDefault="008D43C6" w:rsidP="008D43C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7350">
        <w:rPr>
          <w:rFonts w:ascii="Times New Roman" w:eastAsia="Times New Roman" w:hAnsi="Times New Roman" w:cs="Times New Roman"/>
          <w:sz w:val="28"/>
          <w:szCs w:val="28"/>
          <w:lang w:eastAsia="ru-RU"/>
        </w:rPr>
        <w:t>Существует несколько способов получения архивных документов из ГФДЗ.</w:t>
      </w:r>
    </w:p>
    <w:p w:rsidR="001A7350" w:rsidRPr="001A7350" w:rsidRDefault="001A7350" w:rsidP="008D43C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D43C6" w:rsidRDefault="008D43C6" w:rsidP="008D43C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7350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Несомненно, наиболее удобный способ подачи заявления о предоставлении в пользование материалов и данных ГФДЗ – в электронном виде, через Единый портал государственных услуг Российской Федерации (ЕПГУ).</w:t>
      </w:r>
    </w:p>
    <w:p w:rsidR="001A7350" w:rsidRPr="001A7350" w:rsidRDefault="001A7350" w:rsidP="008D43C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B7A03" w:rsidRDefault="008D43C6" w:rsidP="0021120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A735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FB7A03" w:rsidRPr="001A735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«Получение материалов ГФДЗ через ЕПГУ широко востребован: так, за </w:t>
      </w:r>
      <w:r w:rsidRPr="001A735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май </w:t>
      </w:r>
      <w:r w:rsidR="00FB7A03" w:rsidRPr="001A735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202</w:t>
      </w:r>
      <w:r w:rsidRPr="001A735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4</w:t>
      </w:r>
      <w:r w:rsidR="00FB7A03" w:rsidRPr="001A735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год</w:t>
      </w:r>
      <w:r w:rsidRPr="001A735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а</w:t>
      </w:r>
      <w:r w:rsidR="00FB7A03" w:rsidRPr="001A735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1A7350">
        <w:rPr>
          <w:rFonts w:ascii="Times New Roman" w:hAnsi="Times New Roman" w:cs="Times New Roman"/>
          <w:sz w:val="28"/>
          <w:szCs w:val="28"/>
        </w:rPr>
        <w:t>количество обращений 1004, из них обращений заявителей для получения государственной услуги в электронном виде посредством ЕПГУ – 897, что составляет –  89 %</w:t>
      </w:r>
      <w:r w:rsidR="00FB7A03" w:rsidRPr="001A735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»</w:t>
      </w:r>
      <w:r w:rsidR="00FB7A03" w:rsidRPr="001A73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- </w:t>
      </w:r>
      <w:r w:rsidR="00211207" w:rsidRPr="001A735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пояснила директор филиала ППК «</w:t>
      </w:r>
      <w:proofErr w:type="spellStart"/>
      <w:r w:rsidR="00211207" w:rsidRPr="001A7350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Роскадастр</w:t>
      </w:r>
      <w:proofErr w:type="spellEnd"/>
      <w:r w:rsidR="00211207" w:rsidRPr="001A7350">
        <w:rPr>
          <w:rFonts w:ascii="Times New Roman" w:eastAsia="Times New Roman" w:hAnsi="Times New Roman" w:cs="Times New Roman"/>
          <w:sz w:val="28"/>
          <w:szCs w:val="28"/>
          <w:lang w:eastAsia="ru-RU"/>
        </w:rPr>
        <w:t>» по Тульской области Светлана Васюнина</w:t>
      </w:r>
      <w:r w:rsidR="00FB7A03" w:rsidRPr="001A735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1A7350" w:rsidRPr="001A7350" w:rsidRDefault="001A7350" w:rsidP="0021120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B7A03" w:rsidRDefault="00FB7A03" w:rsidP="00FB7A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7350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Материалы ГФДЗ общедоступны (за исключением отдельных документов, доступ к которым ограничен законодательством РФ о государственной тайне), то есть запросить такие сведения может любое заинтересованное лицо.</w:t>
      </w:r>
    </w:p>
    <w:p w:rsidR="001A7350" w:rsidRPr="001A7350" w:rsidRDefault="001A7350" w:rsidP="00FB7A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D43C6" w:rsidRDefault="008D43C6" w:rsidP="008D43C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735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Предоставление материалов государственного фонда данных, полученных в результате проведения землеустройства на территории Тульской области, осуществляет филиал ППК «</w:t>
      </w:r>
      <w:proofErr w:type="spellStart"/>
      <w:r w:rsidRPr="001A7350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Роскадастр</w:t>
      </w:r>
      <w:proofErr w:type="spellEnd"/>
      <w:r w:rsidRPr="001A7350">
        <w:rPr>
          <w:rFonts w:ascii="Times New Roman" w:eastAsia="Times New Roman" w:hAnsi="Times New Roman" w:cs="Times New Roman"/>
          <w:sz w:val="28"/>
          <w:szCs w:val="28"/>
          <w:lang w:eastAsia="ru-RU"/>
        </w:rPr>
        <w:t>» по Тульской области.</w:t>
      </w:r>
    </w:p>
    <w:p w:rsidR="001A7350" w:rsidRPr="001A7350" w:rsidRDefault="001A7350" w:rsidP="008D43C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B7A03" w:rsidRPr="001A7350" w:rsidRDefault="00FB7A03" w:rsidP="0021120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73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 рассмотрения заявления </w:t>
      </w:r>
      <w:proofErr w:type="spellStart"/>
      <w:r w:rsidRPr="001A7350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Роскадастром</w:t>
      </w:r>
      <w:proofErr w:type="spellEnd"/>
      <w:r w:rsidRPr="001A73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не более </w:t>
      </w:r>
      <w:r w:rsidR="00211207" w:rsidRPr="001A7350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1A73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рабоч</w:t>
      </w:r>
      <w:r w:rsidR="00211207" w:rsidRPr="001A7350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</w:t>
      </w:r>
      <w:r w:rsidRPr="001A73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дня.</w:t>
      </w:r>
    </w:p>
    <w:p w:rsidR="00FB7A03" w:rsidRPr="001A7350" w:rsidRDefault="00FB7A03" w:rsidP="00FB7A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7350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Напомним, что за получение сведений из ГФДЗ государственная пошлина не взимается.</w:t>
      </w:r>
    </w:p>
    <w:p w:rsidR="00716F64" w:rsidRPr="001A7350" w:rsidRDefault="00716F64"/>
    <w:sectPr w:rsidR="00716F64" w:rsidRPr="001A7350" w:rsidSect="001A7350">
      <w:pgSz w:w="11906" w:h="16838"/>
      <w:pgMar w:top="28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FF5A7E"/>
    <w:multiLevelType w:val="multilevel"/>
    <w:tmpl w:val="BC6288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B7A03"/>
    <w:rsid w:val="001A7350"/>
    <w:rsid w:val="00211207"/>
    <w:rsid w:val="00716F64"/>
    <w:rsid w:val="008D43C6"/>
    <w:rsid w:val="00B468C8"/>
    <w:rsid w:val="00D14FF5"/>
    <w:rsid w:val="00FB7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4BE04D"/>
  <w15:docId w15:val="{0DF3A011-7889-4026-8708-C132F87C9A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16F64"/>
  </w:style>
  <w:style w:type="paragraph" w:styleId="1">
    <w:name w:val="heading 1"/>
    <w:basedOn w:val="a"/>
    <w:link w:val="10"/>
    <w:uiPriority w:val="9"/>
    <w:qFormat/>
    <w:rsid w:val="00FB7A0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B7A0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FB7A03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FB7A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FB7A03"/>
    <w:rPr>
      <w:b/>
      <w:bCs/>
    </w:rPr>
  </w:style>
  <w:style w:type="character" w:styleId="a6">
    <w:name w:val="Emphasis"/>
    <w:basedOn w:val="a0"/>
    <w:uiPriority w:val="20"/>
    <w:qFormat/>
    <w:rsid w:val="00FB7A0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586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731604">
          <w:marLeft w:val="-180"/>
          <w:marRight w:val="-1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785600">
              <w:marLeft w:val="30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9726031">
          <w:marLeft w:val="-180"/>
          <w:marRight w:val="-1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81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7303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1</Pages>
  <Words>277</Words>
  <Characters>1580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Irina.Bekirova</dc:creator>
  <cp:lastModifiedBy>Фетисова Ксения Сергеевна</cp:lastModifiedBy>
  <cp:revision>3</cp:revision>
  <dcterms:created xsi:type="dcterms:W3CDTF">2024-06-10T09:35:00Z</dcterms:created>
  <dcterms:modified xsi:type="dcterms:W3CDTF">2024-06-13T08:29:00Z</dcterms:modified>
</cp:coreProperties>
</file>