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3D9" w:rsidRDefault="000C7A3D">
      <w:r>
        <w:t>Пресс-релизы Тульской</w:t>
      </w:r>
      <w:r>
        <w:br/>
        <w:t>транспортной прокуратуры в целях</w:t>
      </w:r>
      <w:r>
        <w:br/>
        <w:t>просвещения родителей и подрастающего</w:t>
      </w:r>
      <w:r>
        <w:br/>
        <w:t>поколения для размещения на Вашем</w:t>
      </w:r>
      <w:r>
        <w:br/>
        <w:t>сайте</w:t>
      </w:r>
      <w:r>
        <w:br/>
      </w:r>
      <w:r>
        <w:br/>
        <w:t>«Ответственность несовершеннолетних</w:t>
      </w:r>
      <w:r>
        <w:br/>
        <w:t>за употребление и продажу наркотиков»</w:t>
      </w:r>
      <w:r>
        <w:br/>
      </w:r>
      <w:r>
        <w:br/>
        <w:t>На территории Российской Федерации</w:t>
      </w:r>
      <w:r>
        <w:br/>
        <w:t>свободный оборот наркотических</w:t>
      </w:r>
      <w:r>
        <w:br/>
        <w:t>средств запрещен. Но, ни для кого не</w:t>
      </w:r>
      <w:r>
        <w:br/>
        <w:t>секрет, что риск употребления</w:t>
      </w:r>
      <w:r>
        <w:br/>
        <w:t>наркотиков и вовлечение в преступную</w:t>
      </w:r>
      <w:r>
        <w:br/>
        <w:t>деятельность, связанную с их</w:t>
      </w:r>
      <w:r>
        <w:br/>
        <w:t>незаконным оборотом, наиболее высок</w:t>
      </w:r>
      <w:r>
        <w:br/>
        <w:t>среди подростков — они хотят быть</w:t>
      </w:r>
      <w:r>
        <w:br/>
        <w:t>самостоятельными, ими влечет жажда</w:t>
      </w:r>
      <w:r>
        <w:br/>
        <w:t>приключений, любопытство, желание</w:t>
      </w:r>
      <w:r>
        <w:br/>
        <w:t>попробовать все, попытка заработать</w:t>
      </w:r>
      <w:r>
        <w:br/>
        <w:t>авторитет среди друзей, а для кого-то</w:t>
      </w:r>
      <w:r>
        <w:br/>
        <w:t>это легкие деньги.</w:t>
      </w:r>
      <w:r>
        <w:br/>
        <w:t>Родителям надо быть особенно</w:t>
      </w:r>
      <w:r>
        <w:br/>
        <w:t>внимательными к детям начиная с</w:t>
      </w:r>
      <w:r>
        <w:br/>
        <w:t>двенадцатилетнего возраста.</w:t>
      </w:r>
      <w:r>
        <w:br/>
        <w:t>Законодателем предусмотрена уголовная</w:t>
      </w:r>
      <w:r>
        <w:br/>
        <w:t>ответственность за «незаконное</w:t>
      </w:r>
      <w:r>
        <w:br/>
        <w:t>приобретение, хранение, перевозку,</w:t>
      </w:r>
      <w:r>
        <w:br/>
        <w:t>изготовление, переработку</w:t>
      </w:r>
      <w:r>
        <w:br/>
        <w:t>наркотических средств, психотропных</w:t>
      </w:r>
      <w:r>
        <w:br/>
        <w:t>веществ или их аналогов, а также</w:t>
      </w:r>
      <w:r>
        <w:br/>
        <w:t>незаконное приобретение, хранение,</w:t>
      </w:r>
      <w:r>
        <w:br/>
        <w:t>перевозку растений, содержащих</w:t>
      </w:r>
      <w:r>
        <w:br/>
        <w:t>наркотические средства или</w:t>
      </w:r>
      <w:r>
        <w:br/>
        <w:t>психотропные вещества, либо их частей,</w:t>
      </w:r>
      <w:r>
        <w:br/>
        <w:t>содержащих наркотические средства или</w:t>
      </w:r>
      <w:r>
        <w:br/>
        <w:t>психотропные вещества» (ст. 228 УК РФ).</w:t>
      </w:r>
      <w:r>
        <w:br/>
        <w:t>Доходы наркоторговцев напрямую</w:t>
      </w:r>
      <w:r>
        <w:br/>
        <w:t>зависят от количества лиц,</w:t>
      </w:r>
      <w:r>
        <w:br/>
        <w:t>употребляющих наркотики. В связи с этим</w:t>
      </w:r>
      <w:r>
        <w:br/>
        <w:t>они должны постоянно увеличивать их</w:t>
      </w:r>
      <w:r>
        <w:br/>
        <w:t>число. Подростки — самая</w:t>
      </w:r>
      <w:r>
        <w:br/>
        <w:t>привлекательная для этого категория: в</w:t>
      </w:r>
      <w:r>
        <w:br/>
        <w:t>большинстве своем дети не имеют</w:t>
      </w:r>
      <w:r>
        <w:br/>
        <w:t>сформировавшейся психики и</w:t>
      </w:r>
      <w:r>
        <w:br/>
        <w:t>достаточных моральных принципов, чтобы</w:t>
      </w:r>
      <w:r>
        <w:br/>
        <w:t>четко знать грани дозволенного, их</w:t>
      </w:r>
      <w:r>
        <w:br/>
        <w:t>легко переубедить или запугать.</w:t>
      </w:r>
      <w:r>
        <w:br/>
        <w:t>Как поясняет помощник Тульского</w:t>
      </w:r>
      <w:r>
        <w:br/>
        <w:t>транспортного прокурора Мельникова</w:t>
      </w:r>
      <w:r>
        <w:br/>
      </w:r>
      <w:r>
        <w:lastRenderedPageBreak/>
        <w:t>Виктория, первым шагом является</w:t>
      </w:r>
      <w:r>
        <w:br/>
        <w:t>желание «только попробовать». Однако,</w:t>
      </w:r>
      <w:r>
        <w:br/>
        <w:t>кроме колоссального вреда растущему</w:t>
      </w:r>
      <w:r>
        <w:br/>
        <w:t>организму, за употребление</w:t>
      </w:r>
      <w:r>
        <w:br/>
        <w:t>наркотических средств</w:t>
      </w:r>
      <w:r>
        <w:br/>
        <w:t>несовершеннолетние (16-17 лет)</w:t>
      </w:r>
      <w:r>
        <w:br/>
        <w:t>привлекаются к административной</w:t>
      </w:r>
      <w:r>
        <w:br/>
        <w:t>ответственности по статье 6.9 КоАП РФ, а</w:t>
      </w:r>
      <w:r>
        <w:br/>
        <w:t>родители — за неисполнение</w:t>
      </w:r>
      <w:r>
        <w:br/>
        <w:t>обязанностей по содержанию и</w:t>
      </w:r>
      <w:r>
        <w:br/>
        <w:t>воспитанию несовершеннолетних.</w:t>
      </w:r>
      <w:r>
        <w:br/>
        <w:t>Для подростков в возрасте 14 – 15 лет</w:t>
      </w:r>
      <w:r>
        <w:br/>
        <w:t>законодатель сделал некоторое</w:t>
      </w:r>
      <w:r>
        <w:br/>
        <w:t>послабление. Их можно привлечь к</w:t>
      </w:r>
      <w:r>
        <w:br/>
        <w:t>уголовной ответственности только за</w:t>
      </w:r>
      <w:r>
        <w:br/>
        <w:t>хищение и вымогательство</w:t>
      </w:r>
      <w:r>
        <w:br/>
        <w:t>наркотических средств и психотропных</w:t>
      </w:r>
      <w:r>
        <w:br/>
        <w:t>веществ, здесь уголовная</w:t>
      </w:r>
      <w:r>
        <w:br/>
        <w:t>ответственность наступает с 14 лет.</w:t>
      </w:r>
      <w:r>
        <w:br/>
        <w:t>Если преступление совершено лицом до</w:t>
      </w:r>
      <w:r>
        <w:br/>
        <w:t>наступления возраста привлечения к</w:t>
      </w:r>
      <w:r>
        <w:br/>
        <w:t>уголовной ответственности, то полиция</w:t>
      </w:r>
      <w:r>
        <w:br/>
        <w:t>совместно с комиссиями по делам</w:t>
      </w:r>
      <w:r>
        <w:br/>
        <w:t>несовершеннолетних применяют меры</w:t>
      </w:r>
      <w:r>
        <w:br/>
        <w:t>воздействия к совершившему</w:t>
      </w:r>
      <w:r>
        <w:br/>
        <w:t>противоправное деяние лицу, а также его</w:t>
      </w:r>
      <w:r>
        <w:br/>
        <w:t>родителям (законным представителям).</w:t>
      </w:r>
      <w:r>
        <w:br/>
        <w:t>Характер применяемых мер менее строг</w:t>
      </w:r>
      <w:r>
        <w:br/>
        <w:t>по сравнению с уголовной</w:t>
      </w:r>
      <w:r>
        <w:br/>
        <w:t>ответственностью.</w:t>
      </w:r>
      <w:r>
        <w:br/>
        <w:t>Подростков ставят на профилактический</w:t>
      </w:r>
      <w:r>
        <w:br/>
        <w:t>учет в подразделение полиции по работе</w:t>
      </w:r>
      <w:r>
        <w:br/>
        <w:t>с несовершеннолетними (ПДН). За ними</w:t>
      </w:r>
      <w:r>
        <w:br/>
        <w:t>присматривают и с ними проводят</w:t>
      </w:r>
      <w:r>
        <w:br/>
        <w:t>профилактическую работу. Проблемы у</w:t>
      </w:r>
      <w:r>
        <w:br/>
        <w:t>него могут возникнуть только при</w:t>
      </w:r>
      <w:r>
        <w:br/>
        <w:t>поступлении в ведомственные вузы</w:t>
      </w:r>
      <w:r>
        <w:br/>
        <w:t>силовых структур. Однако на практике,</w:t>
      </w:r>
      <w:r>
        <w:br/>
        <w:t>как государственные, так и крупные</w:t>
      </w:r>
      <w:r>
        <w:br/>
        <w:t>частные структуры, зачастую стараются</w:t>
      </w:r>
      <w:r>
        <w:br/>
        <w:t>проверять биографии своих</w:t>
      </w:r>
      <w:r>
        <w:br/>
        <w:t>потенциальных сотрудников. И если</w:t>
      </w:r>
      <w:r>
        <w:br/>
        <w:t>станет известно, что кто-то из них имел</w:t>
      </w:r>
      <w:r>
        <w:br/>
        <w:t>проблемы с наркотиками, например, в</w:t>
      </w:r>
      <w:r>
        <w:br/>
        <w:t>15-летнем возрасте, велика вероятность</w:t>
      </w:r>
      <w:r>
        <w:br/>
        <w:t>того, что с таким соискателем просто</w:t>
      </w:r>
      <w:r>
        <w:br/>
        <w:t>вежливо попрощаются без объяснения</w:t>
      </w:r>
      <w:r>
        <w:br/>
        <w:t>причин.</w:t>
      </w:r>
      <w:r>
        <w:br/>
        <w:t>Согласно статье 15 Федерального Закона</w:t>
      </w:r>
      <w:r>
        <w:br/>
        <w:t>«Об основах системы профилактики</w:t>
      </w:r>
      <w:r>
        <w:br/>
      </w:r>
      <w:r>
        <w:lastRenderedPageBreak/>
        <w:t>безнадзорности и правонарушений</w:t>
      </w:r>
      <w:r>
        <w:br/>
        <w:t>несовершеннолетних», подростки, не</w:t>
      </w:r>
      <w:r>
        <w:br/>
        <w:t>достигшие возраста уголовной</w:t>
      </w:r>
      <w:r>
        <w:br/>
        <w:t>ответственности, могут быть помещены в</w:t>
      </w:r>
      <w:r>
        <w:br/>
        <w:t>специальные учебно-воспитательные</w:t>
      </w:r>
      <w:r>
        <w:br/>
        <w:t>учреждения открытого или закрытого</w:t>
      </w:r>
      <w:r>
        <w:br/>
        <w:t>типа. Кроме того, он, как и учет в</w:t>
      </w:r>
      <w:r>
        <w:br/>
        <w:t>психоневрологическом диспансере (ПНД),</w:t>
      </w:r>
      <w:r>
        <w:br/>
        <w:t>чреват в дальнейшем проблемами с</w:t>
      </w:r>
      <w:r>
        <w:br/>
        <w:t>трудоустройством.</w:t>
      </w:r>
      <w:r>
        <w:br/>
        <w:t>Употребление наркотиков приводит к</w:t>
      </w:r>
      <w:r>
        <w:br/>
        <w:t>страшным физическим и моральным</w:t>
      </w:r>
      <w:r>
        <w:br/>
        <w:t>изменениям. Попытка слепо следовать</w:t>
      </w:r>
      <w:r>
        <w:br/>
        <w:t>«моде» или безвольная подверженность</w:t>
      </w:r>
      <w:r>
        <w:br/>
        <w:t>деструктивному влиянию коллектива</w:t>
      </w:r>
      <w:r>
        <w:br/>
        <w:t>способна навсегда сломать жизнь</w:t>
      </w:r>
      <w:r>
        <w:br/>
        <w:t>молодому человеку. И это – значительно</w:t>
      </w:r>
      <w:r>
        <w:br/>
        <w:t>хуже любого учета или спецшколы.</w:t>
      </w:r>
      <w:bookmarkStart w:id="0" w:name="_GoBack"/>
      <w:bookmarkEnd w:id="0"/>
    </w:p>
    <w:sectPr w:rsidR="0095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3D"/>
    <w:rsid w:val="000C7A3D"/>
    <w:rsid w:val="009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56E3"/>
  <w15:chartTrackingRefBased/>
  <w15:docId w15:val="{4B524600-DE24-48D6-92A0-A71532F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2025-03-13T06:35:00Z</dcterms:created>
  <dcterms:modified xsi:type="dcterms:W3CDTF">2025-03-13T06:41:00Z</dcterms:modified>
</cp:coreProperties>
</file>