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 w:rsidRPr="00863795"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745D5" w:rsidRDefault="008745D5" w:rsidP="009D1F52">
      <w:pPr>
        <w:jc w:val="center"/>
        <w:rPr>
          <w:rFonts w:ascii="PT Astra Serif" w:hAnsi="PT Astra Serif"/>
          <w:b/>
          <w:sz w:val="44"/>
        </w:rPr>
      </w:pPr>
    </w:p>
    <w:p w:rsidR="009D1F52" w:rsidRPr="00863795" w:rsidRDefault="00C24C9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</w:t>
      </w:r>
      <w:r w:rsidR="00760CCC">
        <w:rPr>
          <w:rFonts w:ascii="PT Astra Serif" w:hAnsi="PT Astra Serif"/>
          <w:b/>
          <w:sz w:val="44"/>
        </w:rPr>
        <w:t>С</w:t>
      </w:r>
      <w:r>
        <w:rPr>
          <w:rFonts w:ascii="PT Astra Serif" w:hAnsi="PT Astra Serif"/>
          <w:b/>
          <w:sz w:val="44"/>
        </w:rPr>
        <w:t>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C7784E" w:rsidRDefault="00DF4373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  <w:r>
        <w:rPr>
          <w:rFonts w:ascii="PT Astra Serif" w:hAnsi="PT Astra Serif"/>
          <w:b/>
          <w:bCs/>
          <w:lang w:eastAsia="en-US"/>
        </w:rPr>
        <w:t>О внесении изменений в постановление администрации муниципального образования Одоевский район от 10.04.2024 №255 «</w:t>
      </w:r>
      <w:r w:rsidR="00C24C90" w:rsidRPr="00C24C90">
        <w:rPr>
          <w:rFonts w:ascii="PT Astra Serif" w:hAnsi="PT Astra Serif"/>
          <w:b/>
          <w:bCs/>
          <w:lang w:eastAsia="en-US"/>
        </w:rPr>
        <w:t>Об утверждении Положения «</w:t>
      </w:r>
      <w:bookmarkStart w:id="0" w:name="_Hlk158065047"/>
      <w:r w:rsidR="00C24C90" w:rsidRPr="00C24C90">
        <w:rPr>
          <w:rFonts w:ascii="PT Astra Serif" w:hAnsi="PT Astra Serif"/>
          <w:b/>
          <w:bCs/>
          <w:lang w:eastAsia="en-US"/>
        </w:rPr>
        <w:t xml:space="preserve">Об оплате труда работников муниципального бюджетного учреждения «Молодежный центр </w:t>
      </w:r>
    </w:p>
    <w:p w:rsidR="00C24C90" w:rsidRPr="00C24C90" w:rsidRDefault="00C24C90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  <w:r w:rsidRPr="00C24C90">
        <w:rPr>
          <w:rFonts w:ascii="PT Astra Serif" w:hAnsi="PT Astra Serif"/>
          <w:b/>
          <w:bCs/>
          <w:lang w:eastAsia="en-US"/>
        </w:rPr>
        <w:t xml:space="preserve">«Арт-резиденция 4338», </w:t>
      </w:r>
      <w:proofErr w:type="gramStart"/>
      <w:r w:rsidRPr="00C24C90">
        <w:rPr>
          <w:rFonts w:ascii="PT Astra Serif" w:hAnsi="PT Astra Serif"/>
          <w:b/>
          <w:bCs/>
          <w:lang w:eastAsia="en-US"/>
        </w:rPr>
        <w:t>осуществляющего</w:t>
      </w:r>
      <w:proofErr w:type="gramEnd"/>
      <w:r w:rsidRPr="00C24C90">
        <w:rPr>
          <w:rFonts w:ascii="PT Astra Serif" w:hAnsi="PT Astra Serif"/>
          <w:b/>
          <w:bCs/>
          <w:lang w:eastAsia="en-US"/>
        </w:rPr>
        <w:t xml:space="preserve"> деятельность </w:t>
      </w:r>
    </w:p>
    <w:p w:rsidR="00C24C90" w:rsidRDefault="00C24C90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  <w:r w:rsidRPr="00C24C90">
        <w:rPr>
          <w:rFonts w:ascii="PT Astra Serif" w:hAnsi="PT Astra Serif"/>
          <w:b/>
          <w:bCs/>
          <w:lang w:eastAsia="en-US"/>
        </w:rPr>
        <w:t>в сфере молодёжной политики</w:t>
      </w:r>
      <w:bookmarkEnd w:id="0"/>
      <w:r w:rsidRPr="00C24C90">
        <w:rPr>
          <w:rFonts w:ascii="PT Astra Serif" w:hAnsi="PT Astra Serif"/>
          <w:b/>
          <w:bCs/>
          <w:lang w:eastAsia="en-US"/>
        </w:rPr>
        <w:t>»</w:t>
      </w:r>
    </w:p>
    <w:p w:rsidR="00DF4373" w:rsidRPr="00C24C90" w:rsidRDefault="00DF4373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</w:p>
    <w:p w:rsidR="00C24C90" w:rsidRDefault="00C24C90" w:rsidP="00C24C90">
      <w:pPr>
        <w:ind w:firstLine="709"/>
        <w:jc w:val="both"/>
        <w:rPr>
          <w:rFonts w:ascii="PT Astra Serif" w:hAnsi="PT Astra Serif"/>
        </w:rPr>
      </w:pPr>
      <w:r w:rsidRPr="002B3A01">
        <w:rPr>
          <w:rFonts w:ascii="PT Astra Serif" w:hAnsi="PT Astra Serif"/>
        </w:rPr>
        <w:t xml:space="preserve">В соответствии с Трудовым кодексом Российской Федерации, постановлением правительства Тульской </w:t>
      </w:r>
      <w:r w:rsidRPr="00C24C90">
        <w:rPr>
          <w:rFonts w:ascii="PT Astra Serif" w:hAnsi="PT Astra Serif"/>
        </w:rPr>
        <w:t>области от 19.01.2017 № 12 «Об утверждении Положения об условиях оплаты труда работников государственных учреждений Тульской области, осуществляющих деятельность в сфере молодежной политики»</w:t>
      </w:r>
      <w:r w:rsidRPr="002B3A01">
        <w:rPr>
          <w:rFonts w:ascii="PT Astra Serif" w:hAnsi="PT Astra Serif"/>
        </w:rPr>
        <w:t>,</w:t>
      </w:r>
      <w:bookmarkStart w:id="1" w:name="_GoBack"/>
      <w:bookmarkEnd w:id="1"/>
      <w:r w:rsidRPr="002B3A01">
        <w:rPr>
          <w:rFonts w:ascii="PT Astra Serif" w:hAnsi="PT Astra Serif"/>
        </w:rPr>
        <w:t xml:space="preserve"> на основании Устава муниципального образования </w:t>
      </w:r>
      <w:r>
        <w:rPr>
          <w:rFonts w:ascii="PT Astra Serif" w:hAnsi="PT Astra Serif"/>
        </w:rPr>
        <w:t>Одоевский</w:t>
      </w:r>
      <w:r w:rsidRPr="002B3A01">
        <w:rPr>
          <w:rFonts w:ascii="PT Astra Serif" w:hAnsi="PT Astra Serif"/>
        </w:rPr>
        <w:t xml:space="preserve"> район администрация муниципального образования </w:t>
      </w:r>
      <w:r>
        <w:rPr>
          <w:rFonts w:ascii="PT Astra Serif" w:hAnsi="PT Astra Serif"/>
        </w:rPr>
        <w:t xml:space="preserve">Одоевский </w:t>
      </w:r>
      <w:r w:rsidRPr="002B3A01">
        <w:rPr>
          <w:rFonts w:ascii="PT Astra Serif" w:hAnsi="PT Astra Serif"/>
        </w:rPr>
        <w:t>район ПОСТАНОВЛЯЕТ:</w:t>
      </w:r>
    </w:p>
    <w:p w:rsidR="00C24C90" w:rsidRDefault="00DF4373" w:rsidP="007C557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В </w:t>
      </w:r>
      <w:r w:rsidR="00C24C90" w:rsidRPr="00DF4373">
        <w:rPr>
          <w:rFonts w:ascii="PT Astra Serif" w:hAnsi="PT Astra Serif"/>
          <w:bCs/>
        </w:rPr>
        <w:t>Положение «Об оплате труда работников муниципального бюджетного учреждения «Молодежный центр «Арт-резиденция 4338», осуществляющего деятельность в сфере молодёжной политики» (приложение</w:t>
      </w:r>
      <w:r>
        <w:rPr>
          <w:rFonts w:ascii="PT Astra Serif" w:hAnsi="PT Astra Serif"/>
          <w:bCs/>
        </w:rPr>
        <w:t xml:space="preserve"> к постановлению)</w:t>
      </w:r>
      <w:r w:rsidRPr="00DF4373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в</w:t>
      </w:r>
      <w:r>
        <w:rPr>
          <w:rFonts w:ascii="PT Astra Serif" w:hAnsi="PT Astra Serif"/>
          <w:bCs/>
        </w:rPr>
        <w:t>нести следующие изменения</w:t>
      </w:r>
      <w:r>
        <w:rPr>
          <w:rFonts w:ascii="PT Astra Serif" w:hAnsi="PT Astra Serif"/>
          <w:bCs/>
        </w:rPr>
        <w:t>:</w:t>
      </w:r>
    </w:p>
    <w:p w:rsidR="00DF4373" w:rsidRDefault="007C557B" w:rsidP="007C557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а</w:t>
      </w:r>
      <w:r w:rsidR="00DF4373">
        <w:rPr>
          <w:rFonts w:ascii="PT Astra Serif" w:hAnsi="PT Astra Serif"/>
          <w:bCs/>
        </w:rPr>
        <w:t xml:space="preserve">) </w:t>
      </w:r>
      <w:r w:rsidR="008324C2">
        <w:rPr>
          <w:rFonts w:ascii="PT Astra Serif" w:hAnsi="PT Astra Serif"/>
          <w:bCs/>
        </w:rPr>
        <w:t>Абзац второй пункта 8 раздела 3 изложить в следующей редакции:</w:t>
      </w:r>
    </w:p>
    <w:p w:rsidR="008324C2" w:rsidRDefault="008324C2" w:rsidP="007C557B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</w:rPr>
      </w:pPr>
      <w:r>
        <w:rPr>
          <w:rFonts w:ascii="PT Astra Serif" w:hAnsi="PT Astra Serif"/>
          <w:bCs/>
        </w:rPr>
        <w:t>«</w:t>
      </w:r>
      <w:r w:rsidRPr="002B3A01">
        <w:rPr>
          <w:rFonts w:ascii="PT Astra Serif" w:hAnsi="PT Astra Serif"/>
          <w:spacing w:val="2"/>
        </w:rPr>
        <w:t xml:space="preserve">В Перечень </w:t>
      </w:r>
      <w:r w:rsidRPr="003A0050">
        <w:rPr>
          <w:rFonts w:ascii="PT Astra Serif" w:hAnsi="PT Astra Serif"/>
          <w:spacing w:val="2"/>
        </w:rPr>
        <w:t>должностей работников организации, которые относятся к основному персоналу, входят:</w:t>
      </w:r>
      <w:r w:rsidRPr="003A005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начальник отдела поддержки добровольчества, специалист отдела поддержки добровольчества, </w:t>
      </w:r>
      <w:r w:rsidRPr="003A0050">
        <w:rPr>
          <w:rFonts w:ascii="PT Astra Serif" w:hAnsi="PT Astra Serif"/>
        </w:rPr>
        <w:t>старший</w:t>
      </w:r>
      <w:r w:rsidRPr="003A0050">
        <w:rPr>
          <w:rFonts w:ascii="PT Astra Serif" w:hAnsi="PT Astra Serif"/>
          <w:spacing w:val="2"/>
        </w:rPr>
        <w:t xml:space="preserve"> специалист по работе с молодёжью, специалист по работе с молодежью</w:t>
      </w:r>
      <w:r>
        <w:rPr>
          <w:rFonts w:ascii="PT Astra Serif" w:hAnsi="PT Astra Serif"/>
          <w:spacing w:val="2"/>
        </w:rPr>
        <w:t>, специалист по патриотическому воспитанию</w:t>
      </w:r>
      <w:proofErr w:type="gramStart"/>
      <w:r w:rsidRPr="003A0050">
        <w:rPr>
          <w:rFonts w:ascii="PT Astra Serif" w:hAnsi="PT Astra Serif"/>
          <w:spacing w:val="2"/>
        </w:rPr>
        <w:t>.</w:t>
      </w:r>
      <w:r>
        <w:rPr>
          <w:rFonts w:ascii="PT Astra Serif" w:hAnsi="PT Astra Serif"/>
          <w:spacing w:val="2"/>
        </w:rPr>
        <w:t>»</w:t>
      </w:r>
      <w:proofErr w:type="gramEnd"/>
    </w:p>
    <w:p w:rsidR="008324C2" w:rsidRDefault="007C557B" w:rsidP="007C557B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</w:rPr>
      </w:pPr>
      <w:r>
        <w:rPr>
          <w:rFonts w:ascii="PT Astra Serif" w:hAnsi="PT Astra Serif"/>
          <w:spacing w:val="2"/>
        </w:rPr>
        <w:t>б</w:t>
      </w:r>
      <w:r w:rsidR="008324C2">
        <w:rPr>
          <w:rFonts w:ascii="PT Astra Serif" w:hAnsi="PT Astra Serif"/>
          <w:spacing w:val="2"/>
        </w:rPr>
        <w:t>) пункт 32 раздела 7 изложить в следующей редакции:</w:t>
      </w:r>
    </w:p>
    <w:p w:rsidR="008324C2" w:rsidRDefault="008324C2" w:rsidP="007C557B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</w:rPr>
      </w:pPr>
      <w:r>
        <w:rPr>
          <w:rFonts w:ascii="PT Astra Serif" w:hAnsi="PT Astra Serif"/>
          <w:spacing w:val="2"/>
        </w:rPr>
        <w:t>«</w:t>
      </w:r>
      <w:r w:rsidRPr="00114A31">
        <w:rPr>
          <w:rFonts w:ascii="PT Astra Serif" w:hAnsi="PT Astra Serif"/>
          <w:spacing w:val="2"/>
        </w:rPr>
        <w:t xml:space="preserve">Руководитель, заместитель руководителя, главный бухгалтер и работники учреждения имеют право на единовременную выплату в размере одного должностного оклада </w:t>
      </w:r>
      <w:r w:rsidRPr="002B3A01">
        <w:rPr>
          <w:rFonts w:ascii="PT Astra Serif" w:hAnsi="PT Astra Serif"/>
          <w:spacing w:val="2"/>
        </w:rPr>
        <w:t>(оклада) при предоставлении ежегодного оплачиваемого отпуска</w:t>
      </w:r>
      <w:r>
        <w:rPr>
          <w:rFonts w:ascii="PT Astra Serif" w:hAnsi="PT Astra Serif"/>
          <w:spacing w:val="2"/>
        </w:rPr>
        <w:t xml:space="preserve"> </w:t>
      </w:r>
      <w:r>
        <w:t>в пределах, утвержденных фондом оплаты труда</w:t>
      </w:r>
      <w:r w:rsidRPr="002B3A01">
        <w:rPr>
          <w:rFonts w:ascii="PT Astra Serif" w:hAnsi="PT Astra Serif"/>
          <w:spacing w:val="2"/>
        </w:rPr>
        <w:t xml:space="preserve">. </w:t>
      </w:r>
    </w:p>
    <w:p w:rsidR="008324C2" w:rsidRDefault="008324C2" w:rsidP="008324C2">
      <w:pPr>
        <w:shd w:val="clear" w:color="auto" w:fill="FFFFFF"/>
        <w:ind w:firstLine="709"/>
        <w:jc w:val="both"/>
        <w:textAlignment w:val="baseline"/>
      </w:pPr>
      <w:r>
        <w:lastRenderedPageBreak/>
        <w:t xml:space="preserve">Единовременная выплата при предоставлении ежегодного оплачиваемого отпуска выплачивается на основании письменного заявления работника Учреждения. </w:t>
      </w:r>
    </w:p>
    <w:p w:rsidR="008324C2" w:rsidRDefault="008324C2" w:rsidP="008324C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</w:rPr>
      </w:pPr>
      <w:r>
        <w:t>В случае разделения ежегодного оплачиваемого отпуска на части единовременная выплата при предоставлении ежегодного оплачиваемого отпуска выплачивается на основании письменного заявления работника Учреждения при предоставлении одной из частей отпуска.</w:t>
      </w:r>
    </w:p>
    <w:p w:rsidR="008324C2" w:rsidRPr="002B3A01" w:rsidRDefault="008324C2" w:rsidP="008324C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</w:rPr>
      </w:pPr>
      <w:r>
        <w:rPr>
          <w:rFonts w:ascii="PT Astra Serif" w:hAnsi="PT Astra Serif"/>
          <w:spacing w:val="2"/>
        </w:rPr>
        <w:t>Е</w:t>
      </w:r>
      <w:r w:rsidRPr="002B3A01">
        <w:rPr>
          <w:rFonts w:ascii="PT Astra Serif" w:hAnsi="PT Astra Serif"/>
          <w:spacing w:val="2"/>
        </w:rPr>
        <w:t>диновременн</w:t>
      </w:r>
      <w:r>
        <w:rPr>
          <w:rFonts w:ascii="PT Astra Serif" w:hAnsi="PT Astra Serif"/>
          <w:spacing w:val="2"/>
        </w:rPr>
        <w:t>ая</w:t>
      </w:r>
      <w:r w:rsidRPr="002B3A01">
        <w:rPr>
          <w:rFonts w:ascii="PT Astra Serif" w:hAnsi="PT Astra Serif"/>
          <w:spacing w:val="2"/>
        </w:rPr>
        <w:t xml:space="preserve"> выплат</w:t>
      </w:r>
      <w:r>
        <w:rPr>
          <w:rFonts w:ascii="PT Astra Serif" w:hAnsi="PT Astra Serif"/>
          <w:spacing w:val="2"/>
        </w:rPr>
        <w:t>а</w:t>
      </w:r>
      <w:r w:rsidRPr="002B3A01">
        <w:rPr>
          <w:rFonts w:ascii="PT Astra Serif" w:hAnsi="PT Astra Serif"/>
          <w:spacing w:val="2"/>
        </w:rPr>
        <w:t xml:space="preserve"> при предоставлени</w:t>
      </w:r>
      <w:r>
        <w:rPr>
          <w:rFonts w:ascii="PT Astra Serif" w:hAnsi="PT Astra Serif"/>
          <w:spacing w:val="2"/>
        </w:rPr>
        <w:t>и</w:t>
      </w:r>
      <w:r w:rsidRPr="002B3A01">
        <w:rPr>
          <w:rFonts w:ascii="PT Astra Serif" w:hAnsi="PT Astra Serif"/>
          <w:spacing w:val="2"/>
        </w:rPr>
        <w:t xml:space="preserve"> ежегодного оплачиваемого отпуска </w:t>
      </w:r>
      <w:r>
        <w:rPr>
          <w:rFonts w:ascii="PT Astra Serif" w:hAnsi="PT Astra Serif"/>
          <w:spacing w:val="2"/>
        </w:rPr>
        <w:t>выплачивается</w:t>
      </w:r>
      <w:r w:rsidRPr="002B3A01">
        <w:rPr>
          <w:rFonts w:ascii="PT Astra Serif" w:hAnsi="PT Astra Serif"/>
          <w:spacing w:val="2"/>
        </w:rPr>
        <w:t>:</w:t>
      </w:r>
    </w:p>
    <w:p w:rsidR="008324C2" w:rsidRPr="002B3A01" w:rsidRDefault="008324C2" w:rsidP="008324C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</w:rPr>
      </w:pPr>
      <w:r>
        <w:rPr>
          <w:rFonts w:ascii="PT Astra Serif" w:hAnsi="PT Astra Serif"/>
          <w:spacing w:val="2"/>
        </w:rPr>
        <w:t xml:space="preserve">- </w:t>
      </w:r>
      <w:r w:rsidRPr="00C12431">
        <w:rPr>
          <w:rFonts w:ascii="PT Astra Serif" w:hAnsi="PT Astra Serif"/>
          <w:spacing w:val="2"/>
        </w:rPr>
        <w:t>работник</w:t>
      </w:r>
      <w:r>
        <w:rPr>
          <w:rFonts w:ascii="PT Astra Serif" w:hAnsi="PT Astra Serif"/>
          <w:spacing w:val="2"/>
        </w:rPr>
        <w:t>ам учреждения, заместителям</w:t>
      </w:r>
      <w:r w:rsidRPr="00C12431">
        <w:rPr>
          <w:rFonts w:ascii="PT Astra Serif" w:hAnsi="PT Astra Serif"/>
          <w:spacing w:val="2"/>
        </w:rPr>
        <w:t xml:space="preserve"> руководителя, главно</w:t>
      </w:r>
      <w:r>
        <w:rPr>
          <w:rFonts w:ascii="PT Astra Serif" w:hAnsi="PT Astra Serif"/>
          <w:spacing w:val="2"/>
        </w:rPr>
        <w:t>му</w:t>
      </w:r>
      <w:r w:rsidRPr="00C12431">
        <w:rPr>
          <w:rFonts w:ascii="PT Astra Serif" w:hAnsi="PT Astra Serif"/>
          <w:spacing w:val="2"/>
        </w:rPr>
        <w:t xml:space="preserve"> бухгалтер</w:t>
      </w:r>
      <w:r>
        <w:rPr>
          <w:rFonts w:ascii="PT Astra Serif" w:hAnsi="PT Astra Serif"/>
          <w:spacing w:val="2"/>
        </w:rPr>
        <w:t>у</w:t>
      </w:r>
      <w:r w:rsidRPr="00C12431">
        <w:rPr>
          <w:rFonts w:ascii="PT Astra Serif" w:hAnsi="PT Astra Serif"/>
          <w:spacing w:val="2"/>
        </w:rPr>
        <w:t xml:space="preserve"> </w:t>
      </w:r>
      <w:r w:rsidR="007C557B">
        <w:rPr>
          <w:rFonts w:ascii="PT Astra Serif" w:hAnsi="PT Astra Serif"/>
          <w:spacing w:val="2"/>
        </w:rPr>
        <w:t>–</w:t>
      </w:r>
      <w:r w:rsidRPr="00C12431">
        <w:rPr>
          <w:rFonts w:ascii="PT Astra Serif" w:hAnsi="PT Astra Serif"/>
          <w:spacing w:val="2"/>
        </w:rPr>
        <w:t xml:space="preserve"> </w:t>
      </w:r>
      <w:r w:rsidR="007C557B">
        <w:rPr>
          <w:rFonts w:ascii="PT Astra Serif" w:hAnsi="PT Astra Serif"/>
          <w:spacing w:val="2"/>
        </w:rPr>
        <w:t>по приказу руководителя Учреждения</w:t>
      </w:r>
      <w:r w:rsidRPr="002B3A01">
        <w:rPr>
          <w:rFonts w:ascii="PT Astra Serif" w:hAnsi="PT Astra Serif"/>
          <w:spacing w:val="2"/>
        </w:rPr>
        <w:t>;</w:t>
      </w:r>
    </w:p>
    <w:p w:rsidR="008324C2" w:rsidRPr="002B3A01" w:rsidRDefault="008324C2" w:rsidP="008324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B3A01">
        <w:rPr>
          <w:rFonts w:ascii="PT Astra Serif" w:hAnsi="PT Astra Serif"/>
        </w:rPr>
        <w:t>руководител</w:t>
      </w:r>
      <w:r w:rsidR="007C557B">
        <w:rPr>
          <w:rFonts w:ascii="PT Astra Serif" w:hAnsi="PT Astra Serif"/>
        </w:rPr>
        <w:t>ю</w:t>
      </w:r>
      <w:r w:rsidRPr="002B3A01">
        <w:rPr>
          <w:rFonts w:ascii="PT Astra Serif" w:hAnsi="PT Astra Serif"/>
        </w:rPr>
        <w:t xml:space="preserve"> учреждения </w:t>
      </w:r>
      <w:r w:rsidR="007C557B">
        <w:rPr>
          <w:rFonts w:ascii="PT Astra Serif" w:hAnsi="PT Astra Serif"/>
        </w:rPr>
        <w:t>–</w:t>
      </w:r>
      <w:r w:rsidRPr="002B3A01">
        <w:rPr>
          <w:rFonts w:ascii="PT Astra Serif" w:hAnsi="PT Astra Serif"/>
        </w:rPr>
        <w:t xml:space="preserve"> </w:t>
      </w:r>
      <w:r w:rsidR="007C557B">
        <w:rPr>
          <w:rFonts w:ascii="PT Astra Serif" w:hAnsi="PT Astra Serif"/>
        </w:rPr>
        <w:t>по распорядительному</w:t>
      </w:r>
      <w:r w:rsidR="007C557B" w:rsidRPr="002B3A01">
        <w:rPr>
          <w:rFonts w:ascii="PT Astra Serif" w:hAnsi="PT Astra Serif"/>
        </w:rPr>
        <w:t xml:space="preserve"> акт</w:t>
      </w:r>
      <w:r w:rsidR="007C557B">
        <w:rPr>
          <w:rFonts w:ascii="PT Astra Serif" w:hAnsi="PT Astra Serif"/>
        </w:rPr>
        <w:t>у</w:t>
      </w:r>
      <w:r w:rsidR="007C557B" w:rsidRPr="002B3A01">
        <w:rPr>
          <w:rFonts w:ascii="PT Astra Serif" w:hAnsi="PT Astra Serif"/>
        </w:rPr>
        <w:t xml:space="preserve"> </w:t>
      </w:r>
      <w:r w:rsidRPr="002B3A01">
        <w:rPr>
          <w:rFonts w:ascii="PT Astra Serif" w:hAnsi="PT Astra Serif"/>
        </w:rPr>
        <w:t>орган</w:t>
      </w:r>
      <w:r w:rsidR="007C557B">
        <w:rPr>
          <w:rFonts w:ascii="PT Astra Serif" w:hAnsi="PT Astra Serif"/>
        </w:rPr>
        <w:t>а</w:t>
      </w:r>
      <w:r w:rsidRPr="002B3A01">
        <w:rPr>
          <w:rFonts w:ascii="PT Astra Serif" w:hAnsi="PT Astra Serif"/>
        </w:rPr>
        <w:t xml:space="preserve"> исполнительной власти муниципального образования </w:t>
      </w:r>
      <w:r>
        <w:rPr>
          <w:rFonts w:ascii="PT Astra Serif" w:hAnsi="PT Astra Serif"/>
        </w:rPr>
        <w:t>Одое</w:t>
      </w:r>
      <w:r w:rsidR="007C557B">
        <w:rPr>
          <w:rFonts w:ascii="PT Astra Serif" w:hAnsi="PT Astra Serif"/>
        </w:rPr>
        <w:t>вский район</w:t>
      </w:r>
      <w:proofErr w:type="gramStart"/>
      <w:r w:rsidR="007C557B">
        <w:rPr>
          <w:rFonts w:ascii="PT Astra Serif" w:hAnsi="PT Astra Serif"/>
        </w:rPr>
        <w:t>.»</w:t>
      </w:r>
      <w:proofErr w:type="gramEnd"/>
    </w:p>
    <w:p w:rsidR="00C24C90" w:rsidRPr="00C24C90" w:rsidRDefault="00C24C90" w:rsidP="00C24C9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2B3A01">
        <w:rPr>
          <w:rFonts w:ascii="PT Astra Serif" w:hAnsi="PT Astra Serif"/>
        </w:rPr>
        <w:t xml:space="preserve">Отделу </w:t>
      </w:r>
      <w:r>
        <w:rPr>
          <w:rFonts w:ascii="PT Astra Serif" w:hAnsi="PT Astra Serif"/>
        </w:rPr>
        <w:t>информационных технологий и массовых коммуникаций</w:t>
      </w:r>
      <w:r w:rsidRPr="002B3A01">
        <w:rPr>
          <w:rFonts w:ascii="PT Astra Serif" w:hAnsi="PT Astra Serif"/>
        </w:rPr>
        <w:t xml:space="preserve"> </w:t>
      </w:r>
      <w:proofErr w:type="gramStart"/>
      <w:r w:rsidRPr="002B3A01">
        <w:rPr>
          <w:rFonts w:ascii="PT Astra Serif" w:hAnsi="PT Astra Serif"/>
        </w:rPr>
        <w:t>разместить постановление</w:t>
      </w:r>
      <w:proofErr w:type="gramEnd"/>
      <w:r w:rsidRPr="002B3A01">
        <w:rPr>
          <w:rFonts w:ascii="PT Astra Serif" w:hAnsi="PT Astra Serif"/>
        </w:rPr>
        <w:t xml:space="preserve"> на официальном сайте муниципального образования </w:t>
      </w:r>
      <w:r>
        <w:rPr>
          <w:rFonts w:ascii="PT Astra Serif" w:hAnsi="PT Astra Serif"/>
        </w:rPr>
        <w:t>Одоевский</w:t>
      </w:r>
      <w:r w:rsidRPr="002B3A01">
        <w:rPr>
          <w:rFonts w:ascii="PT Astra Serif" w:hAnsi="PT Astra Serif"/>
        </w:rPr>
        <w:t xml:space="preserve"> район в сети Интернет, отделу по взаимодействию с органами местного </w:t>
      </w:r>
      <w:r w:rsidRPr="00C24C90">
        <w:rPr>
          <w:rFonts w:ascii="PT Astra Serif" w:hAnsi="PT Astra Serif"/>
        </w:rPr>
        <w:t xml:space="preserve">самоуправления, делопроизводству и контролю обнародовать настоящее постановление посредством размещения его </w:t>
      </w:r>
      <w:r>
        <w:rPr>
          <w:rFonts w:ascii="PT Astra Serif" w:hAnsi="PT Astra Serif"/>
        </w:rPr>
        <w:t>на официальных стендах в установленных местах</w:t>
      </w:r>
      <w:r w:rsidRPr="00C24C90">
        <w:rPr>
          <w:rFonts w:ascii="PT Astra Serif" w:hAnsi="PT Astra Serif"/>
        </w:rPr>
        <w:t>.</w:t>
      </w:r>
    </w:p>
    <w:p w:rsidR="00C24C90" w:rsidRPr="00CF17DF" w:rsidRDefault="00C24C90" w:rsidP="00C24C90">
      <w:pPr>
        <w:numPr>
          <w:ilvl w:val="0"/>
          <w:numId w:val="10"/>
        </w:numPr>
        <w:spacing w:line="276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C24C90">
        <w:rPr>
          <w:rFonts w:ascii="PT Astra Serif" w:hAnsi="PT Astra Serif"/>
        </w:rPr>
        <w:t>Контроль за</w:t>
      </w:r>
      <w:proofErr w:type="gramEnd"/>
      <w:r w:rsidRPr="00C24C90">
        <w:rPr>
          <w:rFonts w:ascii="PT Astra Serif" w:hAnsi="PT Astra Serif"/>
        </w:rPr>
        <w:t xml:space="preserve"> выполнением настоящего </w:t>
      </w:r>
      <w:r w:rsidRPr="00CF17DF">
        <w:rPr>
          <w:rFonts w:ascii="PT Astra Serif" w:hAnsi="PT Astra Serif"/>
        </w:rPr>
        <w:t xml:space="preserve">постановления возложить на заместителя главы администрации </w:t>
      </w:r>
      <w:proofErr w:type="spellStart"/>
      <w:r w:rsidRPr="00CF17DF">
        <w:rPr>
          <w:rFonts w:ascii="PT Astra Serif" w:hAnsi="PT Astra Serif"/>
        </w:rPr>
        <w:t>Павлюк</w:t>
      </w:r>
      <w:proofErr w:type="spellEnd"/>
      <w:r w:rsidRPr="00CF17DF">
        <w:rPr>
          <w:rFonts w:ascii="PT Astra Serif" w:hAnsi="PT Astra Serif"/>
        </w:rPr>
        <w:t xml:space="preserve"> С.Л.</w:t>
      </w:r>
    </w:p>
    <w:p w:rsidR="00C24C90" w:rsidRPr="00CF17DF" w:rsidRDefault="00C24C90" w:rsidP="00C24C90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CF17DF">
        <w:rPr>
          <w:rFonts w:ascii="PT Astra Serif" w:hAnsi="PT Astra Serif"/>
        </w:rPr>
        <w:t xml:space="preserve">Постановление вступает в силу со дня </w:t>
      </w:r>
      <w:r w:rsidR="00CF17DF" w:rsidRPr="00CF17DF">
        <w:rPr>
          <w:rFonts w:ascii="PT Astra Serif" w:hAnsi="PT Astra Serif"/>
        </w:rPr>
        <w:t>обнародования</w:t>
      </w:r>
      <w:r w:rsidR="007C557B">
        <w:rPr>
          <w:rFonts w:ascii="PT Astra Serif" w:hAnsi="PT Astra Serif"/>
        </w:rPr>
        <w:t xml:space="preserve"> и распространяется на правоотношения, возникшие с 01 октября 2024 года</w:t>
      </w:r>
      <w:r w:rsidRPr="00CF17DF">
        <w:rPr>
          <w:rFonts w:ascii="PT Astra Serif" w:hAnsi="PT Astra Serif"/>
        </w:rPr>
        <w:t>.</w:t>
      </w:r>
    </w:p>
    <w:p w:rsidR="002141CE" w:rsidRDefault="002141CE" w:rsidP="00F45D11">
      <w:pPr>
        <w:ind w:firstLine="709"/>
        <w:jc w:val="both"/>
      </w:pPr>
    </w:p>
    <w:p w:rsidR="007C557B" w:rsidRPr="000D0976" w:rsidRDefault="007C557B" w:rsidP="00F45D11">
      <w:pPr>
        <w:ind w:firstLine="709"/>
        <w:jc w:val="both"/>
      </w:pPr>
    </w:p>
    <w:p w:rsidR="00972F2E" w:rsidRPr="000D0976" w:rsidRDefault="00972F2E" w:rsidP="00F45D11">
      <w:pPr>
        <w:ind w:firstLine="709"/>
        <w:jc w:val="both"/>
      </w:pPr>
    </w:p>
    <w:tbl>
      <w:tblPr>
        <w:tblW w:w="505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4150"/>
        <w:gridCol w:w="3063"/>
        <w:gridCol w:w="2453"/>
      </w:tblGrid>
      <w:tr w:rsidR="001B13AA" w:rsidTr="001B13AA">
        <w:trPr>
          <w:trHeight w:val="798"/>
        </w:trPr>
        <w:tc>
          <w:tcPr>
            <w:tcW w:w="4150" w:type="dxa"/>
            <w:vAlign w:val="bottom"/>
          </w:tcPr>
          <w:p w:rsidR="001B13AA" w:rsidRDefault="001B13AA" w:rsidP="001B13AA">
            <w:pPr>
              <w:jc w:val="center"/>
            </w:pPr>
            <w:r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63" w:type="dxa"/>
            <w:vAlign w:val="bottom"/>
            <w:hideMark/>
          </w:tcPr>
          <w:p w:rsidR="001B13AA" w:rsidRDefault="001B13AA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2"/>
          </w:p>
        </w:tc>
        <w:tc>
          <w:tcPr>
            <w:tcW w:w="2453" w:type="dxa"/>
            <w:vAlign w:val="bottom"/>
          </w:tcPr>
          <w:p w:rsidR="001B13AA" w:rsidRDefault="001B13AA" w:rsidP="001B13AA">
            <w:pPr>
              <w:jc w:val="right"/>
            </w:pPr>
            <w:r>
              <w:rPr>
                <w:b/>
              </w:rPr>
              <w:t xml:space="preserve">В.Е. </w:t>
            </w:r>
            <w:proofErr w:type="spellStart"/>
            <w:r>
              <w:rPr>
                <w:b/>
              </w:rPr>
              <w:t>Крупнин</w:t>
            </w:r>
            <w:proofErr w:type="spellEnd"/>
          </w:p>
        </w:tc>
      </w:tr>
    </w:tbl>
    <w:p w:rsidR="001B13AA" w:rsidRPr="000D0976" w:rsidRDefault="001B13AA" w:rsidP="007C557B">
      <w:pPr>
        <w:jc w:val="right"/>
      </w:pPr>
    </w:p>
    <w:sectPr w:rsidR="001B13AA" w:rsidRPr="000D0976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D2" w:rsidRDefault="009254D2">
      <w:r>
        <w:separator/>
      </w:r>
    </w:p>
  </w:endnote>
  <w:endnote w:type="continuationSeparator" w:id="0">
    <w:p w:rsidR="009254D2" w:rsidRDefault="0092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D2" w:rsidRDefault="009254D2">
      <w:r>
        <w:separator/>
      </w:r>
    </w:p>
  </w:footnote>
  <w:footnote w:type="continuationSeparator" w:id="0">
    <w:p w:rsidR="009254D2" w:rsidRDefault="0092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730B3"/>
    <w:multiLevelType w:val="hybridMultilevel"/>
    <w:tmpl w:val="D2FED2BE"/>
    <w:lvl w:ilvl="0" w:tplc="1BC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026B59"/>
    <w:multiLevelType w:val="hybridMultilevel"/>
    <w:tmpl w:val="DC64A850"/>
    <w:lvl w:ilvl="0" w:tplc="81E0FF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5E30"/>
    <w:rsid w:val="000558E0"/>
    <w:rsid w:val="00093C15"/>
    <w:rsid w:val="000A4171"/>
    <w:rsid w:val="000C12E5"/>
    <w:rsid w:val="000D0976"/>
    <w:rsid w:val="000F2BF0"/>
    <w:rsid w:val="0010698E"/>
    <w:rsid w:val="00114A31"/>
    <w:rsid w:val="00120092"/>
    <w:rsid w:val="00123BAC"/>
    <w:rsid w:val="00164CAB"/>
    <w:rsid w:val="001762A1"/>
    <w:rsid w:val="001B13AA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A0050"/>
    <w:rsid w:val="003B4E63"/>
    <w:rsid w:val="003C2845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80C8F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9168B"/>
    <w:rsid w:val="005A13F2"/>
    <w:rsid w:val="005C25B6"/>
    <w:rsid w:val="005C7D45"/>
    <w:rsid w:val="005E3D10"/>
    <w:rsid w:val="005E6FE5"/>
    <w:rsid w:val="005F5A24"/>
    <w:rsid w:val="00625D17"/>
    <w:rsid w:val="00655345"/>
    <w:rsid w:val="00656F8F"/>
    <w:rsid w:val="006A1989"/>
    <w:rsid w:val="006A536E"/>
    <w:rsid w:val="006B7E2C"/>
    <w:rsid w:val="006C4B2B"/>
    <w:rsid w:val="006C71D7"/>
    <w:rsid w:val="006E55EE"/>
    <w:rsid w:val="006F209C"/>
    <w:rsid w:val="00706693"/>
    <w:rsid w:val="00760CCC"/>
    <w:rsid w:val="00776ED6"/>
    <w:rsid w:val="0078316F"/>
    <w:rsid w:val="00795E0A"/>
    <w:rsid w:val="00797688"/>
    <w:rsid w:val="00797EA4"/>
    <w:rsid w:val="007B158D"/>
    <w:rsid w:val="007C557B"/>
    <w:rsid w:val="007C592E"/>
    <w:rsid w:val="007D2DD4"/>
    <w:rsid w:val="007E0052"/>
    <w:rsid w:val="007E640D"/>
    <w:rsid w:val="007F0813"/>
    <w:rsid w:val="007F35A0"/>
    <w:rsid w:val="00824EB0"/>
    <w:rsid w:val="008320F1"/>
    <w:rsid w:val="008324C2"/>
    <w:rsid w:val="008349A4"/>
    <w:rsid w:val="008457E2"/>
    <w:rsid w:val="008745D5"/>
    <w:rsid w:val="00890854"/>
    <w:rsid w:val="008B3F6F"/>
    <w:rsid w:val="008E3C1F"/>
    <w:rsid w:val="008F491E"/>
    <w:rsid w:val="009016DA"/>
    <w:rsid w:val="009254D2"/>
    <w:rsid w:val="00925539"/>
    <w:rsid w:val="00927D40"/>
    <w:rsid w:val="0095159C"/>
    <w:rsid w:val="00972F2E"/>
    <w:rsid w:val="00975A99"/>
    <w:rsid w:val="00985626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C602C"/>
    <w:rsid w:val="00BD1824"/>
    <w:rsid w:val="00BF5C1B"/>
    <w:rsid w:val="00BF5F5F"/>
    <w:rsid w:val="00BF6468"/>
    <w:rsid w:val="00C06D87"/>
    <w:rsid w:val="00C11699"/>
    <w:rsid w:val="00C12431"/>
    <w:rsid w:val="00C15120"/>
    <w:rsid w:val="00C24C90"/>
    <w:rsid w:val="00C271BB"/>
    <w:rsid w:val="00C4066E"/>
    <w:rsid w:val="00C620E1"/>
    <w:rsid w:val="00C7784E"/>
    <w:rsid w:val="00CA5E41"/>
    <w:rsid w:val="00CB296E"/>
    <w:rsid w:val="00CD09D2"/>
    <w:rsid w:val="00CF17DF"/>
    <w:rsid w:val="00D140D9"/>
    <w:rsid w:val="00D2083F"/>
    <w:rsid w:val="00D2362E"/>
    <w:rsid w:val="00D35E43"/>
    <w:rsid w:val="00D66459"/>
    <w:rsid w:val="00D6691D"/>
    <w:rsid w:val="00D91702"/>
    <w:rsid w:val="00DB6E0B"/>
    <w:rsid w:val="00DD173A"/>
    <w:rsid w:val="00DD25BA"/>
    <w:rsid w:val="00DE035D"/>
    <w:rsid w:val="00DF1B4D"/>
    <w:rsid w:val="00DF4373"/>
    <w:rsid w:val="00E01339"/>
    <w:rsid w:val="00E311AC"/>
    <w:rsid w:val="00E4417E"/>
    <w:rsid w:val="00E47EE4"/>
    <w:rsid w:val="00E86B92"/>
    <w:rsid w:val="00EA3649"/>
    <w:rsid w:val="00EA74D5"/>
    <w:rsid w:val="00EB771F"/>
    <w:rsid w:val="00EC7147"/>
    <w:rsid w:val="00ED135D"/>
    <w:rsid w:val="00ED2001"/>
    <w:rsid w:val="00F239AF"/>
    <w:rsid w:val="00F35A1F"/>
    <w:rsid w:val="00F45D11"/>
    <w:rsid w:val="00F632A3"/>
    <w:rsid w:val="00F70D9A"/>
    <w:rsid w:val="00F7386F"/>
    <w:rsid w:val="00F82A0A"/>
    <w:rsid w:val="00FA0753"/>
    <w:rsid w:val="00FB55C2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4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24C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4C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24C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1B13A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4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24C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4C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24C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1B13A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2009-09-11T06:16:00Z</cp:lastPrinted>
  <dcterms:created xsi:type="dcterms:W3CDTF">2024-10-03T09:19:00Z</dcterms:created>
  <dcterms:modified xsi:type="dcterms:W3CDTF">2024-10-03T09:43:00Z</dcterms:modified>
</cp:coreProperties>
</file>