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06A" w:rsidRPr="000D0976" w:rsidRDefault="0010698E" w:rsidP="00B11E8A">
      <w:pPr>
        <w:jc w:val="center"/>
      </w:pPr>
      <w:r w:rsidRPr="000D0976">
        <w:t xml:space="preserve">      </w:t>
      </w:r>
      <w:r w:rsidR="004B2922">
        <w:rPr>
          <w:noProof/>
        </w:rPr>
        <w:drawing>
          <wp:inline distT="0" distB="0" distL="0" distR="0">
            <wp:extent cx="1019175" cy="10287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1028700"/>
                    </a:xfrm>
                    <a:prstGeom prst="rect">
                      <a:avLst/>
                    </a:prstGeom>
                    <a:noFill/>
                    <a:ln>
                      <a:noFill/>
                    </a:ln>
                  </pic:spPr>
                </pic:pic>
              </a:graphicData>
            </a:graphic>
          </wp:inline>
        </w:drawing>
      </w:r>
      <w:r w:rsidR="00FA0753" w:rsidRPr="000D0976">
        <w:t xml:space="preserve">      </w:t>
      </w:r>
      <w:r w:rsidR="00B11E8A" w:rsidRPr="000D0976">
        <w:t xml:space="preserve">      </w:t>
      </w:r>
    </w:p>
    <w:p w:rsidR="00B11E8A" w:rsidRPr="000D0976" w:rsidRDefault="00B11E8A" w:rsidP="003B4E63">
      <w:pPr>
        <w:jc w:val="right"/>
        <w:rPr>
          <w:rFonts w:ascii="Courier New" w:hAnsi="Courier New"/>
          <w:b/>
          <w:i/>
          <w:sz w:val="16"/>
          <w:szCs w:val="16"/>
        </w:rPr>
      </w:pPr>
    </w:p>
    <w:p w:rsidR="009D1F52" w:rsidRPr="00863795" w:rsidRDefault="009D1F52" w:rsidP="009D1F52">
      <w:pPr>
        <w:jc w:val="center"/>
        <w:rPr>
          <w:rFonts w:ascii="PT Astra Serif" w:hAnsi="PT Astra Serif"/>
          <w:b/>
          <w:sz w:val="40"/>
        </w:rPr>
      </w:pPr>
      <w:r w:rsidRPr="00863795">
        <w:rPr>
          <w:rFonts w:ascii="PT Astra Serif" w:hAnsi="PT Astra Serif"/>
          <w:b/>
          <w:sz w:val="40"/>
        </w:rPr>
        <w:t>Администрация муниципального</w:t>
      </w:r>
    </w:p>
    <w:p w:rsidR="009D1F52" w:rsidRPr="00863795" w:rsidRDefault="009D1F52" w:rsidP="009D1F52">
      <w:pPr>
        <w:jc w:val="center"/>
        <w:rPr>
          <w:rFonts w:ascii="PT Astra Serif" w:hAnsi="PT Astra Serif" w:cs="Lucida Sans Unicode"/>
          <w:b/>
          <w:sz w:val="36"/>
          <w:szCs w:val="36"/>
          <w14:shadow w14:blurRad="50800" w14:dist="38100" w14:dir="2700000" w14:sx="100000" w14:sy="100000" w14:kx="0" w14:ky="0" w14:algn="tl">
            <w14:srgbClr w14:val="000000">
              <w14:alpha w14:val="60000"/>
            </w14:srgbClr>
          </w14:shadow>
        </w:rPr>
      </w:pPr>
      <w:r w:rsidRPr="00863795">
        <w:rPr>
          <w:rFonts w:ascii="PT Astra Serif" w:hAnsi="PT Astra Serif"/>
          <w:b/>
          <w:sz w:val="40"/>
        </w:rPr>
        <w:t>образования Одоевский район</w:t>
      </w:r>
      <w:r w:rsidRPr="00863795">
        <w:rPr>
          <w:rFonts w:ascii="PT Astra Serif" w:hAnsi="PT Astra Serif"/>
          <w:b/>
          <w:sz w:val="44"/>
        </w:rPr>
        <w:t xml:space="preserve"> </w:t>
      </w:r>
      <w:r w:rsidRPr="00863795">
        <w:rPr>
          <w:rFonts w:ascii="PT Astra Serif" w:hAnsi="PT Astra Serif" w:cs="Lucida Sans Unicode"/>
          <w:b/>
          <w:sz w:val="44"/>
          <w:szCs w:val="36"/>
          <w14:shadow w14:blurRad="50800" w14:dist="38100" w14:dir="2700000" w14:sx="100000" w14:sy="100000" w14:kx="0" w14:ky="0" w14:algn="tl">
            <w14:srgbClr w14:val="000000">
              <w14:alpha w14:val="60000"/>
            </w14:srgbClr>
          </w14:shadow>
        </w:rPr>
        <w:t xml:space="preserve"> </w:t>
      </w:r>
    </w:p>
    <w:p w:rsidR="009D1F52" w:rsidRPr="00863795" w:rsidRDefault="009D1F52" w:rsidP="009D1F52">
      <w:pPr>
        <w:jc w:val="center"/>
        <w:rPr>
          <w:rFonts w:ascii="PT Astra Serif" w:hAnsi="PT Astra Serif"/>
          <w:b/>
          <w:sz w:val="40"/>
          <w:szCs w:val="40"/>
          <w14:shadow w14:blurRad="50800" w14:dist="38100" w14:dir="2700000" w14:sx="100000" w14:sy="100000" w14:kx="0" w14:ky="0" w14:algn="tl">
            <w14:srgbClr w14:val="000000">
              <w14:alpha w14:val="60000"/>
            </w14:srgbClr>
          </w14:shadow>
        </w:rPr>
      </w:pPr>
    </w:p>
    <w:p w:rsidR="009D1F52" w:rsidRPr="00863795" w:rsidRDefault="00D852A0" w:rsidP="009D1F52">
      <w:pPr>
        <w:jc w:val="center"/>
        <w:rPr>
          <w:rFonts w:ascii="PT Astra Serif" w:hAnsi="PT Astra Serif"/>
          <w:b/>
          <w:sz w:val="72"/>
          <w:szCs w:val="40"/>
          <w14:shadow w14:blurRad="50800" w14:dist="38100" w14:dir="2700000" w14:sx="100000" w14:sy="100000" w14:kx="0" w14:ky="0" w14:algn="tl">
            <w14:srgbClr w14:val="000000">
              <w14:alpha w14:val="60000"/>
            </w14:srgbClr>
          </w14:shadow>
        </w:rPr>
      </w:pPr>
      <w:r>
        <w:rPr>
          <w:rFonts w:ascii="PT Astra Serif" w:hAnsi="PT Astra Serif"/>
          <w:b/>
          <w:sz w:val="44"/>
        </w:rPr>
        <w:t>ПОСТАНОВЛЕНИЕ</w:t>
      </w:r>
    </w:p>
    <w:p w:rsidR="00BF6468" w:rsidRPr="000D0976" w:rsidRDefault="00BF6468" w:rsidP="00BF6468">
      <w:pPr>
        <w:jc w:val="center"/>
        <w:rPr>
          <w:b/>
        </w:rPr>
      </w:pPr>
    </w:p>
    <w:p w:rsidR="00B11E8A" w:rsidRDefault="00BF6468" w:rsidP="00E47EE4">
      <w:pPr>
        <w:jc w:val="center"/>
        <w:rPr>
          <w:b/>
          <w:sz w:val="20"/>
          <w:szCs w:val="20"/>
        </w:rPr>
      </w:pPr>
      <w:r w:rsidRPr="000D0976">
        <w:rPr>
          <w:b/>
          <w:sz w:val="20"/>
          <w:szCs w:val="20"/>
        </w:rPr>
        <w:t>от _________________________                          п. Одоев                                                    №______________</w:t>
      </w:r>
    </w:p>
    <w:p w:rsidR="00886D65" w:rsidRDefault="00886D65" w:rsidP="00E47EE4">
      <w:pPr>
        <w:jc w:val="center"/>
        <w:rPr>
          <w:b/>
          <w:sz w:val="20"/>
          <w:szCs w:val="20"/>
        </w:rPr>
      </w:pPr>
    </w:p>
    <w:p w:rsidR="00EF3F20" w:rsidRDefault="00EF3F20" w:rsidP="00E47EE4">
      <w:pPr>
        <w:jc w:val="center"/>
        <w:rPr>
          <w:b/>
          <w:sz w:val="20"/>
          <w:szCs w:val="20"/>
        </w:rPr>
      </w:pPr>
    </w:p>
    <w:p w:rsidR="00EF3F20" w:rsidRDefault="00EF3F20" w:rsidP="00E47EE4">
      <w:pPr>
        <w:jc w:val="center"/>
        <w:rPr>
          <w:b/>
          <w:sz w:val="20"/>
          <w:szCs w:val="20"/>
        </w:rPr>
      </w:pPr>
    </w:p>
    <w:p w:rsidR="00EF3F20" w:rsidRPr="000D0976" w:rsidRDefault="00EF3F20" w:rsidP="00E47EE4">
      <w:pPr>
        <w:jc w:val="center"/>
        <w:rPr>
          <w:b/>
          <w:sz w:val="20"/>
          <w:szCs w:val="20"/>
        </w:rPr>
      </w:pPr>
    </w:p>
    <w:tbl>
      <w:tblPr>
        <w:tblW w:w="0" w:type="auto"/>
        <w:tblLook w:val="01E0" w:firstRow="1" w:lastRow="1" w:firstColumn="1" w:lastColumn="1" w:noHBand="0" w:noVBand="0"/>
      </w:tblPr>
      <w:tblGrid>
        <w:gridCol w:w="9354"/>
      </w:tblGrid>
      <w:tr w:rsidR="004D04AE" w:rsidRPr="00925539" w:rsidTr="0036251C">
        <w:tc>
          <w:tcPr>
            <w:tcW w:w="9354" w:type="dxa"/>
          </w:tcPr>
          <w:p w:rsidR="00EF3F20" w:rsidRDefault="001878E3" w:rsidP="00EF3F20">
            <w:pPr>
              <w:pStyle w:val="2"/>
              <w:spacing w:before="0"/>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Об утверждении порядка </w:t>
            </w:r>
            <w:r w:rsidR="00EF3F20">
              <w:rPr>
                <w:rFonts w:ascii="Times New Roman" w:hAnsi="Times New Roman" w:cs="Times New Roman"/>
                <w:b/>
                <w:color w:val="auto"/>
                <w:sz w:val="28"/>
                <w:szCs w:val="28"/>
              </w:rPr>
              <w:t xml:space="preserve">изъятия неиспользуемого (излишнего), нерационально используемого или используемого </w:t>
            </w:r>
          </w:p>
          <w:p w:rsidR="00EF3F20" w:rsidRDefault="00EF3F20" w:rsidP="00EF3F20">
            <w:pPr>
              <w:pStyle w:val="2"/>
              <w:spacing w:before="0"/>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не по назначению муниципального имущества </w:t>
            </w:r>
          </w:p>
          <w:p w:rsidR="001878E3" w:rsidRPr="001878E3" w:rsidRDefault="00EF3F20" w:rsidP="00EF3F20">
            <w:pPr>
              <w:pStyle w:val="2"/>
              <w:spacing w:before="0"/>
              <w:jc w:val="center"/>
              <w:rPr>
                <w:rFonts w:ascii="Times New Roman" w:hAnsi="Times New Roman" w:cs="Times New Roman"/>
                <w:b/>
                <w:color w:val="auto"/>
                <w:sz w:val="28"/>
                <w:szCs w:val="28"/>
              </w:rPr>
            </w:pPr>
            <w:r>
              <w:rPr>
                <w:rFonts w:ascii="Times New Roman" w:hAnsi="Times New Roman" w:cs="Times New Roman"/>
                <w:b/>
                <w:color w:val="auto"/>
                <w:sz w:val="28"/>
                <w:szCs w:val="28"/>
              </w:rPr>
              <w:t>муниципального образования Одоевский район</w:t>
            </w:r>
          </w:p>
        </w:tc>
      </w:tr>
    </w:tbl>
    <w:p w:rsidR="00EF3F20" w:rsidRDefault="00EF3F20" w:rsidP="00EF3F20">
      <w:pPr>
        <w:pStyle w:val="ac"/>
        <w:spacing w:before="0" w:beforeAutospacing="0" w:after="0" w:afterAutospacing="0"/>
        <w:ind w:firstLine="708"/>
        <w:jc w:val="both"/>
        <w:rPr>
          <w:color w:val="000000"/>
          <w:sz w:val="28"/>
          <w:szCs w:val="28"/>
        </w:rPr>
      </w:pPr>
    </w:p>
    <w:p w:rsidR="00EF3F20" w:rsidRDefault="00EF3F20" w:rsidP="00EF3F20">
      <w:pPr>
        <w:pStyle w:val="ac"/>
        <w:spacing w:before="0" w:beforeAutospacing="0" w:after="0" w:afterAutospacing="0"/>
        <w:ind w:firstLine="708"/>
        <w:jc w:val="both"/>
        <w:rPr>
          <w:color w:val="000000"/>
          <w:sz w:val="28"/>
          <w:szCs w:val="28"/>
        </w:rPr>
      </w:pPr>
    </w:p>
    <w:p w:rsidR="00EF3F20" w:rsidRDefault="00EF3F20" w:rsidP="00EF3F20">
      <w:pPr>
        <w:pStyle w:val="ac"/>
        <w:spacing w:before="0" w:beforeAutospacing="0" w:after="0" w:afterAutospacing="0"/>
        <w:ind w:firstLine="708"/>
        <w:jc w:val="both"/>
        <w:rPr>
          <w:color w:val="000000"/>
          <w:sz w:val="28"/>
          <w:szCs w:val="28"/>
        </w:rPr>
      </w:pPr>
    </w:p>
    <w:p w:rsidR="00EF3F20" w:rsidRPr="001878E3" w:rsidRDefault="00EF3F20" w:rsidP="00EF3F20">
      <w:pPr>
        <w:pStyle w:val="ac"/>
        <w:spacing w:before="0" w:beforeAutospacing="0" w:after="0" w:afterAutospacing="0"/>
        <w:ind w:firstLine="708"/>
        <w:jc w:val="both"/>
        <w:rPr>
          <w:sz w:val="28"/>
          <w:szCs w:val="28"/>
        </w:rPr>
      </w:pPr>
      <w:r>
        <w:rPr>
          <w:color w:val="000000"/>
          <w:sz w:val="28"/>
          <w:szCs w:val="28"/>
        </w:rPr>
        <w:t> </w:t>
      </w:r>
      <w:r w:rsidRPr="001878E3">
        <w:rPr>
          <w:sz w:val="28"/>
          <w:szCs w:val="28"/>
        </w:rPr>
        <w:t>В</w:t>
      </w:r>
      <w:r>
        <w:rPr>
          <w:sz w:val="28"/>
          <w:szCs w:val="28"/>
        </w:rPr>
        <w:t xml:space="preserve"> </w:t>
      </w:r>
      <w:r w:rsidRPr="001878E3">
        <w:rPr>
          <w:sz w:val="28"/>
          <w:szCs w:val="28"/>
        </w:rPr>
        <w:t>соответствии</w:t>
      </w:r>
      <w:r>
        <w:rPr>
          <w:sz w:val="28"/>
          <w:szCs w:val="28"/>
        </w:rPr>
        <w:t xml:space="preserve"> </w:t>
      </w:r>
      <w:r w:rsidRPr="001878E3">
        <w:rPr>
          <w:sz w:val="28"/>
          <w:szCs w:val="28"/>
        </w:rPr>
        <w:t>с</w:t>
      </w:r>
      <w:r>
        <w:rPr>
          <w:sz w:val="28"/>
          <w:szCs w:val="28"/>
        </w:rPr>
        <w:t xml:space="preserve"> </w:t>
      </w:r>
      <w:hyperlink r:id="rId9" w:tgtFrame="_blank" w:history="1">
        <w:r w:rsidRPr="001878E3">
          <w:rPr>
            <w:rStyle w:val="10"/>
            <w:sz w:val="28"/>
            <w:szCs w:val="28"/>
          </w:rPr>
          <w:t>Гражданским</w:t>
        </w:r>
        <w:r>
          <w:rPr>
            <w:rStyle w:val="10"/>
            <w:sz w:val="28"/>
            <w:szCs w:val="28"/>
          </w:rPr>
          <w:t xml:space="preserve"> </w:t>
        </w:r>
        <w:r w:rsidRPr="001878E3">
          <w:rPr>
            <w:rStyle w:val="10"/>
            <w:sz w:val="28"/>
            <w:szCs w:val="28"/>
          </w:rPr>
          <w:t>кодексом</w:t>
        </w:r>
        <w:r>
          <w:rPr>
            <w:rStyle w:val="10"/>
            <w:sz w:val="28"/>
            <w:szCs w:val="28"/>
          </w:rPr>
          <w:t xml:space="preserve"> </w:t>
        </w:r>
        <w:r w:rsidRPr="001878E3">
          <w:rPr>
            <w:rStyle w:val="10"/>
            <w:sz w:val="28"/>
            <w:szCs w:val="28"/>
          </w:rPr>
          <w:t>Российской Федерации</w:t>
        </w:r>
      </w:hyperlink>
      <w:r w:rsidRPr="001878E3">
        <w:rPr>
          <w:sz w:val="28"/>
          <w:szCs w:val="28"/>
        </w:rPr>
        <w:t>,</w:t>
      </w:r>
      <w:r>
        <w:rPr>
          <w:sz w:val="28"/>
          <w:szCs w:val="28"/>
        </w:rPr>
        <w:t xml:space="preserve"> </w:t>
      </w:r>
      <w:hyperlink r:id="rId10" w:tgtFrame="_blank" w:history="1">
        <w:r>
          <w:rPr>
            <w:rStyle w:val="10"/>
            <w:sz w:val="28"/>
            <w:szCs w:val="28"/>
          </w:rPr>
          <w:t>Федеральным</w:t>
        </w:r>
        <w:r w:rsidRPr="001878E3">
          <w:rPr>
            <w:rStyle w:val="10"/>
            <w:sz w:val="28"/>
            <w:szCs w:val="28"/>
          </w:rPr>
          <w:t xml:space="preserve"> закон</w:t>
        </w:r>
        <w:r>
          <w:rPr>
            <w:rStyle w:val="10"/>
            <w:sz w:val="28"/>
            <w:szCs w:val="28"/>
          </w:rPr>
          <w:t>ом</w:t>
        </w:r>
        <w:r w:rsidRPr="001878E3">
          <w:rPr>
            <w:rStyle w:val="10"/>
            <w:sz w:val="28"/>
            <w:szCs w:val="28"/>
          </w:rPr>
          <w:t xml:space="preserve"> от 06.10.2003 № 131-ФЗ</w:t>
        </w:r>
      </w:hyperlink>
      <w:r>
        <w:rPr>
          <w:sz w:val="28"/>
          <w:szCs w:val="28"/>
        </w:rPr>
        <w:t xml:space="preserve"> </w:t>
      </w:r>
      <w:r w:rsidRPr="001878E3">
        <w:rPr>
          <w:sz w:val="28"/>
          <w:szCs w:val="28"/>
        </w:rPr>
        <w:t>«Об общих принципах организации местного самоуправления в Российской Федерации»</w:t>
      </w:r>
      <w:r>
        <w:rPr>
          <w:sz w:val="28"/>
          <w:szCs w:val="28"/>
        </w:rPr>
        <w:t xml:space="preserve">, Положением о порядке владения, пользования и распоряжения муниципальным имуществом муниципального образования Одоевский район, утвержденным решением Собрания представителей муниципального образования Одоевский район от 23.12.2013 № 43-485, на основании </w:t>
      </w:r>
      <w:hyperlink r:id="rId11" w:tgtFrame="_blank" w:history="1">
        <w:r>
          <w:rPr>
            <w:rStyle w:val="10"/>
            <w:sz w:val="28"/>
            <w:szCs w:val="28"/>
          </w:rPr>
          <w:t xml:space="preserve">Устава </w:t>
        </w:r>
        <w:r w:rsidRPr="001878E3">
          <w:rPr>
            <w:rStyle w:val="10"/>
            <w:sz w:val="28"/>
            <w:szCs w:val="28"/>
          </w:rPr>
          <w:t xml:space="preserve">муниципального образования </w:t>
        </w:r>
      </w:hyperlink>
      <w:r>
        <w:rPr>
          <w:sz w:val="28"/>
          <w:szCs w:val="28"/>
        </w:rPr>
        <w:t>Одоевский район</w:t>
      </w:r>
      <w:r w:rsidRPr="001878E3">
        <w:rPr>
          <w:sz w:val="28"/>
          <w:szCs w:val="28"/>
        </w:rPr>
        <w:t xml:space="preserve">, администрация муниципального образования </w:t>
      </w:r>
      <w:r>
        <w:rPr>
          <w:sz w:val="28"/>
          <w:szCs w:val="28"/>
        </w:rPr>
        <w:t xml:space="preserve">Одоевский район </w:t>
      </w:r>
      <w:r w:rsidRPr="001878E3">
        <w:rPr>
          <w:sz w:val="28"/>
          <w:szCs w:val="28"/>
        </w:rPr>
        <w:t>ПОСТАНОВЛЯЕТ:</w:t>
      </w:r>
    </w:p>
    <w:p w:rsidR="00EF3F20" w:rsidRPr="00EF3F20" w:rsidRDefault="00EF3F20" w:rsidP="00EF3F20">
      <w:pPr>
        <w:pStyle w:val="2"/>
        <w:spacing w:before="0"/>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 Утвердить порядок </w:t>
      </w:r>
      <w:r w:rsidRPr="00EF3F20">
        <w:rPr>
          <w:rFonts w:ascii="Times New Roman" w:eastAsia="Times New Roman" w:hAnsi="Times New Roman" w:cs="Times New Roman"/>
          <w:color w:val="auto"/>
          <w:sz w:val="28"/>
          <w:szCs w:val="28"/>
        </w:rPr>
        <w:t xml:space="preserve">изъятия неиспользуемого (излишнего), нерационально используемого или используемого не по назначению муниципального имущества </w:t>
      </w:r>
      <w:r w:rsidRPr="00EF3F20">
        <w:rPr>
          <w:rFonts w:ascii="Times New Roman" w:hAnsi="Times New Roman" w:cs="Times New Roman"/>
          <w:color w:val="auto"/>
          <w:sz w:val="28"/>
          <w:szCs w:val="28"/>
        </w:rPr>
        <w:t>муниципального образования Одоевский район (</w:t>
      </w:r>
      <w:r w:rsidRPr="00EF3F20">
        <w:rPr>
          <w:rFonts w:ascii="Times New Roman" w:eastAsia="Times New Roman" w:hAnsi="Times New Roman" w:cs="Times New Roman"/>
          <w:color w:val="auto"/>
          <w:sz w:val="28"/>
          <w:szCs w:val="28"/>
        </w:rPr>
        <w:t>приложение).</w:t>
      </w:r>
    </w:p>
    <w:p w:rsidR="00EF3F20" w:rsidRPr="009815AE" w:rsidRDefault="00EF3F20" w:rsidP="00EF3F20">
      <w:pPr>
        <w:ind w:firstLine="708"/>
        <w:jc w:val="both"/>
      </w:pPr>
      <w:r w:rsidRPr="003A062E">
        <w:t xml:space="preserve">2. Отделу по взаимодействию с органами местного самоуправления, делопроизводству и контролю администрации муниципального образования Одоевский район обеспечить обнародование настоящего постановления путем размещения его </w:t>
      </w:r>
      <w:r w:rsidRPr="009815AE">
        <w:t>на информационных стендах в установленном порядке.</w:t>
      </w:r>
    </w:p>
    <w:p w:rsidR="00EF3F20" w:rsidRDefault="00EF3F20" w:rsidP="00EF3F20">
      <w:pPr>
        <w:tabs>
          <w:tab w:val="left" w:pos="709"/>
        </w:tabs>
        <w:ind w:firstLine="709"/>
        <w:jc w:val="both"/>
      </w:pPr>
      <w:r>
        <w:t>3. Отделу   информационных технологий и массовых коммуникаций администрации муниципального образования Одоевский район обеспечить обнародование настоящего постановления путем размещения его на официальном сайте муниципального образования Одоевский район.</w:t>
      </w:r>
    </w:p>
    <w:p w:rsidR="00EF3F20" w:rsidRDefault="00EF3F20" w:rsidP="00EF3F20">
      <w:pPr>
        <w:ind w:firstLine="708"/>
        <w:jc w:val="both"/>
      </w:pPr>
      <w:r>
        <w:lastRenderedPageBreak/>
        <w:t>4. Контроль за исполнением настоящего постановления возложить на заместителя главы администрации муниципального образования Одоевский район Толкачёва В.И.</w:t>
      </w:r>
      <w:r>
        <w:tab/>
      </w:r>
    </w:p>
    <w:p w:rsidR="00EF3F20" w:rsidRDefault="00EF3F20" w:rsidP="00EF3F20">
      <w:pPr>
        <w:ind w:firstLine="708"/>
        <w:jc w:val="both"/>
      </w:pPr>
      <w:r>
        <w:t>5. Постановление вступает в силу со дня официального обнародования.</w:t>
      </w:r>
    </w:p>
    <w:p w:rsidR="00EF3F20" w:rsidRDefault="00EF3F20" w:rsidP="00EF3F20">
      <w:pPr>
        <w:pStyle w:val="bodytext"/>
        <w:spacing w:before="0" w:beforeAutospacing="0" w:after="0" w:afterAutospacing="0"/>
        <w:ind w:firstLine="709"/>
        <w:jc w:val="both"/>
        <w:rPr>
          <w:rFonts w:ascii="Arial" w:hAnsi="Arial" w:cs="Arial"/>
          <w:color w:val="000000"/>
        </w:rPr>
      </w:pPr>
      <w:r>
        <w:rPr>
          <w:rFonts w:ascii="Arial" w:hAnsi="Arial" w:cs="Arial"/>
          <w:color w:val="000000"/>
        </w:rPr>
        <w:t> </w:t>
      </w:r>
    </w:p>
    <w:p w:rsidR="00EF3F20" w:rsidRDefault="00EF3F20" w:rsidP="00EF3F20">
      <w:pPr>
        <w:pStyle w:val="bodytext"/>
        <w:spacing w:before="0" w:beforeAutospacing="0" w:after="0" w:afterAutospacing="0"/>
        <w:ind w:firstLine="709"/>
        <w:jc w:val="both"/>
        <w:rPr>
          <w:rFonts w:ascii="Arial" w:hAnsi="Arial" w:cs="Arial"/>
          <w:color w:val="000000"/>
        </w:rPr>
      </w:pPr>
    </w:p>
    <w:p w:rsidR="00EF3F20" w:rsidRDefault="00EF3F20" w:rsidP="00EF3F20">
      <w:pPr>
        <w:pStyle w:val="bodytext"/>
        <w:spacing w:before="0" w:beforeAutospacing="0" w:after="0" w:afterAutospacing="0"/>
        <w:ind w:firstLine="709"/>
        <w:jc w:val="both"/>
        <w:rPr>
          <w:rFonts w:ascii="Arial" w:hAnsi="Arial" w:cs="Arial"/>
          <w:color w:val="000000"/>
        </w:rPr>
      </w:pPr>
    </w:p>
    <w:tbl>
      <w:tblPr>
        <w:tblW w:w="5077" w:type="pct"/>
        <w:tblInd w:w="-142" w:type="dxa"/>
        <w:tblLayout w:type="fixed"/>
        <w:tblLook w:val="0000" w:firstRow="0" w:lastRow="0" w:firstColumn="0" w:lastColumn="0" w:noHBand="0" w:noVBand="0"/>
      </w:tblPr>
      <w:tblGrid>
        <w:gridCol w:w="4078"/>
        <w:gridCol w:w="3010"/>
        <w:gridCol w:w="2410"/>
      </w:tblGrid>
      <w:tr w:rsidR="00EF3F20" w:rsidRPr="00F45D11" w:rsidTr="007130E6">
        <w:trPr>
          <w:trHeight w:val="798"/>
        </w:trPr>
        <w:tc>
          <w:tcPr>
            <w:tcW w:w="4078" w:type="dxa"/>
            <w:shd w:val="clear" w:color="auto" w:fill="auto"/>
            <w:vAlign w:val="bottom"/>
          </w:tcPr>
          <w:p w:rsidR="00EF3F20" w:rsidRDefault="00EF3F20" w:rsidP="007130E6">
            <w:pPr>
              <w:jc w:val="center"/>
              <w:rPr>
                <w:b/>
              </w:rPr>
            </w:pPr>
            <w:r>
              <w:rPr>
                <w:b/>
              </w:rPr>
              <w:t xml:space="preserve">     </w:t>
            </w:r>
            <w:r w:rsidRPr="00F45D11">
              <w:rPr>
                <w:b/>
              </w:rPr>
              <w:t>Глава администрации муниципального образования Одоевский район</w:t>
            </w:r>
          </w:p>
          <w:p w:rsidR="00EF3F20" w:rsidRPr="00F45D11" w:rsidRDefault="00EF3F20" w:rsidP="007130E6">
            <w:pPr>
              <w:jc w:val="center"/>
            </w:pPr>
          </w:p>
        </w:tc>
        <w:tc>
          <w:tcPr>
            <w:tcW w:w="3010" w:type="dxa"/>
            <w:shd w:val="clear" w:color="auto" w:fill="auto"/>
            <w:vAlign w:val="bottom"/>
          </w:tcPr>
          <w:p w:rsidR="00EF3F20" w:rsidRPr="001A5FBD" w:rsidRDefault="00EF3F20" w:rsidP="007130E6">
            <w:pPr>
              <w:spacing w:line="220" w:lineRule="exact"/>
              <w:jc w:val="center"/>
              <w:rPr>
                <w:color w:val="FFFFFF"/>
              </w:rPr>
            </w:pPr>
            <w:r w:rsidRPr="001A5FBD">
              <w:rPr>
                <w:rFonts w:ascii="PT Astra Serif" w:hAnsi="PT Astra Serif" w:cs="PT Astra Serif"/>
                <w:b/>
                <w:color w:val="FFFFFF"/>
                <w:sz w:val="22"/>
                <w:lang w:val="en-US"/>
              </w:rPr>
              <w:t>#3#</w:t>
            </w:r>
          </w:p>
        </w:tc>
        <w:tc>
          <w:tcPr>
            <w:tcW w:w="2410" w:type="dxa"/>
            <w:shd w:val="clear" w:color="auto" w:fill="auto"/>
            <w:vAlign w:val="bottom"/>
          </w:tcPr>
          <w:p w:rsidR="00EF3F20" w:rsidRDefault="00EF3F20" w:rsidP="007130E6">
            <w:pPr>
              <w:jc w:val="right"/>
              <w:rPr>
                <w:b/>
              </w:rPr>
            </w:pPr>
          </w:p>
          <w:p w:rsidR="00EF3F20" w:rsidRDefault="00EF3F20" w:rsidP="007130E6">
            <w:pPr>
              <w:jc w:val="right"/>
              <w:rPr>
                <w:b/>
              </w:rPr>
            </w:pPr>
          </w:p>
          <w:p w:rsidR="00EF3F20" w:rsidRDefault="00EF3F20" w:rsidP="007130E6">
            <w:pPr>
              <w:jc w:val="right"/>
              <w:rPr>
                <w:b/>
              </w:rPr>
            </w:pPr>
            <w:r w:rsidRPr="00F45D11">
              <w:rPr>
                <w:b/>
              </w:rPr>
              <w:t xml:space="preserve">В.Е. </w:t>
            </w:r>
            <w:proofErr w:type="spellStart"/>
            <w:r w:rsidRPr="00F45D11">
              <w:rPr>
                <w:b/>
              </w:rPr>
              <w:t>Крупнин</w:t>
            </w:r>
            <w:proofErr w:type="spellEnd"/>
          </w:p>
          <w:p w:rsidR="00EF3F20" w:rsidRPr="00F45D11" w:rsidRDefault="00EF3F20" w:rsidP="007130E6">
            <w:pPr>
              <w:jc w:val="right"/>
            </w:pPr>
          </w:p>
        </w:tc>
      </w:tr>
    </w:tbl>
    <w:p w:rsidR="00EF3F20" w:rsidRDefault="00EF3F20" w:rsidP="00EF3F20">
      <w:pPr>
        <w:pStyle w:val="bodytextindent2"/>
        <w:spacing w:before="0" w:beforeAutospacing="0" w:after="0" w:afterAutospacing="0"/>
        <w:ind w:firstLine="567"/>
        <w:jc w:val="both"/>
        <w:rPr>
          <w:rFonts w:ascii="Arial" w:hAnsi="Arial" w:cs="Arial"/>
          <w:color w:val="000000"/>
        </w:rPr>
      </w:pPr>
      <w:r>
        <w:rPr>
          <w:b/>
          <w:bCs/>
          <w:color w:val="2D3038"/>
          <w:sz w:val="28"/>
          <w:szCs w:val="28"/>
        </w:rPr>
        <w:t> </w:t>
      </w:r>
    </w:p>
    <w:p w:rsidR="00EF3F20" w:rsidRDefault="00EF3F20" w:rsidP="00EF3F20">
      <w:pPr>
        <w:pStyle w:val="ac"/>
        <w:spacing w:beforeAutospacing="0" w:afterAutospacing="0"/>
        <w:ind w:left="5529" w:firstLine="567"/>
        <w:jc w:val="both"/>
        <w:rPr>
          <w:rFonts w:ascii="Arial" w:hAnsi="Arial" w:cs="Arial"/>
          <w:color w:val="000000"/>
        </w:rPr>
      </w:pPr>
      <w:r>
        <w:rPr>
          <w:color w:val="2D3038"/>
        </w:rPr>
        <w:t> </w:t>
      </w:r>
    </w:p>
    <w:p w:rsidR="00EF3F20" w:rsidRDefault="00EF3F20" w:rsidP="00EF3F20">
      <w:pPr>
        <w:pStyle w:val="ac"/>
        <w:spacing w:beforeAutospacing="0" w:afterAutospacing="0"/>
        <w:ind w:left="5529" w:firstLine="567"/>
        <w:jc w:val="both"/>
        <w:rPr>
          <w:color w:val="2D3038"/>
        </w:rPr>
      </w:pPr>
      <w:r>
        <w:rPr>
          <w:color w:val="2D3038"/>
        </w:rPr>
        <w:t> </w:t>
      </w:r>
    </w:p>
    <w:p w:rsidR="00EF3F20" w:rsidRDefault="00EF3F20" w:rsidP="00EF3F20">
      <w:pPr>
        <w:pStyle w:val="ac"/>
        <w:spacing w:beforeAutospacing="0" w:afterAutospacing="0"/>
        <w:ind w:left="5529" w:firstLine="567"/>
        <w:jc w:val="both"/>
        <w:rPr>
          <w:color w:val="2D3038"/>
        </w:rPr>
      </w:pPr>
    </w:p>
    <w:p w:rsidR="00EF3F20" w:rsidRDefault="00EF3F20" w:rsidP="00EF3F20">
      <w:pPr>
        <w:pStyle w:val="ac"/>
        <w:spacing w:beforeAutospacing="0" w:afterAutospacing="0"/>
        <w:ind w:left="5529" w:firstLine="567"/>
        <w:jc w:val="both"/>
        <w:rPr>
          <w:color w:val="2D3038"/>
        </w:rPr>
      </w:pPr>
    </w:p>
    <w:p w:rsidR="00EF3F20" w:rsidRDefault="00EF3F20" w:rsidP="00EF3F20">
      <w:pPr>
        <w:pStyle w:val="ac"/>
        <w:spacing w:beforeAutospacing="0" w:afterAutospacing="0"/>
        <w:ind w:left="5529" w:firstLine="567"/>
        <w:jc w:val="both"/>
        <w:rPr>
          <w:color w:val="2D3038"/>
        </w:rPr>
      </w:pPr>
    </w:p>
    <w:p w:rsidR="00EF3F20" w:rsidRDefault="00EF3F20" w:rsidP="00EF3F20">
      <w:pPr>
        <w:pStyle w:val="ac"/>
        <w:spacing w:beforeAutospacing="0" w:afterAutospacing="0"/>
        <w:ind w:left="5529" w:firstLine="567"/>
        <w:jc w:val="both"/>
        <w:rPr>
          <w:color w:val="2D3038"/>
        </w:rPr>
      </w:pPr>
    </w:p>
    <w:p w:rsidR="00EF3F20" w:rsidRDefault="00EF3F20" w:rsidP="00EF3F20">
      <w:pPr>
        <w:pStyle w:val="ac"/>
        <w:spacing w:beforeAutospacing="0" w:afterAutospacing="0"/>
        <w:ind w:left="5529" w:firstLine="567"/>
        <w:jc w:val="both"/>
        <w:rPr>
          <w:color w:val="2D3038"/>
        </w:rPr>
      </w:pPr>
    </w:p>
    <w:p w:rsidR="00EF3F20" w:rsidRDefault="00EF3F20" w:rsidP="00EF3F20">
      <w:pPr>
        <w:pStyle w:val="ac"/>
        <w:spacing w:beforeAutospacing="0" w:afterAutospacing="0"/>
        <w:ind w:left="5529" w:firstLine="567"/>
        <w:jc w:val="both"/>
        <w:rPr>
          <w:color w:val="2D3038"/>
        </w:rPr>
      </w:pPr>
    </w:p>
    <w:p w:rsidR="00EF3F20" w:rsidRDefault="00EF3F20" w:rsidP="00EF3F20">
      <w:pPr>
        <w:pStyle w:val="ac"/>
        <w:spacing w:beforeAutospacing="0" w:afterAutospacing="0"/>
        <w:ind w:left="5529" w:firstLine="567"/>
        <w:jc w:val="both"/>
        <w:rPr>
          <w:color w:val="2D3038"/>
        </w:rPr>
      </w:pPr>
    </w:p>
    <w:p w:rsidR="00EF3F20" w:rsidRDefault="00EF3F20" w:rsidP="00EF3F20">
      <w:pPr>
        <w:pStyle w:val="ac"/>
        <w:spacing w:beforeAutospacing="0" w:afterAutospacing="0"/>
        <w:ind w:left="5529" w:firstLine="567"/>
        <w:jc w:val="both"/>
        <w:rPr>
          <w:color w:val="2D3038"/>
        </w:rPr>
      </w:pPr>
    </w:p>
    <w:p w:rsidR="00EF3F20" w:rsidRDefault="00EF3F20" w:rsidP="00EF3F20">
      <w:pPr>
        <w:pStyle w:val="ac"/>
        <w:spacing w:beforeAutospacing="0" w:afterAutospacing="0"/>
        <w:ind w:left="5529" w:firstLine="567"/>
        <w:jc w:val="both"/>
        <w:rPr>
          <w:color w:val="2D3038"/>
        </w:rPr>
      </w:pPr>
    </w:p>
    <w:p w:rsidR="00EF3F20" w:rsidRDefault="00EF3F20" w:rsidP="00EF3F20">
      <w:pPr>
        <w:pStyle w:val="ac"/>
        <w:spacing w:beforeAutospacing="0" w:afterAutospacing="0"/>
        <w:ind w:left="5529" w:firstLine="567"/>
        <w:jc w:val="both"/>
        <w:rPr>
          <w:color w:val="2D3038"/>
        </w:rPr>
      </w:pPr>
    </w:p>
    <w:p w:rsidR="00EF3F20" w:rsidRDefault="00EF3F20" w:rsidP="00EF3F20">
      <w:pPr>
        <w:pStyle w:val="ac"/>
        <w:spacing w:beforeAutospacing="0" w:afterAutospacing="0"/>
        <w:ind w:left="5529" w:firstLine="567"/>
        <w:jc w:val="both"/>
        <w:rPr>
          <w:color w:val="2D3038"/>
        </w:rPr>
      </w:pPr>
    </w:p>
    <w:p w:rsidR="00EF3F20" w:rsidRDefault="00EF3F20" w:rsidP="00EF3F20">
      <w:pPr>
        <w:pStyle w:val="ac"/>
        <w:spacing w:beforeAutospacing="0" w:afterAutospacing="0"/>
        <w:ind w:left="5529" w:firstLine="567"/>
        <w:jc w:val="both"/>
        <w:rPr>
          <w:color w:val="2D3038"/>
        </w:rPr>
      </w:pPr>
    </w:p>
    <w:p w:rsidR="00EF3F20" w:rsidRDefault="00EF3F20" w:rsidP="00EF3F20">
      <w:pPr>
        <w:pStyle w:val="ac"/>
        <w:spacing w:beforeAutospacing="0" w:afterAutospacing="0"/>
        <w:ind w:left="5529" w:firstLine="567"/>
        <w:jc w:val="both"/>
        <w:rPr>
          <w:color w:val="2D3038"/>
        </w:rPr>
      </w:pPr>
    </w:p>
    <w:p w:rsidR="00EF3F20" w:rsidRDefault="00EF3F20" w:rsidP="00EF3F20">
      <w:pPr>
        <w:pStyle w:val="ac"/>
        <w:spacing w:beforeAutospacing="0" w:afterAutospacing="0"/>
        <w:ind w:left="5529" w:firstLine="567"/>
        <w:jc w:val="both"/>
        <w:rPr>
          <w:color w:val="2D3038"/>
        </w:rPr>
      </w:pPr>
    </w:p>
    <w:p w:rsidR="00EF3F20" w:rsidRDefault="00EF3F20" w:rsidP="00EF3F20">
      <w:pPr>
        <w:pStyle w:val="ac"/>
        <w:spacing w:beforeAutospacing="0" w:afterAutospacing="0"/>
        <w:ind w:left="5529" w:firstLine="567"/>
        <w:jc w:val="both"/>
        <w:rPr>
          <w:color w:val="2D3038"/>
        </w:rPr>
      </w:pPr>
    </w:p>
    <w:p w:rsidR="00EF3F20" w:rsidRDefault="00EF3F20" w:rsidP="00EF3F20">
      <w:pPr>
        <w:pStyle w:val="ac"/>
        <w:spacing w:beforeAutospacing="0" w:afterAutospacing="0"/>
        <w:ind w:left="5529" w:firstLine="567"/>
        <w:jc w:val="both"/>
        <w:rPr>
          <w:color w:val="2D3038"/>
        </w:rPr>
      </w:pPr>
    </w:p>
    <w:p w:rsidR="00EF3F20" w:rsidRDefault="00EF3F20" w:rsidP="00EF3F20">
      <w:pPr>
        <w:pStyle w:val="ac"/>
        <w:spacing w:beforeAutospacing="0" w:afterAutospacing="0"/>
        <w:ind w:left="5529" w:firstLine="567"/>
        <w:jc w:val="both"/>
        <w:rPr>
          <w:color w:val="2D3038"/>
        </w:rPr>
      </w:pPr>
    </w:p>
    <w:p w:rsidR="00EF3F20" w:rsidRDefault="00EF3F20" w:rsidP="00EF3F20">
      <w:pPr>
        <w:pStyle w:val="ac"/>
        <w:spacing w:beforeAutospacing="0" w:afterAutospacing="0"/>
        <w:ind w:left="5529" w:firstLine="567"/>
        <w:jc w:val="both"/>
        <w:rPr>
          <w:color w:val="2D3038"/>
        </w:rPr>
      </w:pPr>
    </w:p>
    <w:p w:rsidR="00EF3F20" w:rsidRDefault="00EF3F20" w:rsidP="00EF3F20">
      <w:pPr>
        <w:pStyle w:val="ac"/>
        <w:spacing w:beforeAutospacing="0" w:afterAutospacing="0"/>
        <w:ind w:left="5529" w:firstLine="567"/>
        <w:jc w:val="both"/>
        <w:rPr>
          <w:color w:val="2D3038"/>
        </w:rPr>
      </w:pPr>
    </w:p>
    <w:p w:rsidR="00EF3F20" w:rsidRDefault="00EF3F20" w:rsidP="00EF3F20">
      <w:pPr>
        <w:pStyle w:val="ac"/>
        <w:spacing w:beforeAutospacing="0" w:afterAutospacing="0"/>
        <w:ind w:left="5529" w:firstLine="567"/>
        <w:jc w:val="both"/>
        <w:rPr>
          <w:color w:val="2D3038"/>
        </w:rPr>
      </w:pPr>
    </w:p>
    <w:p w:rsidR="00EF3F20" w:rsidRDefault="00EF3F20" w:rsidP="00EF3F20">
      <w:pPr>
        <w:pStyle w:val="ac"/>
        <w:spacing w:beforeAutospacing="0" w:afterAutospacing="0"/>
        <w:ind w:left="5529" w:firstLine="567"/>
        <w:jc w:val="both"/>
        <w:rPr>
          <w:color w:val="2D3038"/>
        </w:rPr>
      </w:pPr>
    </w:p>
    <w:p w:rsidR="00EF3F20" w:rsidRDefault="00EF3F20" w:rsidP="00EF3F20">
      <w:pPr>
        <w:pStyle w:val="ac"/>
        <w:spacing w:beforeAutospacing="0" w:afterAutospacing="0"/>
        <w:ind w:left="5529" w:firstLine="567"/>
        <w:jc w:val="both"/>
        <w:rPr>
          <w:color w:val="2D3038"/>
        </w:rPr>
      </w:pPr>
    </w:p>
    <w:p w:rsidR="00EF3F20" w:rsidRDefault="00EF3F20" w:rsidP="00EF3F20">
      <w:pPr>
        <w:pStyle w:val="ac"/>
        <w:spacing w:beforeAutospacing="0" w:afterAutospacing="0"/>
        <w:ind w:left="5529" w:firstLine="567"/>
        <w:jc w:val="both"/>
        <w:rPr>
          <w:color w:val="2D3038"/>
        </w:rPr>
      </w:pPr>
    </w:p>
    <w:p w:rsidR="00EF3F20" w:rsidRDefault="00EF3F20" w:rsidP="00EF3F20">
      <w:pPr>
        <w:pStyle w:val="ac"/>
        <w:spacing w:beforeAutospacing="0" w:afterAutospacing="0"/>
        <w:ind w:left="5529" w:firstLine="567"/>
        <w:jc w:val="both"/>
        <w:rPr>
          <w:color w:val="2D3038"/>
        </w:rPr>
      </w:pPr>
    </w:p>
    <w:p w:rsidR="00EF3F20" w:rsidRDefault="00EF3F20" w:rsidP="00EF3F20">
      <w:pPr>
        <w:pStyle w:val="ac"/>
        <w:spacing w:beforeAutospacing="0" w:afterAutospacing="0"/>
        <w:ind w:left="5529" w:firstLine="567"/>
        <w:jc w:val="both"/>
        <w:rPr>
          <w:color w:val="2D3038"/>
        </w:rPr>
      </w:pPr>
    </w:p>
    <w:p w:rsidR="00EF3F20" w:rsidRDefault="00EF3F20" w:rsidP="00EF3F20">
      <w:pPr>
        <w:pStyle w:val="ac"/>
        <w:spacing w:beforeAutospacing="0" w:afterAutospacing="0"/>
        <w:ind w:left="5529" w:firstLine="567"/>
        <w:jc w:val="both"/>
        <w:rPr>
          <w:color w:val="2D3038"/>
        </w:rPr>
      </w:pPr>
    </w:p>
    <w:p w:rsidR="00EF3F20" w:rsidRDefault="00EF3F20" w:rsidP="00EF3F20">
      <w:pPr>
        <w:pStyle w:val="ac"/>
        <w:spacing w:beforeAutospacing="0" w:afterAutospacing="0"/>
        <w:ind w:left="5529" w:firstLine="567"/>
        <w:jc w:val="both"/>
        <w:rPr>
          <w:rFonts w:ascii="Arial" w:hAnsi="Arial" w:cs="Arial"/>
          <w:color w:val="000000"/>
        </w:rPr>
      </w:pPr>
    </w:p>
    <w:p w:rsidR="00EF3F20" w:rsidRPr="00A72E9F" w:rsidRDefault="00EF3F20" w:rsidP="00EF3F20">
      <w:pPr>
        <w:pStyle w:val="ac"/>
        <w:spacing w:before="0" w:beforeAutospacing="0" w:after="0" w:afterAutospacing="0"/>
        <w:ind w:firstLine="567"/>
        <w:jc w:val="right"/>
        <w:rPr>
          <w:color w:val="000000"/>
        </w:rPr>
      </w:pPr>
      <w:r w:rsidRPr="00A72E9F">
        <w:rPr>
          <w:color w:val="000000"/>
        </w:rPr>
        <w:lastRenderedPageBreak/>
        <w:t xml:space="preserve">Приложение к постановлению </w:t>
      </w:r>
    </w:p>
    <w:p w:rsidR="00EF3F20" w:rsidRPr="00A72E9F" w:rsidRDefault="00EF3F20" w:rsidP="00EF3F20">
      <w:pPr>
        <w:pStyle w:val="ac"/>
        <w:spacing w:before="0" w:beforeAutospacing="0" w:after="0" w:afterAutospacing="0"/>
        <w:ind w:firstLine="567"/>
        <w:jc w:val="right"/>
        <w:rPr>
          <w:color w:val="000000"/>
        </w:rPr>
      </w:pPr>
      <w:r w:rsidRPr="00A72E9F">
        <w:rPr>
          <w:color w:val="000000"/>
        </w:rPr>
        <w:t xml:space="preserve">администрации муниципального </w:t>
      </w:r>
    </w:p>
    <w:p w:rsidR="00EF3F20" w:rsidRPr="00A72E9F" w:rsidRDefault="00EF3F20" w:rsidP="00EF3F20">
      <w:pPr>
        <w:pStyle w:val="ac"/>
        <w:spacing w:before="0" w:beforeAutospacing="0" w:after="0" w:afterAutospacing="0"/>
        <w:ind w:firstLine="567"/>
        <w:jc w:val="right"/>
        <w:rPr>
          <w:color w:val="000000"/>
        </w:rPr>
      </w:pPr>
      <w:r w:rsidRPr="00A72E9F">
        <w:rPr>
          <w:color w:val="000000"/>
        </w:rPr>
        <w:t>образования Одоевский район</w:t>
      </w:r>
    </w:p>
    <w:p w:rsidR="00EF3F20" w:rsidRPr="00A72E9F" w:rsidRDefault="00EF3F20" w:rsidP="00EF3F20">
      <w:pPr>
        <w:pStyle w:val="ac"/>
        <w:spacing w:before="0" w:beforeAutospacing="0" w:after="0" w:afterAutospacing="0"/>
        <w:ind w:firstLine="567"/>
        <w:jc w:val="right"/>
        <w:rPr>
          <w:color w:val="000000"/>
          <w:sz w:val="28"/>
          <w:szCs w:val="28"/>
        </w:rPr>
      </w:pPr>
      <w:r w:rsidRPr="00A72E9F">
        <w:rPr>
          <w:color w:val="000000"/>
        </w:rPr>
        <w:t>от _________________ №_________</w:t>
      </w:r>
    </w:p>
    <w:p w:rsidR="00EF3F20" w:rsidRPr="00A72E9F" w:rsidRDefault="00EF3F20" w:rsidP="00EF3F20">
      <w:pPr>
        <w:pStyle w:val="ac"/>
        <w:spacing w:before="0" w:beforeAutospacing="0" w:after="0" w:afterAutospacing="0"/>
        <w:ind w:firstLine="567"/>
        <w:jc w:val="right"/>
        <w:rPr>
          <w:color w:val="000000"/>
          <w:sz w:val="28"/>
          <w:szCs w:val="28"/>
        </w:rPr>
      </w:pPr>
      <w:r w:rsidRPr="00A72E9F">
        <w:rPr>
          <w:color w:val="000000"/>
          <w:sz w:val="28"/>
          <w:szCs w:val="28"/>
        </w:rPr>
        <w:t> </w:t>
      </w:r>
    </w:p>
    <w:p w:rsidR="00EF3F20" w:rsidRPr="00A72E9F" w:rsidRDefault="00EF3F20" w:rsidP="00EF3F20">
      <w:pPr>
        <w:pStyle w:val="ac"/>
        <w:spacing w:before="0" w:beforeAutospacing="0" w:after="0" w:afterAutospacing="0"/>
        <w:ind w:firstLine="567"/>
        <w:jc w:val="right"/>
        <w:rPr>
          <w:color w:val="000000"/>
          <w:sz w:val="28"/>
          <w:szCs w:val="28"/>
        </w:rPr>
      </w:pPr>
      <w:r w:rsidRPr="00A72E9F">
        <w:rPr>
          <w:color w:val="000000"/>
          <w:sz w:val="28"/>
          <w:szCs w:val="28"/>
        </w:rPr>
        <w:t> </w:t>
      </w:r>
    </w:p>
    <w:p w:rsidR="00EF3F20" w:rsidRDefault="00EF3F20" w:rsidP="00EF3F20">
      <w:pPr>
        <w:pStyle w:val="ac"/>
        <w:spacing w:before="0" w:beforeAutospacing="0" w:after="0" w:afterAutospacing="0"/>
        <w:ind w:firstLine="709"/>
        <w:jc w:val="both"/>
        <w:rPr>
          <w:rFonts w:ascii="Arial" w:hAnsi="Arial" w:cs="Arial"/>
          <w:color w:val="000000"/>
        </w:rPr>
      </w:pPr>
    </w:p>
    <w:p w:rsidR="00EF3F20" w:rsidRPr="00782700" w:rsidRDefault="00EF3F20" w:rsidP="00EF3F20">
      <w:pPr>
        <w:pStyle w:val="ac"/>
        <w:spacing w:before="0" w:beforeAutospacing="0" w:after="0" w:afterAutospacing="0"/>
        <w:ind w:left="5528" w:firstLine="567"/>
        <w:jc w:val="both"/>
        <w:rPr>
          <w:rFonts w:ascii="Arial" w:hAnsi="Arial" w:cs="Arial"/>
        </w:rPr>
      </w:pPr>
      <w:bookmarkStart w:id="0" w:name="_GoBack"/>
      <w:r w:rsidRPr="00782700">
        <w:t> </w:t>
      </w:r>
    </w:p>
    <w:p w:rsidR="00EF3F20" w:rsidRPr="00782700" w:rsidRDefault="00EF3F20" w:rsidP="00EF3F20">
      <w:pPr>
        <w:pStyle w:val="ac"/>
        <w:spacing w:before="0" w:beforeAutospacing="0" w:after="0" w:afterAutospacing="0"/>
        <w:ind w:firstLine="567"/>
        <w:jc w:val="center"/>
        <w:rPr>
          <w:rFonts w:ascii="Arial" w:hAnsi="Arial" w:cs="Arial"/>
        </w:rPr>
      </w:pPr>
      <w:r w:rsidRPr="00782700">
        <w:rPr>
          <w:b/>
          <w:bCs/>
          <w:sz w:val="28"/>
          <w:szCs w:val="28"/>
        </w:rPr>
        <w:t>Порядок</w:t>
      </w:r>
    </w:p>
    <w:p w:rsidR="00EF3F20" w:rsidRPr="00782700" w:rsidRDefault="00EF3F20" w:rsidP="00EF3F20">
      <w:pPr>
        <w:pStyle w:val="ac"/>
        <w:spacing w:before="0" w:beforeAutospacing="0" w:after="0" w:afterAutospacing="0"/>
        <w:ind w:firstLine="567"/>
        <w:jc w:val="center"/>
        <w:rPr>
          <w:rFonts w:ascii="Arial" w:hAnsi="Arial" w:cs="Arial"/>
        </w:rPr>
      </w:pPr>
      <w:r w:rsidRPr="00782700">
        <w:rPr>
          <w:b/>
          <w:bCs/>
          <w:sz w:val="28"/>
          <w:szCs w:val="28"/>
        </w:rPr>
        <w:t>изъятия неиспользуемого (излишнего), нерационально используемого или используемого не по назначению муниципального имущества муниципального образования Одоевский район</w:t>
      </w:r>
    </w:p>
    <w:p w:rsidR="00EF3F20" w:rsidRPr="00782700" w:rsidRDefault="00EF3F20" w:rsidP="00782700">
      <w:pPr>
        <w:pStyle w:val="ac"/>
        <w:spacing w:before="0" w:beforeAutospacing="0" w:after="0" w:afterAutospacing="0"/>
        <w:ind w:firstLine="709"/>
        <w:jc w:val="both"/>
        <w:rPr>
          <w:sz w:val="28"/>
          <w:szCs w:val="28"/>
        </w:rPr>
      </w:pPr>
      <w:r w:rsidRPr="00782700">
        <w:rPr>
          <w:b/>
          <w:bCs/>
          <w:sz w:val="28"/>
          <w:szCs w:val="28"/>
        </w:rPr>
        <w:t> </w:t>
      </w:r>
    </w:p>
    <w:p w:rsidR="00EF3F20" w:rsidRPr="00782700" w:rsidRDefault="00EF3F20" w:rsidP="00782700">
      <w:pPr>
        <w:pStyle w:val="ac"/>
        <w:numPr>
          <w:ilvl w:val="0"/>
          <w:numId w:val="15"/>
        </w:numPr>
        <w:spacing w:before="0" w:beforeAutospacing="0" w:after="0" w:afterAutospacing="0"/>
        <w:ind w:left="0" w:firstLine="709"/>
        <w:jc w:val="both"/>
        <w:rPr>
          <w:sz w:val="28"/>
          <w:szCs w:val="28"/>
        </w:rPr>
      </w:pPr>
      <w:r w:rsidRPr="00782700">
        <w:rPr>
          <w:sz w:val="28"/>
          <w:szCs w:val="28"/>
        </w:rPr>
        <w:t>Настоящий Порядок изъятия неиспользуемого (излишнего), нерационально используемого или используемого не по назначению муниципального имущества муниципального образования Одоевский район (далее - Порядок) определяет случаи и процедуру изъятия излишнего, неиспользуемого или используемого не по назначению муниципального имущества, находящегося в собственности муниципального образования Одоевский район, закрепленного на праве оперативного управления за муниципальными учреждениями (далее - Учреждение) или на праве хозяйственного ведения за муниципальными унитарными предприятиями (далее - Предприятие) муниципального образования Одоевский район.</w:t>
      </w:r>
    </w:p>
    <w:p w:rsidR="00EF3F20" w:rsidRPr="00782700" w:rsidRDefault="00EF3F20" w:rsidP="00782700">
      <w:pPr>
        <w:pStyle w:val="ac"/>
        <w:spacing w:before="0" w:beforeAutospacing="0" w:after="0" w:afterAutospacing="0"/>
        <w:ind w:firstLine="709"/>
        <w:jc w:val="both"/>
        <w:rPr>
          <w:sz w:val="28"/>
          <w:szCs w:val="28"/>
        </w:rPr>
      </w:pPr>
      <w:r w:rsidRPr="00782700">
        <w:rPr>
          <w:sz w:val="28"/>
          <w:szCs w:val="28"/>
        </w:rPr>
        <w:t>2. В отношении муниципального имущества меры, предусмотренные настоящим Порядком по изъятию неиспользуемого (излишнего), нерационально используемого или используемого не по назначению муниципального имущества муниципального образования Одоевский район, закрепленного на праве оперативного управления за Учреждениями, или на праве хозяйственного ведения за Предприятиями (далее - изъятие имущества), для дальнейшего рационального использования на основании и в пределах, установленных действующим законодательством Российской Федерации, Тульской области, правовыми актами органов местного самоуправления муниципального образования Одоевский район</w:t>
      </w:r>
      <w:r w:rsidR="00E92BD6" w:rsidRPr="00782700">
        <w:rPr>
          <w:sz w:val="28"/>
          <w:szCs w:val="28"/>
        </w:rPr>
        <w:t xml:space="preserve"> </w:t>
      </w:r>
      <w:r w:rsidRPr="00782700">
        <w:rPr>
          <w:sz w:val="28"/>
          <w:szCs w:val="28"/>
        </w:rPr>
        <w:t>и настоящим Порядком</w:t>
      </w:r>
      <w:r w:rsidR="00E92BD6" w:rsidRPr="00782700">
        <w:rPr>
          <w:sz w:val="28"/>
          <w:szCs w:val="28"/>
        </w:rPr>
        <w:t>,</w:t>
      </w:r>
      <w:r w:rsidR="000921A3" w:rsidRPr="00782700">
        <w:rPr>
          <w:sz w:val="28"/>
          <w:szCs w:val="28"/>
        </w:rPr>
        <w:t xml:space="preserve"> принимает</w:t>
      </w:r>
      <w:r w:rsidR="00E92BD6" w:rsidRPr="00782700">
        <w:rPr>
          <w:sz w:val="28"/>
          <w:szCs w:val="28"/>
        </w:rPr>
        <w:t xml:space="preserve"> отдел имущественных и земельных отношений администрации муниципального образования Одоевский район</w:t>
      </w:r>
      <w:r w:rsidRPr="00782700">
        <w:rPr>
          <w:sz w:val="28"/>
          <w:szCs w:val="28"/>
        </w:rPr>
        <w:t>.</w:t>
      </w:r>
    </w:p>
    <w:p w:rsidR="00EF3F20" w:rsidRPr="00782700" w:rsidRDefault="00E92BD6" w:rsidP="00782700">
      <w:pPr>
        <w:pStyle w:val="ac"/>
        <w:spacing w:before="0" w:beforeAutospacing="0" w:after="0" w:afterAutospacing="0"/>
        <w:ind w:firstLine="709"/>
        <w:jc w:val="both"/>
        <w:rPr>
          <w:sz w:val="28"/>
          <w:szCs w:val="28"/>
        </w:rPr>
      </w:pPr>
      <w:r w:rsidRPr="00782700">
        <w:rPr>
          <w:sz w:val="28"/>
          <w:szCs w:val="28"/>
        </w:rPr>
        <w:t>3</w:t>
      </w:r>
      <w:r w:rsidR="00EF3F20" w:rsidRPr="00782700">
        <w:rPr>
          <w:sz w:val="28"/>
          <w:szCs w:val="28"/>
        </w:rPr>
        <w:t>. Изъятие имущества, закрепленного на праве оперативного управления за Учреждением</w:t>
      </w:r>
      <w:r w:rsidRPr="00782700">
        <w:rPr>
          <w:sz w:val="28"/>
          <w:szCs w:val="28"/>
        </w:rPr>
        <w:t xml:space="preserve"> </w:t>
      </w:r>
      <w:r w:rsidR="00EF3F20" w:rsidRPr="00782700">
        <w:rPr>
          <w:sz w:val="28"/>
          <w:szCs w:val="28"/>
        </w:rPr>
        <w:t>осуществляется во внесудебном и судебном порядках.</w:t>
      </w:r>
    </w:p>
    <w:p w:rsidR="00EF3F20" w:rsidRPr="00782700" w:rsidRDefault="00EF3F20" w:rsidP="00782700">
      <w:pPr>
        <w:pStyle w:val="ac"/>
        <w:spacing w:before="0" w:beforeAutospacing="0" w:after="0" w:afterAutospacing="0"/>
        <w:ind w:firstLine="709"/>
        <w:jc w:val="both"/>
        <w:rPr>
          <w:sz w:val="28"/>
          <w:szCs w:val="28"/>
        </w:rPr>
      </w:pPr>
      <w:r w:rsidRPr="00782700">
        <w:rPr>
          <w:sz w:val="28"/>
          <w:szCs w:val="28"/>
        </w:rPr>
        <w:t xml:space="preserve">Изъятие имущества, закрепленного на праве оперативного управления </w:t>
      </w:r>
      <w:proofErr w:type="gramStart"/>
      <w:r w:rsidRPr="00782700">
        <w:rPr>
          <w:sz w:val="28"/>
          <w:szCs w:val="28"/>
        </w:rPr>
        <w:t>за Учреждением</w:t>
      </w:r>
      <w:proofErr w:type="gramEnd"/>
      <w:r w:rsidRPr="00782700">
        <w:rPr>
          <w:sz w:val="28"/>
          <w:szCs w:val="28"/>
        </w:rPr>
        <w:t> осуществляется во внесудебном порядке в случаях:</w:t>
      </w:r>
    </w:p>
    <w:p w:rsidR="00EF3F20" w:rsidRPr="00782700" w:rsidRDefault="00EF3F20" w:rsidP="00782700">
      <w:pPr>
        <w:pStyle w:val="ac"/>
        <w:spacing w:before="0" w:beforeAutospacing="0" w:after="0" w:afterAutospacing="0"/>
        <w:ind w:firstLine="709"/>
        <w:jc w:val="both"/>
        <w:rPr>
          <w:sz w:val="28"/>
          <w:szCs w:val="28"/>
        </w:rPr>
      </w:pPr>
      <w:r w:rsidRPr="00782700">
        <w:rPr>
          <w:sz w:val="28"/>
          <w:szCs w:val="28"/>
        </w:rPr>
        <w:t>- ликвидации или реорганизации Учреждения;</w:t>
      </w:r>
    </w:p>
    <w:p w:rsidR="00EF3F20" w:rsidRPr="00782700" w:rsidRDefault="00EF3F20" w:rsidP="00782700">
      <w:pPr>
        <w:pStyle w:val="ac"/>
        <w:spacing w:before="0" w:beforeAutospacing="0" w:after="0" w:afterAutospacing="0"/>
        <w:ind w:firstLine="709"/>
        <w:jc w:val="both"/>
        <w:rPr>
          <w:sz w:val="28"/>
          <w:szCs w:val="28"/>
        </w:rPr>
      </w:pPr>
      <w:r w:rsidRPr="00782700">
        <w:rPr>
          <w:sz w:val="28"/>
          <w:szCs w:val="28"/>
        </w:rPr>
        <w:t>- несоблюдения условий договора о закреплении муниципального имущества на праве оперативного управления в части использования имущества;</w:t>
      </w:r>
    </w:p>
    <w:p w:rsidR="00EF3F20" w:rsidRPr="00782700" w:rsidRDefault="00EF3F20" w:rsidP="00782700">
      <w:pPr>
        <w:pStyle w:val="ac"/>
        <w:spacing w:before="0" w:beforeAutospacing="0" w:after="0" w:afterAutospacing="0"/>
        <w:ind w:firstLine="709"/>
        <w:jc w:val="both"/>
        <w:rPr>
          <w:sz w:val="28"/>
          <w:szCs w:val="28"/>
        </w:rPr>
      </w:pPr>
      <w:r w:rsidRPr="00782700">
        <w:rPr>
          <w:sz w:val="28"/>
          <w:szCs w:val="28"/>
        </w:rPr>
        <w:t>- невыполнения обязанностей по содержанию муниципального имущества и поддержанию его в исправном состоянии;</w:t>
      </w:r>
    </w:p>
    <w:p w:rsidR="00EF3F20" w:rsidRPr="00782700" w:rsidRDefault="00EF3F20" w:rsidP="00782700">
      <w:pPr>
        <w:pStyle w:val="ac"/>
        <w:spacing w:before="0" w:beforeAutospacing="0" w:after="0" w:afterAutospacing="0"/>
        <w:ind w:firstLine="709"/>
        <w:jc w:val="both"/>
        <w:rPr>
          <w:sz w:val="28"/>
          <w:szCs w:val="28"/>
        </w:rPr>
      </w:pPr>
      <w:r w:rsidRPr="00782700">
        <w:rPr>
          <w:sz w:val="28"/>
          <w:szCs w:val="28"/>
        </w:rPr>
        <w:t>- существенного ухудшения состояния муниципального имущества;</w:t>
      </w:r>
    </w:p>
    <w:p w:rsidR="00EF3F20" w:rsidRPr="00782700" w:rsidRDefault="00EF3F20" w:rsidP="00782700">
      <w:pPr>
        <w:pStyle w:val="ac"/>
        <w:spacing w:before="0" w:beforeAutospacing="0" w:after="0" w:afterAutospacing="0"/>
        <w:ind w:firstLine="709"/>
        <w:jc w:val="both"/>
        <w:rPr>
          <w:sz w:val="28"/>
          <w:szCs w:val="28"/>
        </w:rPr>
      </w:pPr>
      <w:r w:rsidRPr="00782700">
        <w:rPr>
          <w:sz w:val="28"/>
          <w:szCs w:val="28"/>
        </w:rPr>
        <w:lastRenderedPageBreak/>
        <w:t>- распоряжения муниципальным имуществом без согласия собственника;</w:t>
      </w:r>
    </w:p>
    <w:p w:rsidR="00EF3F20" w:rsidRPr="00782700" w:rsidRDefault="00EF3F20" w:rsidP="00782700">
      <w:pPr>
        <w:pStyle w:val="ac"/>
        <w:spacing w:before="0" w:beforeAutospacing="0" w:after="0" w:afterAutospacing="0"/>
        <w:ind w:firstLine="709"/>
        <w:jc w:val="both"/>
        <w:rPr>
          <w:sz w:val="28"/>
          <w:szCs w:val="28"/>
        </w:rPr>
      </w:pPr>
      <w:r w:rsidRPr="00782700">
        <w:rPr>
          <w:sz w:val="28"/>
          <w:szCs w:val="28"/>
        </w:rPr>
        <w:t>- распоряжения недвижимым имуществом и особо ценным движимым имуществом, закрепленным за муниципальным учреждением или приобретенным муниципальным учреждением за счет средств, выделенных ему на приобретение этого имущества, без согласия собственника;</w:t>
      </w:r>
    </w:p>
    <w:p w:rsidR="00EF3F20" w:rsidRPr="00782700" w:rsidRDefault="00EF3F20" w:rsidP="00782700">
      <w:pPr>
        <w:pStyle w:val="ac"/>
        <w:spacing w:before="0" w:beforeAutospacing="0" w:after="0" w:afterAutospacing="0"/>
        <w:ind w:firstLine="709"/>
        <w:jc w:val="both"/>
        <w:rPr>
          <w:sz w:val="28"/>
          <w:szCs w:val="28"/>
        </w:rPr>
      </w:pPr>
      <w:r w:rsidRPr="00782700">
        <w:rPr>
          <w:sz w:val="28"/>
          <w:szCs w:val="28"/>
        </w:rPr>
        <w:t>- добровольного отказа Учреждения от права оперативного управления на имущество.</w:t>
      </w:r>
    </w:p>
    <w:p w:rsidR="00EF3F20" w:rsidRPr="00782700" w:rsidRDefault="00E92BD6" w:rsidP="00782700">
      <w:pPr>
        <w:pStyle w:val="ac"/>
        <w:spacing w:before="0" w:beforeAutospacing="0" w:after="0" w:afterAutospacing="0"/>
        <w:ind w:firstLine="709"/>
        <w:jc w:val="both"/>
        <w:rPr>
          <w:sz w:val="28"/>
          <w:szCs w:val="28"/>
        </w:rPr>
      </w:pPr>
      <w:r w:rsidRPr="00782700">
        <w:rPr>
          <w:sz w:val="28"/>
          <w:szCs w:val="28"/>
        </w:rPr>
        <w:t>4</w:t>
      </w:r>
      <w:r w:rsidR="00EF3F20" w:rsidRPr="00782700">
        <w:rPr>
          <w:sz w:val="28"/>
          <w:szCs w:val="28"/>
        </w:rPr>
        <w:t>. При создании автономного учреждения путем изменения типа существующего муниципального учреждения не допускается изъятие имущества, закрепленного за Учреждением. Период времени, в течение которого изъятие имущества недопустимо, исчисляется с даты принятия постановления администрации о создании автономного учреждения путем изменения типа существующего Учреждения до даты (включительно) внесения записи в Единый государственный реестр юридических лиц о государственной регистрации изменений в учредительные документы Учреждения.</w:t>
      </w:r>
    </w:p>
    <w:p w:rsidR="00EF3F20" w:rsidRPr="00782700" w:rsidRDefault="00EF3F20" w:rsidP="00782700">
      <w:pPr>
        <w:pStyle w:val="ac"/>
        <w:spacing w:before="0" w:beforeAutospacing="0" w:after="0" w:afterAutospacing="0"/>
        <w:ind w:firstLine="709"/>
        <w:jc w:val="both"/>
        <w:rPr>
          <w:sz w:val="28"/>
          <w:szCs w:val="28"/>
        </w:rPr>
      </w:pPr>
      <w:r w:rsidRPr="00782700">
        <w:rPr>
          <w:sz w:val="28"/>
          <w:szCs w:val="28"/>
        </w:rPr>
        <w:t>Изъятие имущества, закрепленного на праве оперативного управления за автономным учреждением, осуществляется после рассмотрения рекомендаций наблюдательного совета автономного учреждения.</w:t>
      </w:r>
    </w:p>
    <w:p w:rsidR="00EF3F20" w:rsidRPr="00782700" w:rsidRDefault="00E92BD6" w:rsidP="00782700">
      <w:pPr>
        <w:pStyle w:val="ac"/>
        <w:spacing w:before="0" w:beforeAutospacing="0" w:after="0" w:afterAutospacing="0"/>
        <w:ind w:firstLine="709"/>
        <w:jc w:val="both"/>
        <w:rPr>
          <w:sz w:val="28"/>
          <w:szCs w:val="28"/>
        </w:rPr>
      </w:pPr>
      <w:r w:rsidRPr="00782700">
        <w:rPr>
          <w:sz w:val="28"/>
          <w:szCs w:val="28"/>
        </w:rPr>
        <w:t>5</w:t>
      </w:r>
      <w:r w:rsidR="00EF3F20" w:rsidRPr="00782700">
        <w:rPr>
          <w:sz w:val="28"/>
          <w:szCs w:val="28"/>
        </w:rPr>
        <w:t>. Изъятие имущества, закрепленного на праве хозяйственного ведения за Предприятием, осуществляется во внесудебном и судебном порядках.</w:t>
      </w:r>
    </w:p>
    <w:p w:rsidR="00EF3F20" w:rsidRPr="00782700" w:rsidRDefault="00EF3F20" w:rsidP="00782700">
      <w:pPr>
        <w:pStyle w:val="ac"/>
        <w:spacing w:before="0" w:beforeAutospacing="0" w:after="0" w:afterAutospacing="0"/>
        <w:ind w:firstLine="709"/>
        <w:jc w:val="both"/>
        <w:rPr>
          <w:sz w:val="28"/>
          <w:szCs w:val="28"/>
        </w:rPr>
      </w:pPr>
      <w:r w:rsidRPr="00782700">
        <w:rPr>
          <w:sz w:val="28"/>
          <w:szCs w:val="28"/>
        </w:rPr>
        <w:t xml:space="preserve"> Изъятие имущества, закрепленного на праве хозяйственного ведения за Предприятием, осуществляется во внесудебном порядке в случаях:</w:t>
      </w:r>
    </w:p>
    <w:p w:rsidR="00EF3F20" w:rsidRPr="00782700" w:rsidRDefault="00EF3F20" w:rsidP="00782700">
      <w:pPr>
        <w:pStyle w:val="ac"/>
        <w:spacing w:before="0" w:beforeAutospacing="0" w:after="0" w:afterAutospacing="0"/>
        <w:ind w:firstLine="709"/>
        <w:jc w:val="both"/>
        <w:rPr>
          <w:sz w:val="28"/>
          <w:szCs w:val="28"/>
        </w:rPr>
      </w:pPr>
      <w:r w:rsidRPr="00782700">
        <w:rPr>
          <w:sz w:val="28"/>
          <w:szCs w:val="28"/>
        </w:rPr>
        <w:t>- ликвидации или реорганизации Предприятия;</w:t>
      </w:r>
    </w:p>
    <w:p w:rsidR="00EF3F20" w:rsidRPr="00782700" w:rsidRDefault="00EF3F20" w:rsidP="00782700">
      <w:pPr>
        <w:pStyle w:val="ac"/>
        <w:spacing w:before="0" w:beforeAutospacing="0" w:after="0" w:afterAutospacing="0"/>
        <w:ind w:firstLine="709"/>
        <w:jc w:val="both"/>
        <w:rPr>
          <w:sz w:val="28"/>
          <w:szCs w:val="28"/>
        </w:rPr>
      </w:pPr>
      <w:r w:rsidRPr="00782700">
        <w:rPr>
          <w:sz w:val="28"/>
          <w:szCs w:val="28"/>
        </w:rPr>
        <w:t>- добровольного отказа Предприятия от права хозяйственного ведения на имущество.</w:t>
      </w:r>
    </w:p>
    <w:p w:rsidR="00EF3F20" w:rsidRPr="00782700" w:rsidRDefault="00E92BD6" w:rsidP="00782700">
      <w:pPr>
        <w:pStyle w:val="ac"/>
        <w:spacing w:before="0" w:beforeAutospacing="0" w:after="0" w:afterAutospacing="0"/>
        <w:ind w:firstLine="709"/>
        <w:jc w:val="both"/>
        <w:rPr>
          <w:sz w:val="28"/>
          <w:szCs w:val="28"/>
        </w:rPr>
      </w:pPr>
      <w:r w:rsidRPr="00782700">
        <w:rPr>
          <w:sz w:val="28"/>
          <w:szCs w:val="28"/>
        </w:rPr>
        <w:t>6</w:t>
      </w:r>
      <w:r w:rsidR="00EF3F20" w:rsidRPr="00782700">
        <w:rPr>
          <w:sz w:val="28"/>
          <w:szCs w:val="28"/>
        </w:rPr>
        <w:t>. Изъятие в судебном порядке имущества, закрепленного на праве оперативного управления за Учреждением и хозяйственного ведения за Предприятием, осуществляется в соответствии с законодательством Российской Федерации.</w:t>
      </w:r>
    </w:p>
    <w:p w:rsidR="000921A3" w:rsidRPr="00782700" w:rsidRDefault="00782700" w:rsidP="00782700">
      <w:pPr>
        <w:pStyle w:val="bodytext"/>
        <w:spacing w:before="0" w:beforeAutospacing="0" w:after="0" w:afterAutospacing="0"/>
        <w:ind w:firstLine="709"/>
        <w:jc w:val="both"/>
        <w:rPr>
          <w:sz w:val="28"/>
          <w:szCs w:val="28"/>
        </w:rPr>
      </w:pPr>
      <w:r w:rsidRPr="00782700">
        <w:rPr>
          <w:sz w:val="28"/>
          <w:szCs w:val="28"/>
        </w:rPr>
        <w:t xml:space="preserve">7. </w:t>
      </w:r>
      <w:r w:rsidR="000921A3" w:rsidRPr="00782700">
        <w:rPr>
          <w:sz w:val="28"/>
          <w:szCs w:val="28"/>
        </w:rPr>
        <w:t xml:space="preserve">Решение об изъятии муниципального имущества </w:t>
      </w:r>
      <w:r w:rsidR="000921A3" w:rsidRPr="00782700">
        <w:rPr>
          <w:sz w:val="28"/>
          <w:szCs w:val="28"/>
        </w:rPr>
        <w:t>муниципального образования Одоевский район</w:t>
      </w:r>
      <w:r w:rsidR="000921A3" w:rsidRPr="00782700">
        <w:rPr>
          <w:sz w:val="28"/>
          <w:szCs w:val="28"/>
        </w:rPr>
        <w:t xml:space="preserve"> принимается администрацией в виде постановления.</w:t>
      </w:r>
    </w:p>
    <w:p w:rsidR="000921A3" w:rsidRPr="00782700" w:rsidRDefault="000921A3" w:rsidP="00782700">
      <w:pPr>
        <w:pStyle w:val="bodytext"/>
        <w:spacing w:before="0" w:beforeAutospacing="0" w:after="0" w:afterAutospacing="0"/>
        <w:ind w:firstLine="709"/>
        <w:jc w:val="both"/>
        <w:rPr>
          <w:sz w:val="28"/>
          <w:szCs w:val="28"/>
        </w:rPr>
      </w:pPr>
      <w:r w:rsidRPr="00782700">
        <w:rPr>
          <w:sz w:val="28"/>
          <w:szCs w:val="28"/>
        </w:rPr>
        <w:t xml:space="preserve">Постановление об изъятии муниципального имущества </w:t>
      </w:r>
      <w:r w:rsidRPr="00782700">
        <w:rPr>
          <w:sz w:val="28"/>
          <w:szCs w:val="28"/>
        </w:rPr>
        <w:t>муниципального образования Одоевский район</w:t>
      </w:r>
      <w:r w:rsidRPr="00782700">
        <w:rPr>
          <w:sz w:val="28"/>
          <w:szCs w:val="28"/>
        </w:rPr>
        <w:t xml:space="preserve"> у </w:t>
      </w:r>
      <w:r w:rsidR="00782700" w:rsidRPr="00782700">
        <w:rPr>
          <w:sz w:val="28"/>
          <w:szCs w:val="28"/>
        </w:rPr>
        <w:t>У</w:t>
      </w:r>
      <w:r w:rsidRPr="00782700">
        <w:rPr>
          <w:sz w:val="28"/>
          <w:szCs w:val="28"/>
        </w:rPr>
        <w:t>чреждения</w:t>
      </w:r>
      <w:r w:rsidR="00782700" w:rsidRPr="00782700">
        <w:rPr>
          <w:sz w:val="28"/>
          <w:szCs w:val="28"/>
        </w:rPr>
        <w:t>, Предприятия</w:t>
      </w:r>
      <w:r w:rsidRPr="00782700">
        <w:rPr>
          <w:sz w:val="28"/>
          <w:szCs w:val="28"/>
        </w:rPr>
        <w:t xml:space="preserve"> принимается администрацией не позднее одного месяца со дня </w:t>
      </w:r>
      <w:r w:rsidRPr="00782700">
        <w:rPr>
          <w:sz w:val="28"/>
          <w:szCs w:val="28"/>
        </w:rPr>
        <w:t>выявления случаев, указанных в пункте 3,5 настоящего Порядка.</w:t>
      </w:r>
    </w:p>
    <w:p w:rsidR="000921A3" w:rsidRPr="00782700" w:rsidRDefault="000921A3" w:rsidP="00782700">
      <w:pPr>
        <w:pStyle w:val="bodytext"/>
        <w:spacing w:before="0" w:beforeAutospacing="0" w:after="0" w:afterAutospacing="0"/>
        <w:ind w:firstLine="709"/>
        <w:jc w:val="both"/>
        <w:rPr>
          <w:sz w:val="28"/>
          <w:szCs w:val="28"/>
        </w:rPr>
      </w:pPr>
      <w:r w:rsidRPr="00782700">
        <w:rPr>
          <w:sz w:val="28"/>
          <w:szCs w:val="28"/>
        </w:rPr>
        <w:t xml:space="preserve"> Постановление об изъятии муниципального имущества </w:t>
      </w:r>
      <w:r w:rsidRPr="00782700">
        <w:rPr>
          <w:sz w:val="28"/>
          <w:szCs w:val="28"/>
        </w:rPr>
        <w:t>муниципального образования Одоевский район</w:t>
      </w:r>
      <w:r w:rsidRPr="00782700">
        <w:rPr>
          <w:sz w:val="28"/>
          <w:szCs w:val="28"/>
        </w:rPr>
        <w:t xml:space="preserve"> у </w:t>
      </w:r>
      <w:r w:rsidR="00782700" w:rsidRPr="00782700">
        <w:rPr>
          <w:sz w:val="28"/>
          <w:szCs w:val="28"/>
        </w:rPr>
        <w:t>У</w:t>
      </w:r>
      <w:r w:rsidRPr="00782700">
        <w:rPr>
          <w:sz w:val="28"/>
          <w:szCs w:val="28"/>
        </w:rPr>
        <w:t>чреждения</w:t>
      </w:r>
      <w:r w:rsidR="00782700" w:rsidRPr="00782700">
        <w:rPr>
          <w:sz w:val="28"/>
          <w:szCs w:val="28"/>
        </w:rPr>
        <w:t>, Предприятия</w:t>
      </w:r>
      <w:r w:rsidRPr="00782700">
        <w:rPr>
          <w:sz w:val="28"/>
          <w:szCs w:val="28"/>
        </w:rPr>
        <w:t xml:space="preserve"> направляются </w:t>
      </w:r>
      <w:r w:rsidR="00782700" w:rsidRPr="00782700">
        <w:rPr>
          <w:sz w:val="28"/>
          <w:szCs w:val="28"/>
        </w:rPr>
        <w:t>У</w:t>
      </w:r>
      <w:r w:rsidRPr="00782700">
        <w:rPr>
          <w:sz w:val="28"/>
          <w:szCs w:val="28"/>
        </w:rPr>
        <w:t>чреждению</w:t>
      </w:r>
      <w:r w:rsidR="00782700" w:rsidRPr="00782700">
        <w:rPr>
          <w:sz w:val="28"/>
          <w:szCs w:val="28"/>
        </w:rPr>
        <w:t>, Предприятию</w:t>
      </w:r>
      <w:r w:rsidRPr="00782700">
        <w:rPr>
          <w:sz w:val="28"/>
          <w:szCs w:val="28"/>
        </w:rPr>
        <w:t xml:space="preserve"> в пятидневный срок со дня принятия такого постановления.</w:t>
      </w:r>
    </w:p>
    <w:p w:rsidR="000921A3" w:rsidRPr="00782700" w:rsidRDefault="00782700" w:rsidP="00782700">
      <w:pPr>
        <w:pStyle w:val="bodytext"/>
        <w:spacing w:before="0" w:beforeAutospacing="0" w:after="0" w:afterAutospacing="0"/>
        <w:ind w:firstLine="709"/>
        <w:jc w:val="both"/>
        <w:rPr>
          <w:sz w:val="28"/>
          <w:szCs w:val="28"/>
        </w:rPr>
      </w:pPr>
      <w:r w:rsidRPr="00782700">
        <w:rPr>
          <w:sz w:val="28"/>
          <w:szCs w:val="28"/>
        </w:rPr>
        <w:t>8. Изъятие у У</w:t>
      </w:r>
      <w:r w:rsidR="000921A3" w:rsidRPr="00782700">
        <w:rPr>
          <w:sz w:val="28"/>
          <w:szCs w:val="28"/>
        </w:rPr>
        <w:t>чреждения</w:t>
      </w:r>
      <w:r w:rsidRPr="00782700">
        <w:rPr>
          <w:sz w:val="28"/>
          <w:szCs w:val="28"/>
        </w:rPr>
        <w:t>, Предприятия</w:t>
      </w:r>
      <w:r w:rsidR="000921A3" w:rsidRPr="00782700">
        <w:rPr>
          <w:sz w:val="28"/>
          <w:szCs w:val="28"/>
        </w:rPr>
        <w:t xml:space="preserve"> объектов муниципального имущества </w:t>
      </w:r>
      <w:r w:rsidRPr="00782700">
        <w:rPr>
          <w:sz w:val="28"/>
          <w:szCs w:val="28"/>
        </w:rPr>
        <w:t>муниципального образования Одоевский район</w:t>
      </w:r>
      <w:r w:rsidR="000921A3" w:rsidRPr="00782700">
        <w:rPr>
          <w:sz w:val="28"/>
          <w:szCs w:val="28"/>
        </w:rPr>
        <w:t xml:space="preserve"> оформляется актом приема-передачи.</w:t>
      </w:r>
    </w:p>
    <w:p w:rsidR="00EF3F20" w:rsidRPr="00782700" w:rsidRDefault="00782700" w:rsidP="00782700">
      <w:pPr>
        <w:pStyle w:val="ac"/>
        <w:spacing w:before="0" w:beforeAutospacing="0" w:after="0" w:afterAutospacing="0"/>
        <w:ind w:firstLine="709"/>
        <w:jc w:val="both"/>
        <w:rPr>
          <w:sz w:val="28"/>
          <w:szCs w:val="28"/>
        </w:rPr>
      </w:pPr>
      <w:r w:rsidRPr="00782700">
        <w:rPr>
          <w:sz w:val="28"/>
          <w:szCs w:val="28"/>
        </w:rPr>
        <w:lastRenderedPageBreak/>
        <w:t>9</w:t>
      </w:r>
      <w:r w:rsidR="00EF3F20" w:rsidRPr="00782700">
        <w:rPr>
          <w:sz w:val="28"/>
          <w:szCs w:val="28"/>
        </w:rPr>
        <w:t>. Имуществом, изъятым из оперативного управления, хозяйственного ведения в соответствии с настоящим Порядком, в том числе оставшимся после ликвидации Учреждения, Предприятия, администрация вправе распоряжаться по своему усмотрению в соответствии с законодательством Российской Федерации, нормативными правовыми актами органов местного самоуправления </w:t>
      </w:r>
      <w:r w:rsidRPr="00782700">
        <w:rPr>
          <w:sz w:val="28"/>
          <w:szCs w:val="28"/>
        </w:rPr>
        <w:t>муниципального образования Одоевский район</w:t>
      </w:r>
      <w:r w:rsidR="00EF3F20" w:rsidRPr="00782700">
        <w:rPr>
          <w:sz w:val="28"/>
          <w:szCs w:val="28"/>
        </w:rPr>
        <w:t>.</w:t>
      </w:r>
    </w:p>
    <w:bookmarkEnd w:id="0"/>
    <w:p w:rsidR="001878E3" w:rsidRPr="00782700" w:rsidRDefault="001878E3" w:rsidP="00782700">
      <w:pPr>
        <w:ind w:firstLine="709"/>
        <w:jc w:val="both"/>
      </w:pPr>
    </w:p>
    <w:sectPr w:rsidR="001878E3" w:rsidRPr="00782700" w:rsidSect="002533B4">
      <w:headerReference w:type="default" r:id="rId12"/>
      <w:pgSz w:w="11906" w:h="16838"/>
      <w:pgMar w:top="1134" w:right="851"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ED4" w:rsidRDefault="00BE4ED4">
      <w:r>
        <w:separator/>
      </w:r>
    </w:p>
  </w:endnote>
  <w:endnote w:type="continuationSeparator" w:id="0">
    <w:p w:rsidR="00BE4ED4" w:rsidRDefault="00BE4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ED4" w:rsidRDefault="00BE4ED4">
      <w:r>
        <w:separator/>
      </w:r>
    </w:p>
  </w:footnote>
  <w:footnote w:type="continuationSeparator" w:id="0">
    <w:p w:rsidR="00BE4ED4" w:rsidRDefault="00BE4E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630550"/>
      <w:docPartObj>
        <w:docPartGallery w:val="Page Numbers (Top of Page)"/>
        <w:docPartUnique/>
      </w:docPartObj>
    </w:sdtPr>
    <w:sdtEndPr/>
    <w:sdtContent>
      <w:p w:rsidR="002533B4" w:rsidRDefault="002533B4">
        <w:pPr>
          <w:pStyle w:val="a6"/>
          <w:jc w:val="center"/>
        </w:pPr>
        <w:r>
          <w:fldChar w:fldCharType="begin"/>
        </w:r>
        <w:r>
          <w:instrText>PAGE   \* MERGEFORMAT</w:instrText>
        </w:r>
        <w:r>
          <w:fldChar w:fldCharType="separate"/>
        </w:r>
        <w:r w:rsidR="00782700">
          <w:rPr>
            <w:noProof/>
          </w:rPr>
          <w:t>5</w:t>
        </w:r>
        <w:r>
          <w:fldChar w:fldCharType="end"/>
        </w:r>
      </w:p>
    </w:sdtContent>
  </w:sdt>
  <w:p w:rsidR="002533B4" w:rsidRDefault="002533B4">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11EBC"/>
    <w:multiLevelType w:val="hybridMultilevel"/>
    <w:tmpl w:val="9DF8DB90"/>
    <w:lvl w:ilvl="0" w:tplc="FFFFFFFF">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98F7FE2"/>
    <w:multiLevelType w:val="hybridMultilevel"/>
    <w:tmpl w:val="268414D2"/>
    <w:lvl w:ilvl="0" w:tplc="222697A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0C47D16"/>
    <w:multiLevelType w:val="hybridMultilevel"/>
    <w:tmpl w:val="FCC0D94A"/>
    <w:lvl w:ilvl="0" w:tplc="39E8D54A">
      <w:start w:val="1"/>
      <w:numFmt w:val="decimal"/>
      <w:lvlText w:val="%1."/>
      <w:lvlJc w:val="left"/>
      <w:pPr>
        <w:tabs>
          <w:tab w:val="num" w:pos="1155"/>
        </w:tabs>
        <w:ind w:left="1155" w:hanging="45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15:restartNumberingAfterBreak="0">
    <w:nsid w:val="32093DAD"/>
    <w:multiLevelType w:val="hybridMultilevel"/>
    <w:tmpl w:val="B0485A7C"/>
    <w:lvl w:ilvl="0" w:tplc="ED705FAC">
      <w:start w:val="1"/>
      <w:numFmt w:val="decimal"/>
      <w:lvlText w:val="%1."/>
      <w:lvlJc w:val="left"/>
      <w:pPr>
        <w:ind w:left="1107" w:hanging="5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AD953AC"/>
    <w:multiLevelType w:val="hybridMultilevel"/>
    <w:tmpl w:val="62DE51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D0D4B76"/>
    <w:multiLevelType w:val="hybridMultilevel"/>
    <w:tmpl w:val="161ED8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C5A53A4"/>
    <w:multiLevelType w:val="hybridMultilevel"/>
    <w:tmpl w:val="1A00C2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1160BD3"/>
    <w:multiLevelType w:val="hybridMultilevel"/>
    <w:tmpl w:val="24DEDB18"/>
    <w:lvl w:ilvl="0" w:tplc="F99C789A">
      <w:start w:val="1"/>
      <w:numFmt w:val="decimal"/>
      <w:lvlText w:val="%1."/>
      <w:lvlJc w:val="left"/>
      <w:pPr>
        <w:tabs>
          <w:tab w:val="num" w:pos="1230"/>
        </w:tabs>
        <w:ind w:left="1230" w:hanging="52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15:restartNumberingAfterBreak="0">
    <w:nsid w:val="51A45266"/>
    <w:multiLevelType w:val="hybridMultilevel"/>
    <w:tmpl w:val="CC72C9EA"/>
    <w:lvl w:ilvl="0" w:tplc="FFFFFFFF">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5A123647"/>
    <w:multiLevelType w:val="hybridMultilevel"/>
    <w:tmpl w:val="EF5E71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2467317"/>
    <w:multiLevelType w:val="hybridMultilevel"/>
    <w:tmpl w:val="375878F2"/>
    <w:lvl w:ilvl="0" w:tplc="F4CAA5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66CC5ECF"/>
    <w:multiLevelType w:val="hybridMultilevel"/>
    <w:tmpl w:val="51302298"/>
    <w:lvl w:ilvl="0" w:tplc="846C8D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758778F"/>
    <w:multiLevelType w:val="hybridMultilevel"/>
    <w:tmpl w:val="E10897F8"/>
    <w:lvl w:ilvl="0" w:tplc="FFFFFFFF">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78CB4C8F"/>
    <w:multiLevelType w:val="hybridMultilevel"/>
    <w:tmpl w:val="9EA6B018"/>
    <w:lvl w:ilvl="0" w:tplc="FFFFFFFF">
      <w:start w:val="1"/>
      <w:numFmt w:val="decimal"/>
      <w:lvlText w:val="%1."/>
      <w:lvlJc w:val="left"/>
      <w:pPr>
        <w:tabs>
          <w:tab w:val="num" w:pos="1575"/>
        </w:tabs>
        <w:ind w:left="1575" w:hanging="795"/>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4" w15:restartNumberingAfterBreak="0">
    <w:nsid w:val="7D5F6D0D"/>
    <w:multiLevelType w:val="hybridMultilevel"/>
    <w:tmpl w:val="43A69C92"/>
    <w:lvl w:ilvl="0" w:tplc="35AC766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7"/>
  </w:num>
  <w:num w:numId="3">
    <w:abstractNumId w:val="13"/>
  </w:num>
  <w:num w:numId="4">
    <w:abstractNumId w:val="0"/>
  </w:num>
  <w:num w:numId="5">
    <w:abstractNumId w:val="12"/>
  </w:num>
  <w:num w:numId="6">
    <w:abstractNumId w:val="8"/>
  </w:num>
  <w:num w:numId="7">
    <w:abstractNumId w:val="6"/>
  </w:num>
  <w:num w:numId="8">
    <w:abstractNumId w:val="4"/>
  </w:num>
  <w:num w:numId="9">
    <w:abstractNumId w:val="9"/>
  </w:num>
  <w:num w:numId="10">
    <w:abstractNumId w:val="5"/>
  </w:num>
  <w:num w:numId="11">
    <w:abstractNumId w:val="11"/>
  </w:num>
  <w:num w:numId="12">
    <w:abstractNumId w:val="10"/>
  </w:num>
  <w:num w:numId="13">
    <w:abstractNumId w:val="1"/>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CCE"/>
    <w:rsid w:val="00005E30"/>
    <w:rsid w:val="000558E0"/>
    <w:rsid w:val="000921A3"/>
    <w:rsid w:val="00093C15"/>
    <w:rsid w:val="000B69B9"/>
    <w:rsid w:val="000C12E5"/>
    <w:rsid w:val="000D0976"/>
    <w:rsid w:val="000F1CE4"/>
    <w:rsid w:val="000F2BF0"/>
    <w:rsid w:val="0010698E"/>
    <w:rsid w:val="00120092"/>
    <w:rsid w:val="00123BAC"/>
    <w:rsid w:val="00145C86"/>
    <w:rsid w:val="00151850"/>
    <w:rsid w:val="00164CAB"/>
    <w:rsid w:val="001762A1"/>
    <w:rsid w:val="001878E3"/>
    <w:rsid w:val="001B3499"/>
    <w:rsid w:val="001C1F5D"/>
    <w:rsid w:val="001E4373"/>
    <w:rsid w:val="001E4CBF"/>
    <w:rsid w:val="002122CE"/>
    <w:rsid w:val="002141CE"/>
    <w:rsid w:val="0021577A"/>
    <w:rsid w:val="002204C5"/>
    <w:rsid w:val="0023434D"/>
    <w:rsid w:val="00247756"/>
    <w:rsid w:val="002533B4"/>
    <w:rsid w:val="00266423"/>
    <w:rsid w:val="00271B1E"/>
    <w:rsid w:val="002B191A"/>
    <w:rsid w:val="002B26D1"/>
    <w:rsid w:val="002B5BDB"/>
    <w:rsid w:val="002E0F11"/>
    <w:rsid w:val="002E23E0"/>
    <w:rsid w:val="002E618A"/>
    <w:rsid w:val="002E6885"/>
    <w:rsid w:val="002E79F4"/>
    <w:rsid w:val="002F1B3B"/>
    <w:rsid w:val="002F4E00"/>
    <w:rsid w:val="003378E3"/>
    <w:rsid w:val="00340E00"/>
    <w:rsid w:val="00341DA9"/>
    <w:rsid w:val="00347E6D"/>
    <w:rsid w:val="00351218"/>
    <w:rsid w:val="00361294"/>
    <w:rsid w:val="003614CE"/>
    <w:rsid w:val="0036251C"/>
    <w:rsid w:val="00386A52"/>
    <w:rsid w:val="00395CD9"/>
    <w:rsid w:val="00397899"/>
    <w:rsid w:val="003B26F4"/>
    <w:rsid w:val="003B4E63"/>
    <w:rsid w:val="003B5DC8"/>
    <w:rsid w:val="003C3254"/>
    <w:rsid w:val="0041517B"/>
    <w:rsid w:val="0042106A"/>
    <w:rsid w:val="00426FD6"/>
    <w:rsid w:val="00430C67"/>
    <w:rsid w:val="00432EA2"/>
    <w:rsid w:val="00445CCE"/>
    <w:rsid w:val="00453BF4"/>
    <w:rsid w:val="00456BF8"/>
    <w:rsid w:val="00462DF4"/>
    <w:rsid w:val="0048003B"/>
    <w:rsid w:val="004B2922"/>
    <w:rsid w:val="004B6E74"/>
    <w:rsid w:val="004C1D5F"/>
    <w:rsid w:val="004C3B33"/>
    <w:rsid w:val="004D04AE"/>
    <w:rsid w:val="004E218B"/>
    <w:rsid w:val="004E2723"/>
    <w:rsid w:val="004E632C"/>
    <w:rsid w:val="004F4055"/>
    <w:rsid w:val="005669E3"/>
    <w:rsid w:val="0058078A"/>
    <w:rsid w:val="0058595D"/>
    <w:rsid w:val="00591235"/>
    <w:rsid w:val="005975E3"/>
    <w:rsid w:val="005A13F2"/>
    <w:rsid w:val="005B05D4"/>
    <w:rsid w:val="005C25B6"/>
    <w:rsid w:val="005C7D45"/>
    <w:rsid w:val="005E3D10"/>
    <w:rsid w:val="005E6FE5"/>
    <w:rsid w:val="00625D17"/>
    <w:rsid w:val="0062607D"/>
    <w:rsid w:val="00655345"/>
    <w:rsid w:val="00656F8F"/>
    <w:rsid w:val="00661BBB"/>
    <w:rsid w:val="00692DB3"/>
    <w:rsid w:val="006A536E"/>
    <w:rsid w:val="006B7E2C"/>
    <w:rsid w:val="006C71D7"/>
    <w:rsid w:val="006E55EE"/>
    <w:rsid w:val="006F209C"/>
    <w:rsid w:val="00706693"/>
    <w:rsid w:val="0074648A"/>
    <w:rsid w:val="00776ED6"/>
    <w:rsid w:val="00782700"/>
    <w:rsid w:val="0078316F"/>
    <w:rsid w:val="00795E0A"/>
    <w:rsid w:val="00797688"/>
    <w:rsid w:val="00797EA4"/>
    <w:rsid w:val="007B158D"/>
    <w:rsid w:val="007C592E"/>
    <w:rsid w:val="007D2DD4"/>
    <w:rsid w:val="007E0052"/>
    <w:rsid w:val="007E007B"/>
    <w:rsid w:val="007E640D"/>
    <w:rsid w:val="007F0813"/>
    <w:rsid w:val="007F35A0"/>
    <w:rsid w:val="00824EB0"/>
    <w:rsid w:val="008320F1"/>
    <w:rsid w:val="008349A4"/>
    <w:rsid w:val="008457E2"/>
    <w:rsid w:val="00863A2A"/>
    <w:rsid w:val="00881039"/>
    <w:rsid w:val="00886D65"/>
    <w:rsid w:val="00890854"/>
    <w:rsid w:val="008B3F6F"/>
    <w:rsid w:val="008E3C1F"/>
    <w:rsid w:val="008F491E"/>
    <w:rsid w:val="00925539"/>
    <w:rsid w:val="00927D40"/>
    <w:rsid w:val="00972F2E"/>
    <w:rsid w:val="00975A99"/>
    <w:rsid w:val="009A1CBE"/>
    <w:rsid w:val="009A5E3D"/>
    <w:rsid w:val="009A70A2"/>
    <w:rsid w:val="009B2853"/>
    <w:rsid w:val="009C33FD"/>
    <w:rsid w:val="009D1F52"/>
    <w:rsid w:val="009D6767"/>
    <w:rsid w:val="009D67B2"/>
    <w:rsid w:val="009F42A2"/>
    <w:rsid w:val="00A0088E"/>
    <w:rsid w:val="00A16B13"/>
    <w:rsid w:val="00A23F65"/>
    <w:rsid w:val="00A243CA"/>
    <w:rsid w:val="00A3488D"/>
    <w:rsid w:val="00A37807"/>
    <w:rsid w:val="00A4642D"/>
    <w:rsid w:val="00A72E9F"/>
    <w:rsid w:val="00A7594B"/>
    <w:rsid w:val="00A87B6F"/>
    <w:rsid w:val="00AA1B12"/>
    <w:rsid w:val="00AA286E"/>
    <w:rsid w:val="00AA2CDA"/>
    <w:rsid w:val="00AA77BC"/>
    <w:rsid w:val="00AB758E"/>
    <w:rsid w:val="00AD5ABC"/>
    <w:rsid w:val="00AE2FAD"/>
    <w:rsid w:val="00AE6EEE"/>
    <w:rsid w:val="00B11E8A"/>
    <w:rsid w:val="00B23CA5"/>
    <w:rsid w:val="00B264A2"/>
    <w:rsid w:val="00B27712"/>
    <w:rsid w:val="00B34EDB"/>
    <w:rsid w:val="00B5061A"/>
    <w:rsid w:val="00B52220"/>
    <w:rsid w:val="00B627F7"/>
    <w:rsid w:val="00B86960"/>
    <w:rsid w:val="00B90D60"/>
    <w:rsid w:val="00B91E7A"/>
    <w:rsid w:val="00B93B3A"/>
    <w:rsid w:val="00BA4183"/>
    <w:rsid w:val="00BD1824"/>
    <w:rsid w:val="00BE4ED4"/>
    <w:rsid w:val="00BE79FA"/>
    <w:rsid w:val="00BF5C1B"/>
    <w:rsid w:val="00BF5F5F"/>
    <w:rsid w:val="00BF6468"/>
    <w:rsid w:val="00C06D87"/>
    <w:rsid w:val="00C11699"/>
    <w:rsid w:val="00C15120"/>
    <w:rsid w:val="00C271BB"/>
    <w:rsid w:val="00C4066E"/>
    <w:rsid w:val="00C620E1"/>
    <w:rsid w:val="00C71A2C"/>
    <w:rsid w:val="00CA5E41"/>
    <w:rsid w:val="00CB296E"/>
    <w:rsid w:val="00CD09D2"/>
    <w:rsid w:val="00D140D9"/>
    <w:rsid w:val="00D2083F"/>
    <w:rsid w:val="00D2362E"/>
    <w:rsid w:val="00D35E43"/>
    <w:rsid w:val="00D46564"/>
    <w:rsid w:val="00D66459"/>
    <w:rsid w:val="00D6691D"/>
    <w:rsid w:val="00D82C6E"/>
    <w:rsid w:val="00D852A0"/>
    <w:rsid w:val="00D91702"/>
    <w:rsid w:val="00DB6E0B"/>
    <w:rsid w:val="00DD12DE"/>
    <w:rsid w:val="00DD173A"/>
    <w:rsid w:val="00DD25BA"/>
    <w:rsid w:val="00DE035D"/>
    <w:rsid w:val="00DF1B4D"/>
    <w:rsid w:val="00DF234E"/>
    <w:rsid w:val="00E01339"/>
    <w:rsid w:val="00E311AC"/>
    <w:rsid w:val="00E4417E"/>
    <w:rsid w:val="00E47EE4"/>
    <w:rsid w:val="00E86B92"/>
    <w:rsid w:val="00E874E2"/>
    <w:rsid w:val="00E92BD6"/>
    <w:rsid w:val="00EA3649"/>
    <w:rsid w:val="00EB771F"/>
    <w:rsid w:val="00EC7147"/>
    <w:rsid w:val="00ED135D"/>
    <w:rsid w:val="00ED3609"/>
    <w:rsid w:val="00EF3F20"/>
    <w:rsid w:val="00F1503D"/>
    <w:rsid w:val="00F239AF"/>
    <w:rsid w:val="00F35A1F"/>
    <w:rsid w:val="00F45D11"/>
    <w:rsid w:val="00F632A3"/>
    <w:rsid w:val="00F70D9A"/>
    <w:rsid w:val="00F7386F"/>
    <w:rsid w:val="00F82A0A"/>
    <w:rsid w:val="00FA0753"/>
    <w:rsid w:val="00FB442D"/>
    <w:rsid w:val="00FC21EA"/>
    <w:rsid w:val="00FC48AD"/>
    <w:rsid w:val="00FF6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ACA030"/>
  <w15:docId w15:val="{A7B77BEA-C7CE-43B2-B769-D3BBADE9B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qFormat/>
    <w:rsid w:val="00BF6468"/>
    <w:pPr>
      <w:keepNext/>
      <w:jc w:val="right"/>
      <w:outlineLvl w:val="0"/>
    </w:pPr>
    <w:rPr>
      <w:szCs w:val="20"/>
    </w:rPr>
  </w:style>
  <w:style w:type="paragraph" w:styleId="2">
    <w:name w:val="heading 2"/>
    <w:basedOn w:val="a"/>
    <w:next w:val="a"/>
    <w:link w:val="20"/>
    <w:unhideWhenUsed/>
    <w:qFormat/>
    <w:rsid w:val="00886D6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B158D"/>
    <w:pPr>
      <w:jc w:val="both"/>
    </w:pPr>
    <w:rPr>
      <w:szCs w:val="20"/>
    </w:rPr>
  </w:style>
  <w:style w:type="paragraph" w:styleId="21">
    <w:name w:val="Body Text 2"/>
    <w:basedOn w:val="a"/>
    <w:rsid w:val="007B158D"/>
    <w:pPr>
      <w:jc w:val="both"/>
    </w:pPr>
    <w:rPr>
      <w:sz w:val="26"/>
      <w:szCs w:val="20"/>
    </w:rPr>
  </w:style>
  <w:style w:type="table" w:styleId="a5">
    <w:name w:val="Table Grid"/>
    <w:basedOn w:val="a1"/>
    <w:uiPriority w:val="59"/>
    <w:rsid w:val="007B1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351218"/>
    <w:pPr>
      <w:tabs>
        <w:tab w:val="center" w:pos="4677"/>
        <w:tab w:val="right" w:pos="9355"/>
      </w:tabs>
    </w:pPr>
  </w:style>
  <w:style w:type="paragraph" w:styleId="a8">
    <w:name w:val="footer"/>
    <w:basedOn w:val="a"/>
    <w:rsid w:val="00351218"/>
    <w:pPr>
      <w:tabs>
        <w:tab w:val="center" w:pos="4677"/>
        <w:tab w:val="right" w:pos="9355"/>
      </w:tabs>
    </w:pPr>
  </w:style>
  <w:style w:type="paragraph" w:styleId="a9">
    <w:name w:val="Balloon Text"/>
    <w:basedOn w:val="a"/>
    <w:link w:val="aa"/>
    <w:rsid w:val="00AE6EEE"/>
    <w:rPr>
      <w:rFonts w:ascii="Tahoma" w:hAnsi="Tahoma" w:cs="Tahoma"/>
      <w:sz w:val="16"/>
      <w:szCs w:val="16"/>
    </w:rPr>
  </w:style>
  <w:style w:type="character" w:customStyle="1" w:styleId="aa">
    <w:name w:val="Текст выноски Знак"/>
    <w:basedOn w:val="a0"/>
    <w:link w:val="a9"/>
    <w:rsid w:val="00AE6EEE"/>
    <w:rPr>
      <w:rFonts w:ascii="Tahoma" w:hAnsi="Tahoma" w:cs="Tahoma"/>
      <w:sz w:val="16"/>
      <w:szCs w:val="16"/>
    </w:rPr>
  </w:style>
  <w:style w:type="paragraph" w:styleId="22">
    <w:name w:val="Body Text Indent 2"/>
    <w:basedOn w:val="a"/>
    <w:link w:val="23"/>
    <w:rsid w:val="00AE6EEE"/>
    <w:pPr>
      <w:spacing w:after="120" w:line="480" w:lineRule="auto"/>
      <w:ind w:left="283"/>
    </w:pPr>
  </w:style>
  <w:style w:type="character" w:customStyle="1" w:styleId="23">
    <w:name w:val="Основной текст с отступом 2 Знак"/>
    <w:basedOn w:val="a0"/>
    <w:link w:val="22"/>
    <w:rsid w:val="00AE6EEE"/>
    <w:rPr>
      <w:sz w:val="28"/>
      <w:szCs w:val="28"/>
    </w:rPr>
  </w:style>
  <w:style w:type="paragraph" w:customStyle="1" w:styleId="ConsPlusNormal">
    <w:name w:val="ConsPlusNormal"/>
    <w:rsid w:val="00AE6EEE"/>
    <w:pPr>
      <w:widowControl w:val="0"/>
      <w:autoSpaceDE w:val="0"/>
      <w:autoSpaceDN w:val="0"/>
      <w:adjustRightInd w:val="0"/>
      <w:ind w:firstLine="720"/>
    </w:pPr>
    <w:rPr>
      <w:rFonts w:ascii="Arial" w:hAnsi="Arial" w:cs="Arial"/>
    </w:rPr>
  </w:style>
  <w:style w:type="character" w:styleId="ab">
    <w:name w:val="Hyperlink"/>
    <w:unhideWhenUsed/>
    <w:rsid w:val="00AE6EEE"/>
    <w:rPr>
      <w:color w:val="0000FF"/>
      <w:u w:val="single"/>
    </w:rPr>
  </w:style>
  <w:style w:type="character" w:customStyle="1" w:styleId="a4">
    <w:name w:val="Основной текст Знак"/>
    <w:basedOn w:val="a0"/>
    <w:link w:val="a3"/>
    <w:rsid w:val="00F1503D"/>
    <w:rPr>
      <w:sz w:val="28"/>
    </w:rPr>
  </w:style>
  <w:style w:type="paragraph" w:styleId="ac">
    <w:name w:val="Normal (Web)"/>
    <w:basedOn w:val="a"/>
    <w:uiPriority w:val="99"/>
    <w:semiHidden/>
    <w:unhideWhenUsed/>
    <w:rsid w:val="00145C86"/>
    <w:pPr>
      <w:spacing w:before="100" w:beforeAutospacing="1" w:after="100" w:afterAutospacing="1"/>
    </w:pPr>
    <w:rPr>
      <w:sz w:val="24"/>
      <w:szCs w:val="24"/>
    </w:rPr>
  </w:style>
  <w:style w:type="character" w:customStyle="1" w:styleId="4">
    <w:name w:val="Основной текст (4)"/>
    <w:rsid w:val="00145C86"/>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paragraph" w:styleId="3">
    <w:name w:val="Body Text 3"/>
    <w:basedOn w:val="a"/>
    <w:link w:val="30"/>
    <w:unhideWhenUsed/>
    <w:rsid w:val="0036251C"/>
    <w:pPr>
      <w:spacing w:after="120"/>
    </w:pPr>
    <w:rPr>
      <w:sz w:val="16"/>
      <w:szCs w:val="16"/>
    </w:rPr>
  </w:style>
  <w:style w:type="character" w:customStyle="1" w:styleId="30">
    <w:name w:val="Основной текст 3 Знак"/>
    <w:basedOn w:val="a0"/>
    <w:link w:val="3"/>
    <w:rsid w:val="0036251C"/>
    <w:rPr>
      <w:sz w:val="16"/>
      <w:szCs w:val="16"/>
    </w:rPr>
  </w:style>
  <w:style w:type="character" w:customStyle="1" w:styleId="20">
    <w:name w:val="Заголовок 2 Знак"/>
    <w:basedOn w:val="a0"/>
    <w:link w:val="2"/>
    <w:rsid w:val="00886D65"/>
    <w:rPr>
      <w:rFonts w:asciiTheme="majorHAnsi" w:eastAsiaTheme="majorEastAsia" w:hAnsiTheme="majorHAnsi" w:cstheme="majorBidi"/>
      <w:color w:val="2E74B5" w:themeColor="accent1" w:themeShade="BF"/>
      <w:sz w:val="26"/>
      <w:szCs w:val="26"/>
    </w:rPr>
  </w:style>
  <w:style w:type="paragraph" w:customStyle="1" w:styleId="Style3">
    <w:name w:val="Style3"/>
    <w:basedOn w:val="a"/>
    <w:rsid w:val="00886D65"/>
    <w:pPr>
      <w:widowControl w:val="0"/>
      <w:autoSpaceDE w:val="0"/>
      <w:autoSpaceDN w:val="0"/>
      <w:adjustRightInd w:val="0"/>
      <w:jc w:val="center"/>
    </w:pPr>
    <w:rPr>
      <w:sz w:val="24"/>
      <w:szCs w:val="24"/>
    </w:rPr>
  </w:style>
  <w:style w:type="paragraph" w:customStyle="1" w:styleId="bodytext">
    <w:name w:val="bodytext"/>
    <w:basedOn w:val="a"/>
    <w:rsid w:val="001878E3"/>
    <w:pPr>
      <w:spacing w:before="100" w:beforeAutospacing="1" w:after="100" w:afterAutospacing="1"/>
    </w:pPr>
    <w:rPr>
      <w:sz w:val="24"/>
      <w:szCs w:val="24"/>
    </w:rPr>
  </w:style>
  <w:style w:type="paragraph" w:customStyle="1" w:styleId="normalweb">
    <w:name w:val="normalweb"/>
    <w:basedOn w:val="a"/>
    <w:uiPriority w:val="99"/>
    <w:semiHidden/>
    <w:rsid w:val="001878E3"/>
    <w:pPr>
      <w:spacing w:before="100" w:beforeAutospacing="1" w:after="100" w:afterAutospacing="1"/>
    </w:pPr>
    <w:rPr>
      <w:sz w:val="24"/>
      <w:szCs w:val="24"/>
    </w:rPr>
  </w:style>
  <w:style w:type="paragraph" w:customStyle="1" w:styleId="nospacing">
    <w:name w:val="nospacing"/>
    <w:basedOn w:val="a"/>
    <w:uiPriority w:val="99"/>
    <w:semiHidden/>
    <w:rsid w:val="001878E3"/>
    <w:pPr>
      <w:spacing w:before="100" w:beforeAutospacing="1" w:after="100" w:afterAutospacing="1"/>
    </w:pPr>
    <w:rPr>
      <w:sz w:val="24"/>
      <w:szCs w:val="24"/>
    </w:rPr>
  </w:style>
  <w:style w:type="character" w:customStyle="1" w:styleId="10">
    <w:name w:val="Гиперссылка1"/>
    <w:basedOn w:val="a0"/>
    <w:rsid w:val="001878E3"/>
  </w:style>
  <w:style w:type="character" w:customStyle="1" w:styleId="24">
    <w:name w:val="Гиперссылка2"/>
    <w:basedOn w:val="a0"/>
    <w:rsid w:val="001878E3"/>
  </w:style>
  <w:style w:type="character" w:customStyle="1" w:styleId="a7">
    <w:name w:val="Верхний колонтитул Знак"/>
    <w:basedOn w:val="a0"/>
    <w:link w:val="a6"/>
    <w:uiPriority w:val="99"/>
    <w:rsid w:val="002533B4"/>
    <w:rPr>
      <w:sz w:val="28"/>
      <w:szCs w:val="28"/>
    </w:rPr>
  </w:style>
  <w:style w:type="paragraph" w:customStyle="1" w:styleId="bodytextindent2">
    <w:name w:val="bodytextindent2"/>
    <w:basedOn w:val="a"/>
    <w:rsid w:val="00EF3F20"/>
    <w:pPr>
      <w:spacing w:before="100" w:beforeAutospacing="1" w:after="100" w:afterAutospacing="1"/>
    </w:pPr>
    <w:rPr>
      <w:sz w:val="24"/>
      <w:szCs w:val="24"/>
    </w:rPr>
  </w:style>
  <w:style w:type="character" w:customStyle="1" w:styleId="31">
    <w:name w:val="Гиперссылка3"/>
    <w:basedOn w:val="a0"/>
    <w:rsid w:val="00EF3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83525">
      <w:bodyDiv w:val="1"/>
      <w:marLeft w:val="0"/>
      <w:marRight w:val="0"/>
      <w:marTop w:val="0"/>
      <w:marBottom w:val="0"/>
      <w:divBdr>
        <w:top w:val="none" w:sz="0" w:space="0" w:color="auto"/>
        <w:left w:val="none" w:sz="0" w:space="0" w:color="auto"/>
        <w:bottom w:val="none" w:sz="0" w:space="0" w:color="auto"/>
        <w:right w:val="none" w:sz="0" w:space="0" w:color="auto"/>
      </w:divBdr>
    </w:div>
    <w:div w:id="302200938">
      <w:bodyDiv w:val="1"/>
      <w:marLeft w:val="0"/>
      <w:marRight w:val="0"/>
      <w:marTop w:val="0"/>
      <w:marBottom w:val="0"/>
      <w:divBdr>
        <w:top w:val="none" w:sz="0" w:space="0" w:color="auto"/>
        <w:left w:val="none" w:sz="0" w:space="0" w:color="auto"/>
        <w:bottom w:val="none" w:sz="0" w:space="0" w:color="auto"/>
        <w:right w:val="none" w:sz="0" w:space="0" w:color="auto"/>
      </w:divBdr>
    </w:div>
    <w:div w:id="502932871">
      <w:bodyDiv w:val="1"/>
      <w:marLeft w:val="0"/>
      <w:marRight w:val="0"/>
      <w:marTop w:val="0"/>
      <w:marBottom w:val="0"/>
      <w:divBdr>
        <w:top w:val="none" w:sz="0" w:space="0" w:color="auto"/>
        <w:left w:val="none" w:sz="0" w:space="0" w:color="auto"/>
        <w:bottom w:val="none" w:sz="0" w:space="0" w:color="auto"/>
        <w:right w:val="none" w:sz="0" w:space="0" w:color="auto"/>
      </w:divBdr>
    </w:div>
    <w:div w:id="864094324">
      <w:bodyDiv w:val="1"/>
      <w:marLeft w:val="0"/>
      <w:marRight w:val="0"/>
      <w:marTop w:val="0"/>
      <w:marBottom w:val="0"/>
      <w:divBdr>
        <w:top w:val="none" w:sz="0" w:space="0" w:color="auto"/>
        <w:left w:val="none" w:sz="0" w:space="0" w:color="auto"/>
        <w:bottom w:val="none" w:sz="0" w:space="0" w:color="auto"/>
        <w:right w:val="none" w:sz="0" w:space="0" w:color="auto"/>
      </w:divBdr>
    </w:div>
    <w:div w:id="1198619323">
      <w:bodyDiv w:val="1"/>
      <w:marLeft w:val="0"/>
      <w:marRight w:val="0"/>
      <w:marTop w:val="0"/>
      <w:marBottom w:val="0"/>
      <w:divBdr>
        <w:top w:val="none" w:sz="0" w:space="0" w:color="auto"/>
        <w:left w:val="none" w:sz="0" w:space="0" w:color="auto"/>
        <w:bottom w:val="none" w:sz="0" w:space="0" w:color="auto"/>
        <w:right w:val="none" w:sz="0" w:space="0" w:color="auto"/>
      </w:divBdr>
    </w:div>
    <w:div w:id="1210846234">
      <w:bodyDiv w:val="1"/>
      <w:marLeft w:val="0"/>
      <w:marRight w:val="0"/>
      <w:marTop w:val="0"/>
      <w:marBottom w:val="0"/>
      <w:divBdr>
        <w:top w:val="none" w:sz="0" w:space="0" w:color="auto"/>
        <w:left w:val="none" w:sz="0" w:space="0" w:color="auto"/>
        <w:bottom w:val="none" w:sz="0" w:space="0" w:color="auto"/>
        <w:right w:val="none" w:sz="0" w:space="0" w:color="auto"/>
      </w:divBdr>
    </w:div>
    <w:div w:id="1269660336">
      <w:bodyDiv w:val="1"/>
      <w:marLeft w:val="0"/>
      <w:marRight w:val="0"/>
      <w:marTop w:val="0"/>
      <w:marBottom w:val="0"/>
      <w:divBdr>
        <w:top w:val="none" w:sz="0" w:space="0" w:color="auto"/>
        <w:left w:val="none" w:sz="0" w:space="0" w:color="auto"/>
        <w:bottom w:val="none" w:sz="0" w:space="0" w:color="auto"/>
        <w:right w:val="none" w:sz="0" w:space="0" w:color="auto"/>
      </w:divBdr>
    </w:div>
    <w:div w:id="1291978454">
      <w:bodyDiv w:val="1"/>
      <w:marLeft w:val="0"/>
      <w:marRight w:val="0"/>
      <w:marTop w:val="0"/>
      <w:marBottom w:val="0"/>
      <w:divBdr>
        <w:top w:val="none" w:sz="0" w:space="0" w:color="auto"/>
        <w:left w:val="none" w:sz="0" w:space="0" w:color="auto"/>
        <w:bottom w:val="none" w:sz="0" w:space="0" w:color="auto"/>
        <w:right w:val="none" w:sz="0" w:space="0" w:color="auto"/>
      </w:divBdr>
    </w:div>
    <w:div w:id="1379931892">
      <w:bodyDiv w:val="1"/>
      <w:marLeft w:val="0"/>
      <w:marRight w:val="0"/>
      <w:marTop w:val="0"/>
      <w:marBottom w:val="0"/>
      <w:divBdr>
        <w:top w:val="none" w:sz="0" w:space="0" w:color="auto"/>
        <w:left w:val="none" w:sz="0" w:space="0" w:color="auto"/>
        <w:bottom w:val="none" w:sz="0" w:space="0" w:color="auto"/>
        <w:right w:val="none" w:sz="0" w:space="0" w:color="auto"/>
      </w:divBdr>
    </w:div>
    <w:div w:id="1409039669">
      <w:bodyDiv w:val="1"/>
      <w:marLeft w:val="0"/>
      <w:marRight w:val="0"/>
      <w:marTop w:val="0"/>
      <w:marBottom w:val="0"/>
      <w:divBdr>
        <w:top w:val="none" w:sz="0" w:space="0" w:color="auto"/>
        <w:left w:val="none" w:sz="0" w:space="0" w:color="auto"/>
        <w:bottom w:val="none" w:sz="0" w:space="0" w:color="auto"/>
        <w:right w:val="none" w:sz="0" w:space="0" w:color="auto"/>
      </w:divBdr>
    </w:div>
    <w:div w:id="1504665004">
      <w:bodyDiv w:val="1"/>
      <w:marLeft w:val="0"/>
      <w:marRight w:val="0"/>
      <w:marTop w:val="0"/>
      <w:marBottom w:val="0"/>
      <w:divBdr>
        <w:top w:val="none" w:sz="0" w:space="0" w:color="auto"/>
        <w:left w:val="none" w:sz="0" w:space="0" w:color="auto"/>
        <w:bottom w:val="none" w:sz="0" w:space="0" w:color="auto"/>
        <w:right w:val="none" w:sz="0" w:space="0" w:color="auto"/>
      </w:divBdr>
    </w:div>
    <w:div w:id="204794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0163CD20-535E-4914-9E7F-CC62A579D745" TargetMode="External"/><Relationship Id="rId5" Type="http://schemas.openxmlformats.org/officeDocument/2006/relationships/webSettings" Target="webSettings.xml"/><Relationship Id="rId10" Type="http://schemas.openxmlformats.org/officeDocument/2006/relationships/hyperlink" Target="https://pravo-search.minjust.ru/bigs/showDocument.html?id=96E20C02-1B12-465A-B64C-24AA92270007" TargetMode="External"/><Relationship Id="rId4" Type="http://schemas.openxmlformats.org/officeDocument/2006/relationships/settings" Target="settings.xml"/><Relationship Id="rId9" Type="http://schemas.openxmlformats.org/officeDocument/2006/relationships/hyperlink" Target="https://pravo-search.minjust.ru/bigs/showDocument.html?id=EA4730E2-0388-4AEE-BD89-0CBC2C54574B"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DC892-3ACC-4816-A8F0-DA4E5F12E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1140</Words>
  <Characters>6504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 Авдохина</cp:lastModifiedBy>
  <cp:revision>3</cp:revision>
  <cp:lastPrinted>2022-10-19T08:08:00Z</cp:lastPrinted>
  <dcterms:created xsi:type="dcterms:W3CDTF">2024-08-08T14:49:00Z</dcterms:created>
  <dcterms:modified xsi:type="dcterms:W3CDTF">2024-08-13T14:16:00Z</dcterms:modified>
</cp:coreProperties>
</file>