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2106A" w:rsidRPr="000D0976" w:rsidRDefault="0010698E" w:rsidP="00B11E8A">
      <w:pPr>
        <w:jc w:val="center"/>
      </w:pPr>
      <w:r w:rsidRPr="000D0976">
        <w:t xml:space="preserve">      </w:t>
      </w:r>
      <w:r w:rsidR="004B2922">
        <w:rPr>
          <w:noProof/>
        </w:rPr>
        <w:drawing>
          <wp:inline distT="0" distB="0" distL="0" distR="0">
            <wp:extent cx="1019175" cy="10287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9175" cy="1028700"/>
                    </a:xfrm>
                    <a:prstGeom prst="rect">
                      <a:avLst/>
                    </a:prstGeom>
                    <a:noFill/>
                    <a:ln>
                      <a:noFill/>
                    </a:ln>
                  </pic:spPr>
                </pic:pic>
              </a:graphicData>
            </a:graphic>
          </wp:inline>
        </w:drawing>
      </w:r>
      <w:r w:rsidR="00FA0753" w:rsidRPr="000D0976">
        <w:t xml:space="preserve">      </w:t>
      </w:r>
      <w:r w:rsidR="00B11E8A" w:rsidRPr="000D0976">
        <w:t xml:space="preserve">      </w:t>
      </w:r>
    </w:p>
    <w:p w:rsidR="00B11E8A" w:rsidRPr="000D0976" w:rsidRDefault="00B11E8A" w:rsidP="003B4E63">
      <w:pPr>
        <w:jc w:val="right"/>
        <w:rPr>
          <w:rFonts w:ascii="Courier New" w:hAnsi="Courier New"/>
          <w:b/>
          <w:i/>
          <w:sz w:val="16"/>
          <w:szCs w:val="16"/>
        </w:rPr>
      </w:pPr>
    </w:p>
    <w:p w:rsidR="009D1F52" w:rsidRPr="00863795" w:rsidRDefault="009D1F52" w:rsidP="009D1F52">
      <w:pPr>
        <w:jc w:val="center"/>
        <w:rPr>
          <w:rFonts w:ascii="PT Astra Serif" w:hAnsi="PT Astra Serif"/>
          <w:b/>
          <w:sz w:val="40"/>
        </w:rPr>
      </w:pPr>
      <w:r w:rsidRPr="00863795">
        <w:rPr>
          <w:rFonts w:ascii="PT Astra Serif" w:hAnsi="PT Astra Serif"/>
          <w:b/>
          <w:sz w:val="40"/>
        </w:rPr>
        <w:t>Администрация муниципального</w:t>
      </w:r>
    </w:p>
    <w:p w:rsidR="009D1F52" w:rsidRPr="00863795" w:rsidRDefault="009D1F52" w:rsidP="009D1F52">
      <w:pPr>
        <w:jc w:val="center"/>
        <w:rPr>
          <w:rFonts w:ascii="PT Astra Serif" w:hAnsi="PT Astra Serif" w:cs="Lucida Sans Unicode"/>
          <w:b/>
          <w:sz w:val="36"/>
          <w:szCs w:val="36"/>
          <w14:shadow w14:blurRad="50800" w14:dist="38100" w14:dir="2700000" w14:sx="100000" w14:sy="100000" w14:kx="0" w14:ky="0" w14:algn="tl">
            <w14:srgbClr w14:val="000000">
              <w14:alpha w14:val="60000"/>
            </w14:srgbClr>
          </w14:shadow>
        </w:rPr>
      </w:pPr>
      <w:r w:rsidRPr="00863795">
        <w:rPr>
          <w:rFonts w:ascii="PT Astra Serif" w:hAnsi="PT Astra Serif"/>
          <w:b/>
          <w:sz w:val="40"/>
        </w:rPr>
        <w:t>образования Одоевский район</w:t>
      </w:r>
      <w:r w:rsidRPr="00863795">
        <w:rPr>
          <w:rFonts w:ascii="PT Astra Serif" w:hAnsi="PT Astra Serif"/>
          <w:b/>
          <w:sz w:val="44"/>
        </w:rPr>
        <w:t xml:space="preserve"> </w:t>
      </w:r>
      <w:r w:rsidRPr="00863795">
        <w:rPr>
          <w:rFonts w:ascii="PT Astra Serif" w:hAnsi="PT Astra Serif" w:cs="Lucida Sans Unicode"/>
          <w:b/>
          <w:sz w:val="44"/>
          <w:szCs w:val="36"/>
          <w14:shadow w14:blurRad="50800" w14:dist="38100" w14:dir="2700000" w14:sx="100000" w14:sy="100000" w14:kx="0" w14:ky="0" w14:algn="tl">
            <w14:srgbClr w14:val="000000">
              <w14:alpha w14:val="60000"/>
            </w14:srgbClr>
          </w14:shadow>
        </w:rPr>
        <w:t xml:space="preserve"> </w:t>
      </w:r>
    </w:p>
    <w:p w:rsidR="009D1F52" w:rsidRPr="00863795" w:rsidRDefault="009D1F52" w:rsidP="009D1F52">
      <w:pPr>
        <w:jc w:val="center"/>
        <w:rPr>
          <w:rFonts w:ascii="PT Astra Serif" w:hAnsi="PT Astra Serif"/>
          <w:b/>
          <w:sz w:val="40"/>
          <w:szCs w:val="40"/>
          <w14:shadow w14:blurRad="50800" w14:dist="38100" w14:dir="2700000" w14:sx="100000" w14:sy="100000" w14:kx="0" w14:ky="0" w14:algn="tl">
            <w14:srgbClr w14:val="000000">
              <w14:alpha w14:val="60000"/>
            </w14:srgbClr>
          </w14:shadow>
        </w:rPr>
      </w:pPr>
    </w:p>
    <w:p w:rsidR="009D1F52" w:rsidRPr="00863795" w:rsidRDefault="00D852A0" w:rsidP="009D1F52">
      <w:pPr>
        <w:jc w:val="center"/>
        <w:rPr>
          <w:rFonts w:ascii="PT Astra Serif" w:hAnsi="PT Astra Serif"/>
          <w:b/>
          <w:sz w:val="72"/>
          <w:szCs w:val="40"/>
          <w14:shadow w14:blurRad="50800" w14:dist="38100" w14:dir="2700000" w14:sx="100000" w14:sy="100000" w14:kx="0" w14:ky="0" w14:algn="tl">
            <w14:srgbClr w14:val="000000">
              <w14:alpha w14:val="60000"/>
            </w14:srgbClr>
          </w14:shadow>
        </w:rPr>
      </w:pPr>
      <w:r>
        <w:rPr>
          <w:rFonts w:ascii="PT Astra Serif" w:hAnsi="PT Astra Serif"/>
          <w:b/>
          <w:sz w:val="44"/>
        </w:rPr>
        <w:t>ПОСТАНОВЛЕНИЕ</w:t>
      </w:r>
    </w:p>
    <w:p w:rsidR="00BF6468" w:rsidRPr="000D0976" w:rsidRDefault="00BF6468" w:rsidP="00BF6468">
      <w:pPr>
        <w:jc w:val="center"/>
        <w:rPr>
          <w:b/>
        </w:rPr>
      </w:pPr>
    </w:p>
    <w:p w:rsidR="00032B7F" w:rsidRPr="000D0976" w:rsidRDefault="00032B7F" w:rsidP="00032B7F">
      <w:pPr>
        <w:rPr>
          <w:b/>
          <w:sz w:val="20"/>
          <w:szCs w:val="20"/>
        </w:rPr>
      </w:pPr>
      <w:r w:rsidRPr="000D0976">
        <w:rPr>
          <w:b/>
          <w:sz w:val="20"/>
          <w:szCs w:val="20"/>
        </w:rPr>
        <w:t xml:space="preserve">от </w:t>
      </w:r>
      <w:r w:rsidRPr="00D35469">
        <w:rPr>
          <w:b/>
          <w:sz w:val="20"/>
          <w:szCs w:val="20"/>
        </w:rPr>
        <w:t xml:space="preserve"> </w:t>
      </w:r>
      <w:r w:rsidRPr="000D0976">
        <w:rPr>
          <w:b/>
          <w:sz w:val="20"/>
          <w:szCs w:val="20"/>
        </w:rPr>
        <w:t xml:space="preserve">                 </w:t>
      </w:r>
      <w:r w:rsidR="007F55F3">
        <w:rPr>
          <w:b/>
          <w:sz w:val="20"/>
          <w:szCs w:val="20"/>
        </w:rPr>
        <w:t xml:space="preserve">               </w:t>
      </w:r>
      <w:r w:rsidRPr="000D0976">
        <w:rPr>
          <w:b/>
          <w:sz w:val="20"/>
          <w:szCs w:val="20"/>
        </w:rPr>
        <w:t xml:space="preserve">     </w:t>
      </w:r>
      <w:r>
        <w:rPr>
          <w:b/>
          <w:sz w:val="20"/>
          <w:szCs w:val="20"/>
        </w:rPr>
        <w:t xml:space="preserve">                                     </w:t>
      </w:r>
      <w:r w:rsidRPr="000D0976">
        <w:rPr>
          <w:b/>
          <w:sz w:val="20"/>
          <w:szCs w:val="20"/>
        </w:rPr>
        <w:t xml:space="preserve"> п. Одоев                                                   </w:t>
      </w:r>
      <w:r>
        <w:rPr>
          <w:b/>
          <w:sz w:val="20"/>
          <w:szCs w:val="20"/>
        </w:rPr>
        <w:t xml:space="preserve">                        </w:t>
      </w:r>
      <w:r w:rsidRPr="000D0976">
        <w:rPr>
          <w:b/>
          <w:sz w:val="20"/>
          <w:szCs w:val="20"/>
        </w:rPr>
        <w:t xml:space="preserve"> №</w:t>
      </w:r>
      <w:r w:rsidR="007F55F3">
        <w:rPr>
          <w:b/>
          <w:sz w:val="20"/>
          <w:szCs w:val="20"/>
        </w:rPr>
        <w:t xml:space="preserve">  </w:t>
      </w:r>
    </w:p>
    <w:p w:rsidR="00B11E8A" w:rsidRPr="000D0976" w:rsidRDefault="00B11E8A" w:rsidP="00B11E8A">
      <w:pPr>
        <w:jc w:val="both"/>
        <w:rPr>
          <w:b/>
          <w:sz w:val="20"/>
          <w:szCs w:val="20"/>
        </w:rPr>
      </w:pPr>
    </w:p>
    <w:p w:rsidR="00A2350A" w:rsidRDefault="00A2350A" w:rsidP="00A2350A">
      <w:pPr>
        <w:jc w:val="center"/>
        <w:rPr>
          <w:b/>
        </w:rPr>
      </w:pPr>
    </w:p>
    <w:tbl>
      <w:tblPr>
        <w:tblW w:w="0" w:type="auto"/>
        <w:tblLook w:val="01E0" w:firstRow="1" w:lastRow="1" w:firstColumn="1" w:lastColumn="1" w:noHBand="0" w:noVBand="0"/>
      </w:tblPr>
      <w:tblGrid>
        <w:gridCol w:w="9354"/>
      </w:tblGrid>
      <w:tr w:rsidR="00A2350A" w:rsidRPr="00925539" w:rsidTr="00A2350A">
        <w:tc>
          <w:tcPr>
            <w:tcW w:w="9354" w:type="dxa"/>
          </w:tcPr>
          <w:p w:rsidR="00A15093" w:rsidRPr="001E5374" w:rsidRDefault="00A15093" w:rsidP="000602DE">
            <w:pPr>
              <w:jc w:val="center"/>
            </w:pPr>
          </w:p>
        </w:tc>
      </w:tr>
    </w:tbl>
    <w:p w:rsidR="00A15093" w:rsidRDefault="00A15093" w:rsidP="00A15093">
      <w:pPr>
        <w:keepNext/>
        <w:jc w:val="center"/>
        <w:outlineLvl w:val="0"/>
        <w:rPr>
          <w:b/>
        </w:rPr>
      </w:pPr>
      <w:r>
        <w:rPr>
          <w:b/>
        </w:rPr>
        <w:t>О внесении изменений в постановление администрации муниципального образования Одоевский район от 26.03.2024 № 229</w:t>
      </w:r>
    </w:p>
    <w:p w:rsidR="000602DE" w:rsidRPr="00A2350A" w:rsidRDefault="00A15093" w:rsidP="000602DE">
      <w:pPr>
        <w:jc w:val="center"/>
        <w:rPr>
          <w:b/>
        </w:rPr>
      </w:pPr>
      <w:r>
        <w:rPr>
          <w:b/>
        </w:rPr>
        <w:t>«</w:t>
      </w:r>
      <w:r w:rsidRPr="007B4801">
        <w:rPr>
          <w:b/>
        </w:rPr>
        <w:t>Об утверждении муниципальной программы</w:t>
      </w:r>
      <w:r w:rsidR="000602DE" w:rsidRPr="000602DE">
        <w:rPr>
          <w:b/>
        </w:rPr>
        <w:t xml:space="preserve"> </w:t>
      </w:r>
      <w:r w:rsidR="000602DE">
        <w:rPr>
          <w:b/>
        </w:rPr>
        <w:t>«</w:t>
      </w:r>
      <w:r w:rsidR="000602DE" w:rsidRPr="00A2350A">
        <w:rPr>
          <w:b/>
        </w:rPr>
        <w:t>Энергосбережение</w:t>
      </w:r>
    </w:p>
    <w:p w:rsidR="000602DE" w:rsidRDefault="000602DE" w:rsidP="000602DE">
      <w:pPr>
        <w:jc w:val="center"/>
        <w:rPr>
          <w:b/>
        </w:rPr>
      </w:pPr>
      <w:r w:rsidRPr="00A2350A">
        <w:rPr>
          <w:b/>
        </w:rPr>
        <w:t>и повышение энергетической эффективности муниципального образования рабочий поселок Одоев Одоевского района»</w:t>
      </w:r>
    </w:p>
    <w:p w:rsidR="00A15093" w:rsidRPr="007B4801" w:rsidRDefault="00A15093" w:rsidP="00A15093">
      <w:pPr>
        <w:keepNext/>
        <w:jc w:val="center"/>
        <w:outlineLvl w:val="0"/>
        <w:rPr>
          <w:b/>
        </w:rPr>
      </w:pPr>
    </w:p>
    <w:p w:rsidR="00A15093" w:rsidRPr="007B4801" w:rsidRDefault="00A15093" w:rsidP="000602DE">
      <w:pPr>
        <w:keepNext/>
        <w:jc w:val="center"/>
        <w:outlineLvl w:val="0"/>
        <w:rPr>
          <w:b/>
        </w:rPr>
      </w:pPr>
      <w:r w:rsidRPr="007B4801">
        <w:rPr>
          <w:b/>
        </w:rPr>
        <w:t xml:space="preserve"> </w:t>
      </w:r>
    </w:p>
    <w:p w:rsidR="00C82690" w:rsidRDefault="00C82690" w:rsidP="00C82690">
      <w:pPr>
        <w:ind w:firstLine="709"/>
        <w:jc w:val="both"/>
      </w:pPr>
      <w:r>
        <w:t>В целях совершенствования программно-целевых методов бюджетного планирования в муниципальном образовании Одоевский район, в соответствии со статьей 179 Бюджетного кодекса Российской Федерации, с Федеральным законом Российской Федерации от 06.10.2003 г. № 131-ФЗ «Об общих принципах организации местного самоуправления в Российской Федерации»,  Федеральным законом от 23.11.2009 г.  № 261-ФЗ "Об энергосбережении и повышении энергетической эффективности и о внесении изменений в отдельные законодательные акты Российской Федерации», на основании Устава</w:t>
      </w:r>
      <w:r w:rsidR="00A15093">
        <w:t xml:space="preserve"> </w:t>
      </w:r>
      <w:r>
        <w:t>Одоевск</w:t>
      </w:r>
      <w:r w:rsidR="00A15093">
        <w:t>ого муниципального</w:t>
      </w:r>
      <w:r>
        <w:t xml:space="preserve"> район</w:t>
      </w:r>
      <w:r w:rsidR="00A15093">
        <w:t>а Тульской области</w:t>
      </w:r>
      <w:r>
        <w:t>, администрация муниципального образования Одоевский район ПОСТАНОВЛЯЕТ:</w:t>
      </w:r>
    </w:p>
    <w:p w:rsidR="00C82690" w:rsidRDefault="000602DE" w:rsidP="000602DE">
      <w:pPr>
        <w:keepNext/>
        <w:ind w:firstLine="708"/>
        <w:jc w:val="both"/>
        <w:outlineLvl w:val="0"/>
      </w:pPr>
      <w:r w:rsidRPr="000602DE">
        <w:rPr>
          <w:rFonts w:eastAsia="Calibri"/>
          <w:lang w:eastAsia="en-US"/>
        </w:rPr>
        <w:t>1. Внести изменения в постановление администрации муниципального образования Одоевский район</w:t>
      </w:r>
      <w:r w:rsidR="00C82690" w:rsidRPr="000602DE">
        <w:t xml:space="preserve"> </w:t>
      </w:r>
      <w:r w:rsidRPr="000602DE">
        <w:t>от 26.03.2024 № 229</w:t>
      </w:r>
      <w:r>
        <w:t xml:space="preserve"> </w:t>
      </w:r>
      <w:r w:rsidRPr="000602DE">
        <w:t>«Об утверждении муниципальной программы «Энергосбережение</w:t>
      </w:r>
      <w:r>
        <w:t xml:space="preserve"> </w:t>
      </w:r>
      <w:r w:rsidRPr="000602DE">
        <w:t>и повышение энергетической эффективности муниципального образования рабочий поселок Одоев Одоевского района»</w:t>
      </w:r>
      <w:r w:rsidR="00154975">
        <w:t>, изложив приложение к постановлению в новой редакции</w:t>
      </w:r>
      <w:bookmarkStart w:id="0" w:name="_GoBack"/>
      <w:bookmarkEnd w:id="0"/>
      <w:r>
        <w:t xml:space="preserve"> </w:t>
      </w:r>
      <w:r w:rsidR="00C82690">
        <w:t>(приложение).</w:t>
      </w:r>
    </w:p>
    <w:p w:rsidR="00C82690" w:rsidRDefault="005C7792" w:rsidP="00C82690">
      <w:pPr>
        <w:ind w:firstLine="709"/>
        <w:jc w:val="both"/>
      </w:pPr>
      <w:r>
        <w:t>2</w:t>
      </w:r>
      <w:r w:rsidR="00C82690">
        <w:t>. Отделу по взаимодействию с органами местного самоуправления, делопроизводству и контролю администрации муниципального образования Одоевский район обеспечить обнародование настоящего постановления путем размещения его на информационных стендах в установленном порядке.</w:t>
      </w:r>
    </w:p>
    <w:p w:rsidR="00C82690" w:rsidRDefault="005C7792" w:rsidP="00C82690">
      <w:pPr>
        <w:ind w:firstLine="709"/>
        <w:jc w:val="both"/>
      </w:pPr>
      <w:r>
        <w:t>3</w:t>
      </w:r>
      <w:r w:rsidR="00C82690">
        <w:t xml:space="preserve">. Отделу   информационных технологий и массовых коммуникаций администрации муниципального образования Одоевский район обеспечить </w:t>
      </w:r>
      <w:r w:rsidR="00C82690">
        <w:lastRenderedPageBreak/>
        <w:t>обнародование настоящего постановления путем размещения его на официальном сайте муниципального образования Одоевский район</w:t>
      </w:r>
    </w:p>
    <w:p w:rsidR="00C82690" w:rsidRDefault="00C82690" w:rsidP="00C82690">
      <w:pPr>
        <w:ind w:firstLine="709"/>
        <w:jc w:val="both"/>
      </w:pPr>
      <w:r>
        <w:t xml:space="preserve"> </w:t>
      </w:r>
      <w:r w:rsidR="005C7792">
        <w:t>4</w:t>
      </w:r>
      <w:r>
        <w:t>. Контроль за выполнением настоящего постановления оставляю за собой.</w:t>
      </w:r>
    </w:p>
    <w:p w:rsidR="00C82690" w:rsidRDefault="00C82690" w:rsidP="00C82690">
      <w:pPr>
        <w:ind w:firstLine="709"/>
        <w:jc w:val="both"/>
      </w:pPr>
      <w:r>
        <w:t xml:space="preserve"> </w:t>
      </w:r>
      <w:r w:rsidR="005C7792">
        <w:t>5</w:t>
      </w:r>
      <w:r>
        <w:t xml:space="preserve">. Постановление вступает в силу со дня обнародования.  </w:t>
      </w:r>
    </w:p>
    <w:p w:rsidR="002141CE" w:rsidRPr="000D0976" w:rsidRDefault="002141CE" w:rsidP="00F45D11">
      <w:pPr>
        <w:ind w:firstLine="709"/>
        <w:jc w:val="both"/>
      </w:pPr>
    </w:p>
    <w:p w:rsidR="00972F2E" w:rsidRPr="000D0976" w:rsidRDefault="00972F2E" w:rsidP="00F45D11">
      <w:pPr>
        <w:ind w:firstLine="709"/>
        <w:jc w:val="both"/>
      </w:pPr>
    </w:p>
    <w:p w:rsidR="000558E0" w:rsidRPr="000D0976" w:rsidRDefault="000558E0" w:rsidP="00F45D11">
      <w:pPr>
        <w:pStyle w:val="1"/>
        <w:ind w:firstLine="709"/>
        <w:jc w:val="both"/>
        <w:rPr>
          <w:b/>
          <w:sz w:val="24"/>
          <w:szCs w:val="24"/>
        </w:rPr>
      </w:pPr>
    </w:p>
    <w:tbl>
      <w:tblPr>
        <w:tblW w:w="5077" w:type="pct"/>
        <w:tblInd w:w="-142" w:type="dxa"/>
        <w:tblLayout w:type="fixed"/>
        <w:tblLook w:val="0000" w:firstRow="0" w:lastRow="0" w:firstColumn="0" w:lastColumn="0" w:noHBand="0" w:noVBand="0"/>
      </w:tblPr>
      <w:tblGrid>
        <w:gridCol w:w="4295"/>
        <w:gridCol w:w="3171"/>
        <w:gridCol w:w="2539"/>
      </w:tblGrid>
      <w:tr w:rsidR="00FC21EA" w:rsidTr="00AD5ABC">
        <w:trPr>
          <w:trHeight w:val="798"/>
        </w:trPr>
        <w:tc>
          <w:tcPr>
            <w:tcW w:w="4078" w:type="dxa"/>
            <w:shd w:val="clear" w:color="auto" w:fill="auto"/>
            <w:vAlign w:val="bottom"/>
          </w:tcPr>
          <w:p w:rsidR="00FC21EA" w:rsidRDefault="00FC21EA" w:rsidP="00C82690">
            <w:pPr>
              <w:jc w:val="center"/>
              <w:rPr>
                <w:b/>
              </w:rPr>
            </w:pPr>
            <w:r w:rsidRPr="00F45D11">
              <w:rPr>
                <w:b/>
              </w:rPr>
              <w:t>Глава администрации муниципального образования Одоевский район</w:t>
            </w:r>
          </w:p>
          <w:p w:rsidR="004E218B" w:rsidRPr="00F45D11" w:rsidRDefault="004E218B" w:rsidP="00C82690">
            <w:pPr>
              <w:jc w:val="center"/>
            </w:pPr>
          </w:p>
        </w:tc>
        <w:tc>
          <w:tcPr>
            <w:tcW w:w="3010" w:type="dxa"/>
            <w:shd w:val="clear" w:color="auto" w:fill="auto"/>
            <w:vAlign w:val="bottom"/>
          </w:tcPr>
          <w:p w:rsidR="00FC21EA" w:rsidRPr="001A5FBD" w:rsidRDefault="00FC21EA" w:rsidP="00C82690">
            <w:pPr>
              <w:spacing w:line="220" w:lineRule="exact"/>
              <w:jc w:val="center"/>
              <w:rPr>
                <w:color w:val="FFFFFF"/>
              </w:rPr>
            </w:pPr>
            <w:bookmarkStart w:id="1" w:name="stamp_eds"/>
            <w:r w:rsidRPr="001A5FBD">
              <w:rPr>
                <w:rFonts w:ascii="PT Astra Serif" w:hAnsi="PT Astra Serif" w:cs="PT Astra Serif"/>
                <w:b/>
                <w:color w:val="FFFFFF"/>
                <w:sz w:val="22"/>
                <w:lang w:val="en-US"/>
              </w:rPr>
              <w:t>#3#</w:t>
            </w:r>
            <w:bookmarkEnd w:id="1"/>
          </w:p>
        </w:tc>
        <w:tc>
          <w:tcPr>
            <w:tcW w:w="2410" w:type="dxa"/>
            <w:shd w:val="clear" w:color="auto" w:fill="auto"/>
            <w:vAlign w:val="bottom"/>
          </w:tcPr>
          <w:p w:rsidR="00FC21EA" w:rsidRDefault="00FC21EA" w:rsidP="00C82690">
            <w:pPr>
              <w:jc w:val="right"/>
              <w:rPr>
                <w:b/>
              </w:rPr>
            </w:pPr>
            <w:r w:rsidRPr="00F45D11">
              <w:rPr>
                <w:b/>
              </w:rPr>
              <w:t>В.</w:t>
            </w:r>
            <w:r w:rsidR="005C7792">
              <w:rPr>
                <w:b/>
              </w:rPr>
              <w:t>Г. Волков</w:t>
            </w:r>
          </w:p>
          <w:p w:rsidR="004E218B" w:rsidRPr="00F45D11" w:rsidRDefault="004E218B" w:rsidP="00C82690">
            <w:pPr>
              <w:jc w:val="right"/>
            </w:pPr>
          </w:p>
        </w:tc>
      </w:tr>
    </w:tbl>
    <w:p w:rsidR="00DD173A" w:rsidRDefault="00DD173A" w:rsidP="00093C15">
      <w:pPr>
        <w:jc w:val="both"/>
      </w:pPr>
      <w:r>
        <w:br w:type="page"/>
      </w:r>
    </w:p>
    <w:p w:rsidR="005C7792" w:rsidRPr="008B7BCE" w:rsidRDefault="005C7792" w:rsidP="005C7792">
      <w:pPr>
        <w:tabs>
          <w:tab w:val="left" w:pos="3150"/>
        </w:tabs>
        <w:jc w:val="right"/>
        <w:rPr>
          <w:sz w:val="24"/>
          <w:szCs w:val="24"/>
        </w:rPr>
      </w:pPr>
      <w:r w:rsidRPr="008B7BCE">
        <w:rPr>
          <w:sz w:val="24"/>
          <w:szCs w:val="24"/>
        </w:rPr>
        <w:lastRenderedPageBreak/>
        <w:t>Приложение</w:t>
      </w:r>
    </w:p>
    <w:p w:rsidR="005C7792" w:rsidRPr="008B7BCE" w:rsidRDefault="005C7792" w:rsidP="005C7792">
      <w:pPr>
        <w:tabs>
          <w:tab w:val="left" w:pos="3150"/>
        </w:tabs>
        <w:jc w:val="right"/>
        <w:rPr>
          <w:sz w:val="24"/>
          <w:szCs w:val="24"/>
        </w:rPr>
      </w:pPr>
      <w:r w:rsidRPr="008B7BCE">
        <w:rPr>
          <w:sz w:val="24"/>
          <w:szCs w:val="24"/>
        </w:rPr>
        <w:t>к постановлению администрации</w:t>
      </w:r>
    </w:p>
    <w:p w:rsidR="005C7792" w:rsidRDefault="005C7792" w:rsidP="005C7792">
      <w:pPr>
        <w:tabs>
          <w:tab w:val="left" w:pos="3150"/>
        </w:tabs>
        <w:jc w:val="both"/>
        <w:rPr>
          <w:sz w:val="24"/>
          <w:szCs w:val="24"/>
        </w:rPr>
      </w:pPr>
      <w:r w:rsidRPr="008B7BCE">
        <w:rPr>
          <w:sz w:val="24"/>
          <w:szCs w:val="24"/>
        </w:rPr>
        <w:t xml:space="preserve">                                                                                            </w:t>
      </w:r>
      <w:r>
        <w:rPr>
          <w:sz w:val="24"/>
          <w:szCs w:val="24"/>
        </w:rPr>
        <w:t xml:space="preserve">             </w:t>
      </w:r>
      <w:r w:rsidRPr="008B7BCE">
        <w:rPr>
          <w:sz w:val="24"/>
          <w:szCs w:val="24"/>
        </w:rPr>
        <w:t xml:space="preserve">  муниципального образования </w:t>
      </w:r>
      <w:r>
        <w:rPr>
          <w:sz w:val="24"/>
          <w:szCs w:val="24"/>
        </w:rPr>
        <w:t xml:space="preserve">  </w:t>
      </w:r>
    </w:p>
    <w:p w:rsidR="005C7792" w:rsidRPr="008B7BCE" w:rsidRDefault="005C7792" w:rsidP="005C7792">
      <w:pPr>
        <w:tabs>
          <w:tab w:val="left" w:pos="3150"/>
        </w:tabs>
        <w:jc w:val="right"/>
        <w:rPr>
          <w:sz w:val="24"/>
          <w:szCs w:val="24"/>
        </w:rPr>
      </w:pPr>
      <w:r>
        <w:rPr>
          <w:sz w:val="24"/>
          <w:szCs w:val="24"/>
        </w:rPr>
        <w:t>Одоевский район</w:t>
      </w:r>
    </w:p>
    <w:p w:rsidR="005C7792" w:rsidRDefault="005C7792" w:rsidP="005C7792">
      <w:pPr>
        <w:tabs>
          <w:tab w:val="left" w:pos="3150"/>
        </w:tabs>
        <w:jc w:val="right"/>
        <w:rPr>
          <w:sz w:val="24"/>
          <w:szCs w:val="24"/>
        </w:rPr>
      </w:pPr>
      <w:r w:rsidRPr="008B7BCE">
        <w:rPr>
          <w:sz w:val="24"/>
          <w:szCs w:val="24"/>
        </w:rPr>
        <w:t xml:space="preserve">                                                                                                             от  </w:t>
      </w:r>
      <w:r>
        <w:rPr>
          <w:sz w:val="24"/>
          <w:szCs w:val="24"/>
        </w:rPr>
        <w:t xml:space="preserve">                    </w:t>
      </w:r>
      <w:r w:rsidRPr="008B7BCE">
        <w:rPr>
          <w:sz w:val="24"/>
          <w:szCs w:val="24"/>
        </w:rPr>
        <w:t xml:space="preserve">№ </w:t>
      </w:r>
      <w:r>
        <w:rPr>
          <w:sz w:val="24"/>
          <w:szCs w:val="24"/>
        </w:rPr>
        <w:t>_____</w:t>
      </w:r>
      <w:r w:rsidRPr="008B7BCE">
        <w:rPr>
          <w:sz w:val="24"/>
          <w:szCs w:val="24"/>
        </w:rPr>
        <w:t xml:space="preserve">              </w:t>
      </w:r>
    </w:p>
    <w:p w:rsidR="00C82690" w:rsidRPr="008B7BCE" w:rsidRDefault="00C82690" w:rsidP="00C82690">
      <w:pPr>
        <w:tabs>
          <w:tab w:val="left" w:pos="3150"/>
        </w:tabs>
        <w:jc w:val="right"/>
        <w:rPr>
          <w:sz w:val="24"/>
          <w:szCs w:val="24"/>
        </w:rPr>
      </w:pPr>
      <w:r w:rsidRPr="008B7BCE">
        <w:rPr>
          <w:sz w:val="24"/>
          <w:szCs w:val="24"/>
        </w:rPr>
        <w:t>Приложение</w:t>
      </w:r>
    </w:p>
    <w:p w:rsidR="00C82690" w:rsidRPr="008B7BCE" w:rsidRDefault="00C82690" w:rsidP="00C82690">
      <w:pPr>
        <w:tabs>
          <w:tab w:val="left" w:pos="3150"/>
        </w:tabs>
        <w:jc w:val="right"/>
        <w:rPr>
          <w:sz w:val="24"/>
          <w:szCs w:val="24"/>
        </w:rPr>
      </w:pPr>
      <w:r w:rsidRPr="008B7BCE">
        <w:rPr>
          <w:sz w:val="24"/>
          <w:szCs w:val="24"/>
        </w:rPr>
        <w:t>к постановлению администрации</w:t>
      </w:r>
    </w:p>
    <w:p w:rsidR="00C82690" w:rsidRDefault="00C82690" w:rsidP="00C82690">
      <w:pPr>
        <w:tabs>
          <w:tab w:val="left" w:pos="3150"/>
        </w:tabs>
        <w:jc w:val="both"/>
        <w:rPr>
          <w:sz w:val="24"/>
          <w:szCs w:val="24"/>
        </w:rPr>
      </w:pPr>
      <w:r w:rsidRPr="008B7BCE">
        <w:rPr>
          <w:sz w:val="24"/>
          <w:szCs w:val="24"/>
        </w:rPr>
        <w:t xml:space="preserve">                                                                                            </w:t>
      </w:r>
      <w:r>
        <w:rPr>
          <w:sz w:val="24"/>
          <w:szCs w:val="24"/>
        </w:rPr>
        <w:t xml:space="preserve">             </w:t>
      </w:r>
      <w:r w:rsidRPr="008B7BCE">
        <w:rPr>
          <w:sz w:val="24"/>
          <w:szCs w:val="24"/>
        </w:rPr>
        <w:t xml:space="preserve">  муниципального образования </w:t>
      </w:r>
      <w:r>
        <w:rPr>
          <w:sz w:val="24"/>
          <w:szCs w:val="24"/>
        </w:rPr>
        <w:t xml:space="preserve">  </w:t>
      </w:r>
    </w:p>
    <w:p w:rsidR="00C82690" w:rsidRPr="008B7BCE" w:rsidRDefault="00C82690" w:rsidP="00032B7F">
      <w:pPr>
        <w:tabs>
          <w:tab w:val="left" w:pos="3150"/>
        </w:tabs>
        <w:jc w:val="right"/>
        <w:rPr>
          <w:sz w:val="24"/>
          <w:szCs w:val="24"/>
        </w:rPr>
      </w:pPr>
      <w:r>
        <w:rPr>
          <w:sz w:val="24"/>
          <w:szCs w:val="24"/>
        </w:rPr>
        <w:t>Одоевский район</w:t>
      </w:r>
    </w:p>
    <w:p w:rsidR="00C82690" w:rsidRPr="008B7BCE" w:rsidRDefault="00C82690" w:rsidP="00032B7F">
      <w:pPr>
        <w:tabs>
          <w:tab w:val="left" w:pos="3150"/>
        </w:tabs>
        <w:jc w:val="right"/>
        <w:rPr>
          <w:sz w:val="24"/>
          <w:szCs w:val="24"/>
        </w:rPr>
      </w:pPr>
      <w:r w:rsidRPr="008B7BCE">
        <w:rPr>
          <w:sz w:val="24"/>
          <w:szCs w:val="24"/>
        </w:rPr>
        <w:t xml:space="preserve">                                                                                                             от  </w:t>
      </w:r>
      <w:r w:rsidR="00032B7F">
        <w:rPr>
          <w:sz w:val="24"/>
          <w:szCs w:val="24"/>
        </w:rPr>
        <w:t xml:space="preserve">26.03.2024 </w:t>
      </w:r>
      <w:r w:rsidRPr="008B7BCE">
        <w:rPr>
          <w:sz w:val="24"/>
          <w:szCs w:val="24"/>
        </w:rPr>
        <w:t xml:space="preserve">№ </w:t>
      </w:r>
      <w:r w:rsidR="00032B7F">
        <w:rPr>
          <w:sz w:val="24"/>
          <w:szCs w:val="24"/>
        </w:rPr>
        <w:t>229</w:t>
      </w:r>
      <w:r w:rsidRPr="008B7BCE">
        <w:rPr>
          <w:sz w:val="24"/>
          <w:szCs w:val="24"/>
        </w:rPr>
        <w:t xml:space="preserve">              </w:t>
      </w:r>
    </w:p>
    <w:p w:rsidR="00C82690" w:rsidRDefault="00C82690" w:rsidP="00C82690">
      <w:pPr>
        <w:tabs>
          <w:tab w:val="left" w:pos="3150"/>
        </w:tabs>
        <w:jc w:val="right"/>
        <w:rPr>
          <w:sz w:val="24"/>
          <w:szCs w:val="24"/>
        </w:rPr>
      </w:pPr>
    </w:p>
    <w:p w:rsidR="00C82690" w:rsidRDefault="00C82690" w:rsidP="00C82690">
      <w:pPr>
        <w:tabs>
          <w:tab w:val="left" w:pos="3150"/>
        </w:tabs>
        <w:jc w:val="right"/>
        <w:rPr>
          <w:sz w:val="24"/>
          <w:szCs w:val="24"/>
        </w:rPr>
      </w:pPr>
    </w:p>
    <w:p w:rsidR="005C7792" w:rsidRDefault="005C7792" w:rsidP="00C82690">
      <w:pPr>
        <w:tabs>
          <w:tab w:val="left" w:pos="3150"/>
        </w:tabs>
        <w:jc w:val="right"/>
        <w:rPr>
          <w:sz w:val="24"/>
          <w:szCs w:val="24"/>
        </w:rPr>
      </w:pPr>
    </w:p>
    <w:p w:rsidR="00C82690" w:rsidRDefault="00C82690" w:rsidP="00C82690">
      <w:pPr>
        <w:tabs>
          <w:tab w:val="left" w:pos="3150"/>
        </w:tabs>
        <w:jc w:val="right"/>
        <w:rPr>
          <w:sz w:val="24"/>
          <w:szCs w:val="24"/>
        </w:rPr>
      </w:pPr>
      <w:r>
        <w:rPr>
          <w:sz w:val="24"/>
          <w:szCs w:val="24"/>
        </w:rPr>
        <w:t>Таблица №1</w:t>
      </w:r>
    </w:p>
    <w:p w:rsidR="00C82690" w:rsidRPr="008B7BCE" w:rsidRDefault="00C82690" w:rsidP="00C82690">
      <w:pPr>
        <w:tabs>
          <w:tab w:val="left" w:pos="3150"/>
        </w:tabs>
        <w:jc w:val="right"/>
        <w:rPr>
          <w:b/>
        </w:rPr>
      </w:pPr>
      <w:r w:rsidRPr="008B7BCE">
        <w:rPr>
          <w:sz w:val="24"/>
          <w:szCs w:val="24"/>
        </w:rPr>
        <w:t xml:space="preserve">  </w:t>
      </w:r>
    </w:p>
    <w:p w:rsidR="00C82690" w:rsidRPr="00E17BEA" w:rsidRDefault="00C82690" w:rsidP="00C82690">
      <w:pPr>
        <w:tabs>
          <w:tab w:val="left" w:pos="3150"/>
        </w:tabs>
        <w:jc w:val="center"/>
        <w:rPr>
          <w:b/>
        </w:rPr>
      </w:pPr>
      <w:r>
        <w:rPr>
          <w:b/>
        </w:rPr>
        <w:t>Паспорт</w:t>
      </w:r>
    </w:p>
    <w:p w:rsidR="00C82690" w:rsidRPr="00E17BEA" w:rsidRDefault="00C82690" w:rsidP="00C82690">
      <w:pPr>
        <w:tabs>
          <w:tab w:val="left" w:pos="3150"/>
        </w:tabs>
        <w:jc w:val="center"/>
        <w:rPr>
          <w:b/>
        </w:rPr>
      </w:pPr>
      <w:r>
        <w:rPr>
          <w:b/>
        </w:rPr>
        <w:t>м</w:t>
      </w:r>
      <w:r w:rsidRPr="00E17BEA">
        <w:rPr>
          <w:b/>
        </w:rPr>
        <w:t>униципальн</w:t>
      </w:r>
      <w:r>
        <w:rPr>
          <w:b/>
        </w:rPr>
        <w:t xml:space="preserve">ой </w:t>
      </w:r>
      <w:r w:rsidRPr="00E17BEA">
        <w:rPr>
          <w:b/>
        </w:rPr>
        <w:t>программ</w:t>
      </w:r>
      <w:r>
        <w:rPr>
          <w:b/>
        </w:rPr>
        <w:t>ы</w:t>
      </w:r>
    </w:p>
    <w:p w:rsidR="00C82690" w:rsidRPr="00E17BEA" w:rsidRDefault="00C82690" w:rsidP="00C82690">
      <w:pPr>
        <w:tabs>
          <w:tab w:val="left" w:pos="3150"/>
        </w:tabs>
        <w:jc w:val="center"/>
        <w:rPr>
          <w:b/>
        </w:rPr>
      </w:pPr>
      <w:r w:rsidRPr="00E17BEA">
        <w:rPr>
          <w:b/>
        </w:rPr>
        <w:t xml:space="preserve">«Энергосбережение и повышение энергетической    </w:t>
      </w:r>
    </w:p>
    <w:p w:rsidR="00C82690" w:rsidRPr="00E17BEA" w:rsidRDefault="00C82690" w:rsidP="00C82690">
      <w:pPr>
        <w:tabs>
          <w:tab w:val="left" w:pos="3150"/>
        </w:tabs>
        <w:jc w:val="center"/>
        <w:rPr>
          <w:b/>
        </w:rPr>
      </w:pPr>
      <w:r w:rsidRPr="00E17BEA">
        <w:rPr>
          <w:b/>
        </w:rPr>
        <w:t xml:space="preserve"> эффективности муниципального образования</w:t>
      </w:r>
    </w:p>
    <w:p w:rsidR="00C82690" w:rsidRPr="00E17BEA" w:rsidRDefault="00C82690" w:rsidP="00C82690">
      <w:pPr>
        <w:tabs>
          <w:tab w:val="left" w:pos="3150"/>
        </w:tabs>
        <w:jc w:val="center"/>
        <w:rPr>
          <w:b/>
        </w:rPr>
      </w:pPr>
      <w:r w:rsidRPr="00E17BEA">
        <w:rPr>
          <w:b/>
        </w:rPr>
        <w:t>рабочий поселок Одоев Одоевского района</w:t>
      </w:r>
      <w:r>
        <w:rPr>
          <w:b/>
        </w:rPr>
        <w:t>»</w:t>
      </w:r>
      <w:r w:rsidRPr="00E17BEA">
        <w:rPr>
          <w:b/>
        </w:rPr>
        <w:t xml:space="preserve">  </w:t>
      </w:r>
    </w:p>
    <w:p w:rsidR="00C82690" w:rsidRPr="00947FC3" w:rsidRDefault="00C82690" w:rsidP="00C82690">
      <w:pPr>
        <w:tabs>
          <w:tab w:val="left" w:pos="3150"/>
        </w:tabs>
        <w:jc w:val="center"/>
        <w:rPr>
          <w:bCs/>
        </w:rPr>
      </w:pPr>
    </w:p>
    <w:tbl>
      <w:tblPr>
        <w:tblStyle w:val="a4"/>
        <w:tblW w:w="0" w:type="auto"/>
        <w:tblInd w:w="-113" w:type="dxa"/>
        <w:tblLook w:val="04A0" w:firstRow="1" w:lastRow="0" w:firstColumn="1" w:lastColumn="0" w:noHBand="0" w:noVBand="1"/>
      </w:tblPr>
      <w:tblGrid>
        <w:gridCol w:w="3794"/>
        <w:gridCol w:w="3089"/>
        <w:gridCol w:w="2970"/>
      </w:tblGrid>
      <w:tr w:rsidR="00C82690" w:rsidRPr="00947FC3" w:rsidTr="00C82690">
        <w:tc>
          <w:tcPr>
            <w:tcW w:w="3794" w:type="dxa"/>
          </w:tcPr>
          <w:p w:rsidR="00C82690" w:rsidRPr="00947FC3" w:rsidRDefault="00C82690" w:rsidP="00C82690">
            <w:pPr>
              <w:tabs>
                <w:tab w:val="left" w:pos="3150"/>
              </w:tabs>
              <w:rPr>
                <w:bCs/>
                <w:sz w:val="24"/>
                <w:szCs w:val="24"/>
              </w:rPr>
            </w:pPr>
            <w:r w:rsidRPr="00947FC3">
              <w:rPr>
                <w:bCs/>
                <w:sz w:val="24"/>
                <w:szCs w:val="24"/>
              </w:rPr>
              <w:t>Ответственный исполнитель муниципальной программы</w:t>
            </w:r>
          </w:p>
        </w:tc>
        <w:tc>
          <w:tcPr>
            <w:tcW w:w="6059" w:type="dxa"/>
            <w:gridSpan w:val="2"/>
          </w:tcPr>
          <w:p w:rsidR="00C82690" w:rsidRPr="00947FC3" w:rsidRDefault="005C7792" w:rsidP="00C82690">
            <w:pPr>
              <w:tabs>
                <w:tab w:val="left" w:pos="3150"/>
              </w:tabs>
              <w:jc w:val="both"/>
              <w:rPr>
                <w:bCs/>
                <w:sz w:val="24"/>
                <w:szCs w:val="24"/>
              </w:rPr>
            </w:pPr>
            <w:r>
              <w:rPr>
                <w:bCs/>
                <w:sz w:val="24"/>
                <w:szCs w:val="24"/>
              </w:rPr>
              <w:t>А</w:t>
            </w:r>
            <w:r w:rsidR="00C82690" w:rsidRPr="00947FC3">
              <w:rPr>
                <w:bCs/>
                <w:sz w:val="24"/>
                <w:szCs w:val="24"/>
              </w:rPr>
              <w:t>дминистраци</w:t>
            </w:r>
            <w:r>
              <w:rPr>
                <w:bCs/>
                <w:sz w:val="24"/>
                <w:szCs w:val="24"/>
              </w:rPr>
              <w:t>я</w:t>
            </w:r>
            <w:r w:rsidR="00C82690" w:rsidRPr="00947FC3">
              <w:rPr>
                <w:bCs/>
                <w:sz w:val="24"/>
                <w:szCs w:val="24"/>
              </w:rPr>
              <w:t xml:space="preserve"> муниципального образования Одоевский район</w:t>
            </w:r>
          </w:p>
        </w:tc>
      </w:tr>
      <w:tr w:rsidR="00C82690" w:rsidRPr="00947FC3" w:rsidTr="00C82690">
        <w:tc>
          <w:tcPr>
            <w:tcW w:w="3794" w:type="dxa"/>
          </w:tcPr>
          <w:p w:rsidR="00C82690" w:rsidRPr="00947FC3" w:rsidRDefault="00C82690" w:rsidP="00C82690">
            <w:pPr>
              <w:tabs>
                <w:tab w:val="left" w:pos="3150"/>
              </w:tabs>
              <w:rPr>
                <w:bCs/>
                <w:sz w:val="24"/>
                <w:szCs w:val="24"/>
              </w:rPr>
            </w:pPr>
            <w:r w:rsidRPr="00947FC3">
              <w:rPr>
                <w:bCs/>
                <w:sz w:val="24"/>
                <w:szCs w:val="24"/>
              </w:rPr>
              <w:t>Соисполнитель муниципальной программы</w:t>
            </w:r>
          </w:p>
        </w:tc>
        <w:tc>
          <w:tcPr>
            <w:tcW w:w="6059" w:type="dxa"/>
            <w:gridSpan w:val="2"/>
          </w:tcPr>
          <w:p w:rsidR="00C82690" w:rsidRPr="00947FC3" w:rsidRDefault="00C82690" w:rsidP="00C82690">
            <w:pPr>
              <w:tabs>
                <w:tab w:val="left" w:pos="3150"/>
              </w:tabs>
              <w:jc w:val="center"/>
              <w:rPr>
                <w:bCs/>
                <w:sz w:val="24"/>
                <w:szCs w:val="24"/>
              </w:rPr>
            </w:pPr>
          </w:p>
        </w:tc>
      </w:tr>
      <w:tr w:rsidR="00C82690" w:rsidRPr="00947FC3" w:rsidTr="00C82690">
        <w:tc>
          <w:tcPr>
            <w:tcW w:w="3794" w:type="dxa"/>
          </w:tcPr>
          <w:p w:rsidR="00C82690" w:rsidRPr="00947FC3" w:rsidRDefault="00C82690" w:rsidP="00C82690">
            <w:pPr>
              <w:tabs>
                <w:tab w:val="left" w:pos="3150"/>
              </w:tabs>
              <w:rPr>
                <w:bCs/>
                <w:sz w:val="24"/>
                <w:szCs w:val="24"/>
              </w:rPr>
            </w:pPr>
            <w:r>
              <w:rPr>
                <w:bCs/>
                <w:sz w:val="24"/>
                <w:szCs w:val="24"/>
              </w:rPr>
              <w:t>Цель (цели) муниципальной программы</w:t>
            </w:r>
          </w:p>
        </w:tc>
        <w:tc>
          <w:tcPr>
            <w:tcW w:w="6059" w:type="dxa"/>
            <w:gridSpan w:val="2"/>
          </w:tcPr>
          <w:p w:rsidR="00C82690" w:rsidRPr="00947FC3" w:rsidRDefault="00C82690" w:rsidP="00C82690">
            <w:pPr>
              <w:tabs>
                <w:tab w:val="left" w:pos="3150"/>
              </w:tabs>
              <w:jc w:val="both"/>
              <w:rPr>
                <w:bCs/>
                <w:sz w:val="24"/>
                <w:szCs w:val="24"/>
              </w:rPr>
            </w:pPr>
            <w:r>
              <w:rPr>
                <w:bCs/>
                <w:sz w:val="24"/>
                <w:szCs w:val="24"/>
              </w:rPr>
              <w:t>Повышение эффективности использования энергетических ресурсов в муниципальном образовании рабочий поселок Одоев Одоевского района</w:t>
            </w:r>
          </w:p>
        </w:tc>
      </w:tr>
      <w:tr w:rsidR="00C82690" w:rsidRPr="00947FC3" w:rsidTr="00C82690">
        <w:tc>
          <w:tcPr>
            <w:tcW w:w="3794" w:type="dxa"/>
          </w:tcPr>
          <w:p w:rsidR="00C82690" w:rsidRPr="00947FC3" w:rsidRDefault="00C82690" w:rsidP="00C82690">
            <w:pPr>
              <w:tabs>
                <w:tab w:val="left" w:pos="3150"/>
              </w:tabs>
              <w:rPr>
                <w:bCs/>
                <w:sz w:val="24"/>
                <w:szCs w:val="24"/>
              </w:rPr>
            </w:pPr>
            <w:r>
              <w:rPr>
                <w:bCs/>
                <w:sz w:val="24"/>
                <w:szCs w:val="24"/>
              </w:rPr>
              <w:t>Задачи муниципальной программы</w:t>
            </w:r>
          </w:p>
        </w:tc>
        <w:tc>
          <w:tcPr>
            <w:tcW w:w="6059" w:type="dxa"/>
            <w:gridSpan w:val="2"/>
          </w:tcPr>
          <w:p w:rsidR="00C82690" w:rsidRDefault="00C82690" w:rsidP="00C82690">
            <w:pPr>
              <w:tabs>
                <w:tab w:val="left" w:pos="3150"/>
              </w:tabs>
              <w:jc w:val="both"/>
              <w:rPr>
                <w:bCs/>
                <w:sz w:val="24"/>
                <w:szCs w:val="24"/>
              </w:rPr>
            </w:pPr>
            <w:r w:rsidRPr="003642EB">
              <w:rPr>
                <w:bCs/>
                <w:sz w:val="24"/>
                <w:szCs w:val="24"/>
              </w:rPr>
              <w:t>- С</w:t>
            </w:r>
            <w:r>
              <w:rPr>
                <w:bCs/>
                <w:sz w:val="24"/>
                <w:szCs w:val="24"/>
              </w:rPr>
              <w:t>нижение потребления энергоресурсов,</w:t>
            </w:r>
          </w:p>
          <w:p w:rsidR="00C82690" w:rsidRPr="00947FC3" w:rsidRDefault="00C82690" w:rsidP="00C82690">
            <w:pPr>
              <w:tabs>
                <w:tab w:val="left" w:pos="3150"/>
              </w:tabs>
              <w:jc w:val="both"/>
              <w:rPr>
                <w:bCs/>
                <w:sz w:val="24"/>
                <w:szCs w:val="24"/>
              </w:rPr>
            </w:pPr>
            <w:r>
              <w:rPr>
                <w:bCs/>
                <w:sz w:val="24"/>
                <w:szCs w:val="24"/>
              </w:rPr>
              <w:t xml:space="preserve">- Обеспечение энергосбережения в муниципальных учреждениях </w:t>
            </w:r>
          </w:p>
        </w:tc>
      </w:tr>
      <w:tr w:rsidR="00C82690" w:rsidRPr="00947FC3" w:rsidTr="00C82690">
        <w:tc>
          <w:tcPr>
            <w:tcW w:w="3794" w:type="dxa"/>
          </w:tcPr>
          <w:p w:rsidR="00C82690" w:rsidRPr="00947FC3" w:rsidRDefault="00C82690" w:rsidP="00C82690">
            <w:pPr>
              <w:tabs>
                <w:tab w:val="left" w:pos="3150"/>
              </w:tabs>
              <w:rPr>
                <w:bCs/>
                <w:sz w:val="24"/>
                <w:szCs w:val="24"/>
              </w:rPr>
            </w:pPr>
            <w:r>
              <w:rPr>
                <w:bCs/>
                <w:sz w:val="24"/>
                <w:szCs w:val="24"/>
              </w:rPr>
              <w:t>Программно-целевые инструменты муниципальной программы</w:t>
            </w:r>
          </w:p>
        </w:tc>
        <w:tc>
          <w:tcPr>
            <w:tcW w:w="6059" w:type="dxa"/>
            <w:gridSpan w:val="2"/>
          </w:tcPr>
          <w:p w:rsidR="00C82690" w:rsidRDefault="00C82690" w:rsidP="00C82690">
            <w:pPr>
              <w:tabs>
                <w:tab w:val="left" w:pos="3150"/>
              </w:tabs>
              <w:ind w:left="33" w:hanging="33"/>
              <w:jc w:val="both"/>
              <w:rPr>
                <w:sz w:val="24"/>
                <w:szCs w:val="24"/>
              </w:rPr>
            </w:pPr>
            <w:r w:rsidRPr="00543428">
              <w:rPr>
                <w:sz w:val="24"/>
                <w:szCs w:val="24"/>
              </w:rPr>
              <w:t>Комплексы процес</w:t>
            </w:r>
            <w:r>
              <w:rPr>
                <w:sz w:val="24"/>
                <w:szCs w:val="24"/>
              </w:rPr>
              <w:t>с</w:t>
            </w:r>
            <w:r w:rsidRPr="00543428">
              <w:rPr>
                <w:sz w:val="24"/>
                <w:szCs w:val="24"/>
              </w:rPr>
              <w:t>ных</w:t>
            </w:r>
            <w:r>
              <w:rPr>
                <w:sz w:val="24"/>
                <w:szCs w:val="24"/>
              </w:rPr>
              <w:t xml:space="preserve"> мероприятий:</w:t>
            </w:r>
          </w:p>
          <w:p w:rsidR="00C82690" w:rsidRDefault="00C82690" w:rsidP="00C82690">
            <w:pPr>
              <w:tabs>
                <w:tab w:val="left" w:pos="3150"/>
              </w:tabs>
              <w:ind w:left="33" w:hanging="33"/>
              <w:jc w:val="both"/>
              <w:rPr>
                <w:sz w:val="24"/>
                <w:szCs w:val="24"/>
              </w:rPr>
            </w:pPr>
            <w:r>
              <w:rPr>
                <w:sz w:val="24"/>
                <w:szCs w:val="24"/>
              </w:rPr>
              <w:t>- п</w:t>
            </w:r>
            <w:r w:rsidRPr="00543428">
              <w:rPr>
                <w:sz w:val="24"/>
                <w:szCs w:val="24"/>
              </w:rPr>
              <w:t>риобретение и установка энергосберегающих светильников для уличного освещения</w:t>
            </w:r>
            <w:r>
              <w:rPr>
                <w:sz w:val="24"/>
                <w:szCs w:val="24"/>
              </w:rPr>
              <w:t>,</w:t>
            </w:r>
          </w:p>
          <w:p w:rsidR="00C82690" w:rsidRDefault="00C82690" w:rsidP="00C82690">
            <w:pPr>
              <w:tabs>
                <w:tab w:val="left" w:pos="3150"/>
              </w:tabs>
              <w:ind w:left="33" w:hanging="33"/>
              <w:jc w:val="both"/>
              <w:rPr>
                <w:sz w:val="24"/>
                <w:szCs w:val="24"/>
              </w:rPr>
            </w:pPr>
            <w:r>
              <w:rPr>
                <w:sz w:val="24"/>
                <w:szCs w:val="24"/>
              </w:rPr>
              <w:t>- снижение потребления энергоресурсов в учреждениях бюджетной сферы</w:t>
            </w:r>
          </w:p>
        </w:tc>
      </w:tr>
      <w:tr w:rsidR="00C82690" w:rsidRPr="00947FC3" w:rsidTr="00C82690">
        <w:tc>
          <w:tcPr>
            <w:tcW w:w="3794" w:type="dxa"/>
          </w:tcPr>
          <w:p w:rsidR="00C82690" w:rsidRPr="00947FC3" w:rsidRDefault="00C82690" w:rsidP="00C82690">
            <w:pPr>
              <w:tabs>
                <w:tab w:val="left" w:pos="3150"/>
              </w:tabs>
              <w:rPr>
                <w:bCs/>
                <w:sz w:val="24"/>
                <w:szCs w:val="24"/>
              </w:rPr>
            </w:pPr>
            <w:r>
              <w:rPr>
                <w:bCs/>
                <w:sz w:val="24"/>
                <w:szCs w:val="24"/>
              </w:rPr>
              <w:t>Этапы и сроки реализации муниципальной программы</w:t>
            </w:r>
          </w:p>
        </w:tc>
        <w:tc>
          <w:tcPr>
            <w:tcW w:w="6059" w:type="dxa"/>
            <w:gridSpan w:val="2"/>
          </w:tcPr>
          <w:p w:rsidR="00C82690" w:rsidRDefault="00C82690" w:rsidP="00C82690">
            <w:pPr>
              <w:tabs>
                <w:tab w:val="left" w:pos="3150"/>
              </w:tabs>
              <w:jc w:val="center"/>
              <w:rPr>
                <w:bCs/>
                <w:sz w:val="24"/>
                <w:szCs w:val="24"/>
              </w:rPr>
            </w:pPr>
            <w:r>
              <w:rPr>
                <w:bCs/>
                <w:sz w:val="24"/>
                <w:szCs w:val="24"/>
              </w:rPr>
              <w:t>2024-2028 годы</w:t>
            </w:r>
          </w:p>
        </w:tc>
      </w:tr>
      <w:tr w:rsidR="00C82690" w:rsidRPr="00947FC3" w:rsidTr="00C82690">
        <w:tc>
          <w:tcPr>
            <w:tcW w:w="3794" w:type="dxa"/>
            <w:vMerge w:val="restart"/>
          </w:tcPr>
          <w:p w:rsidR="00C82690" w:rsidRPr="00947FC3" w:rsidRDefault="00C82690" w:rsidP="00C82690">
            <w:pPr>
              <w:tabs>
                <w:tab w:val="left" w:pos="3150"/>
              </w:tabs>
              <w:rPr>
                <w:bCs/>
                <w:sz w:val="24"/>
                <w:szCs w:val="24"/>
              </w:rPr>
            </w:pPr>
            <w:bookmarkStart w:id="2" w:name="_Hlk161157742"/>
            <w:r>
              <w:rPr>
                <w:bCs/>
                <w:sz w:val="24"/>
                <w:szCs w:val="24"/>
              </w:rPr>
              <w:t>Объемы ресурсного обеспечения муниципальной программы</w:t>
            </w:r>
          </w:p>
        </w:tc>
        <w:tc>
          <w:tcPr>
            <w:tcW w:w="3089" w:type="dxa"/>
          </w:tcPr>
          <w:p w:rsidR="00C82690" w:rsidRPr="00947FC3" w:rsidRDefault="00C82690" w:rsidP="00C82690">
            <w:pPr>
              <w:tabs>
                <w:tab w:val="left" w:pos="3150"/>
              </w:tabs>
              <w:jc w:val="center"/>
              <w:rPr>
                <w:bCs/>
                <w:sz w:val="24"/>
                <w:szCs w:val="24"/>
              </w:rPr>
            </w:pPr>
            <w:r>
              <w:rPr>
                <w:bCs/>
                <w:sz w:val="24"/>
                <w:szCs w:val="24"/>
              </w:rPr>
              <w:t>Годы реализации</w:t>
            </w:r>
          </w:p>
        </w:tc>
        <w:tc>
          <w:tcPr>
            <w:tcW w:w="2970" w:type="dxa"/>
          </w:tcPr>
          <w:p w:rsidR="00C82690" w:rsidRPr="00947FC3" w:rsidRDefault="00C82690" w:rsidP="00C82690">
            <w:pPr>
              <w:tabs>
                <w:tab w:val="left" w:pos="3150"/>
              </w:tabs>
              <w:jc w:val="center"/>
              <w:rPr>
                <w:bCs/>
                <w:sz w:val="24"/>
                <w:szCs w:val="24"/>
              </w:rPr>
            </w:pPr>
            <w:r>
              <w:rPr>
                <w:bCs/>
                <w:sz w:val="24"/>
                <w:szCs w:val="24"/>
              </w:rPr>
              <w:t>Всего: 1</w:t>
            </w:r>
            <w:r w:rsidR="005C7792">
              <w:rPr>
                <w:bCs/>
                <w:sz w:val="24"/>
                <w:szCs w:val="24"/>
              </w:rPr>
              <w:t>339873,0</w:t>
            </w:r>
            <w:r>
              <w:rPr>
                <w:bCs/>
                <w:sz w:val="24"/>
                <w:szCs w:val="24"/>
              </w:rPr>
              <w:t xml:space="preserve"> руб.</w:t>
            </w:r>
          </w:p>
        </w:tc>
      </w:tr>
      <w:tr w:rsidR="00C82690" w:rsidRPr="00947FC3" w:rsidTr="00C82690">
        <w:tc>
          <w:tcPr>
            <w:tcW w:w="3794" w:type="dxa"/>
            <w:vMerge/>
          </w:tcPr>
          <w:p w:rsidR="00C82690" w:rsidRDefault="00C82690" w:rsidP="00C82690">
            <w:pPr>
              <w:tabs>
                <w:tab w:val="left" w:pos="3150"/>
              </w:tabs>
              <w:rPr>
                <w:bCs/>
                <w:sz w:val="24"/>
                <w:szCs w:val="24"/>
              </w:rPr>
            </w:pPr>
          </w:p>
        </w:tc>
        <w:tc>
          <w:tcPr>
            <w:tcW w:w="3089" w:type="dxa"/>
          </w:tcPr>
          <w:p w:rsidR="00C82690" w:rsidRPr="00947FC3" w:rsidRDefault="00C82690" w:rsidP="00C82690">
            <w:pPr>
              <w:tabs>
                <w:tab w:val="left" w:pos="3150"/>
              </w:tabs>
              <w:jc w:val="center"/>
              <w:rPr>
                <w:bCs/>
                <w:sz w:val="24"/>
                <w:szCs w:val="24"/>
              </w:rPr>
            </w:pPr>
            <w:r>
              <w:rPr>
                <w:bCs/>
                <w:sz w:val="24"/>
                <w:szCs w:val="24"/>
              </w:rPr>
              <w:t>В том числе:</w:t>
            </w:r>
          </w:p>
        </w:tc>
        <w:tc>
          <w:tcPr>
            <w:tcW w:w="2970" w:type="dxa"/>
          </w:tcPr>
          <w:p w:rsidR="00C82690" w:rsidRPr="00947FC3" w:rsidRDefault="00C82690" w:rsidP="00C82690">
            <w:pPr>
              <w:tabs>
                <w:tab w:val="left" w:pos="3150"/>
              </w:tabs>
              <w:jc w:val="center"/>
              <w:rPr>
                <w:bCs/>
                <w:sz w:val="24"/>
                <w:szCs w:val="24"/>
              </w:rPr>
            </w:pPr>
          </w:p>
        </w:tc>
      </w:tr>
      <w:tr w:rsidR="00C82690" w:rsidRPr="00947FC3" w:rsidTr="00C82690">
        <w:tc>
          <w:tcPr>
            <w:tcW w:w="3794" w:type="dxa"/>
            <w:vMerge/>
          </w:tcPr>
          <w:p w:rsidR="00C82690" w:rsidRDefault="00C82690" w:rsidP="00C82690">
            <w:pPr>
              <w:tabs>
                <w:tab w:val="left" w:pos="3150"/>
              </w:tabs>
              <w:rPr>
                <w:bCs/>
                <w:sz w:val="24"/>
                <w:szCs w:val="24"/>
              </w:rPr>
            </w:pPr>
          </w:p>
        </w:tc>
        <w:tc>
          <w:tcPr>
            <w:tcW w:w="3089" w:type="dxa"/>
          </w:tcPr>
          <w:p w:rsidR="00C82690" w:rsidRPr="00947FC3" w:rsidRDefault="00C82690" w:rsidP="00C82690">
            <w:pPr>
              <w:tabs>
                <w:tab w:val="left" w:pos="3150"/>
              </w:tabs>
              <w:jc w:val="center"/>
              <w:rPr>
                <w:bCs/>
                <w:sz w:val="24"/>
                <w:szCs w:val="24"/>
              </w:rPr>
            </w:pPr>
            <w:r>
              <w:rPr>
                <w:bCs/>
                <w:sz w:val="24"/>
                <w:szCs w:val="24"/>
              </w:rPr>
              <w:t>2024 год</w:t>
            </w:r>
          </w:p>
        </w:tc>
        <w:tc>
          <w:tcPr>
            <w:tcW w:w="2970" w:type="dxa"/>
          </w:tcPr>
          <w:p w:rsidR="00C82690" w:rsidRPr="00947FC3" w:rsidRDefault="005C7792" w:rsidP="00C82690">
            <w:pPr>
              <w:tabs>
                <w:tab w:val="left" w:pos="3150"/>
              </w:tabs>
              <w:jc w:val="center"/>
              <w:rPr>
                <w:bCs/>
                <w:sz w:val="24"/>
                <w:szCs w:val="24"/>
              </w:rPr>
            </w:pPr>
            <w:r>
              <w:rPr>
                <w:bCs/>
                <w:sz w:val="24"/>
                <w:szCs w:val="24"/>
              </w:rPr>
              <w:t>139873</w:t>
            </w:r>
            <w:r w:rsidR="00C82690">
              <w:rPr>
                <w:bCs/>
                <w:sz w:val="24"/>
                <w:szCs w:val="24"/>
              </w:rPr>
              <w:t>,0 руб.</w:t>
            </w:r>
          </w:p>
        </w:tc>
      </w:tr>
      <w:tr w:rsidR="00C82690" w:rsidRPr="00947FC3" w:rsidTr="00C82690">
        <w:tc>
          <w:tcPr>
            <w:tcW w:w="3794" w:type="dxa"/>
            <w:vMerge/>
          </w:tcPr>
          <w:p w:rsidR="00C82690" w:rsidRDefault="00C82690" w:rsidP="00C82690">
            <w:pPr>
              <w:tabs>
                <w:tab w:val="left" w:pos="3150"/>
              </w:tabs>
              <w:rPr>
                <w:bCs/>
                <w:sz w:val="24"/>
                <w:szCs w:val="24"/>
              </w:rPr>
            </w:pPr>
          </w:p>
        </w:tc>
        <w:tc>
          <w:tcPr>
            <w:tcW w:w="3089" w:type="dxa"/>
          </w:tcPr>
          <w:p w:rsidR="00C82690" w:rsidRPr="00947FC3" w:rsidRDefault="00C82690" w:rsidP="00C82690">
            <w:pPr>
              <w:tabs>
                <w:tab w:val="left" w:pos="3150"/>
              </w:tabs>
              <w:jc w:val="center"/>
              <w:rPr>
                <w:bCs/>
                <w:sz w:val="24"/>
                <w:szCs w:val="24"/>
              </w:rPr>
            </w:pPr>
            <w:r>
              <w:rPr>
                <w:bCs/>
                <w:sz w:val="24"/>
                <w:szCs w:val="24"/>
              </w:rPr>
              <w:t>2025 год</w:t>
            </w:r>
          </w:p>
        </w:tc>
        <w:tc>
          <w:tcPr>
            <w:tcW w:w="2970" w:type="dxa"/>
          </w:tcPr>
          <w:p w:rsidR="00C82690" w:rsidRPr="00947FC3" w:rsidRDefault="00C82690" w:rsidP="00C82690">
            <w:pPr>
              <w:tabs>
                <w:tab w:val="left" w:pos="3150"/>
              </w:tabs>
              <w:jc w:val="center"/>
              <w:rPr>
                <w:bCs/>
                <w:sz w:val="24"/>
                <w:szCs w:val="24"/>
              </w:rPr>
            </w:pPr>
            <w:r>
              <w:rPr>
                <w:bCs/>
                <w:sz w:val="24"/>
                <w:szCs w:val="24"/>
              </w:rPr>
              <w:t>400000,0 руб.</w:t>
            </w:r>
          </w:p>
        </w:tc>
      </w:tr>
      <w:tr w:rsidR="00C82690" w:rsidRPr="00947FC3" w:rsidTr="00C82690">
        <w:tc>
          <w:tcPr>
            <w:tcW w:w="3794" w:type="dxa"/>
            <w:vMerge/>
          </w:tcPr>
          <w:p w:rsidR="00C82690" w:rsidRDefault="00C82690" w:rsidP="00C82690">
            <w:pPr>
              <w:tabs>
                <w:tab w:val="left" w:pos="3150"/>
              </w:tabs>
              <w:rPr>
                <w:bCs/>
                <w:sz w:val="24"/>
                <w:szCs w:val="24"/>
              </w:rPr>
            </w:pPr>
          </w:p>
        </w:tc>
        <w:tc>
          <w:tcPr>
            <w:tcW w:w="3089" w:type="dxa"/>
          </w:tcPr>
          <w:p w:rsidR="00C82690" w:rsidRPr="00947FC3" w:rsidRDefault="00C82690" w:rsidP="00C82690">
            <w:pPr>
              <w:tabs>
                <w:tab w:val="left" w:pos="3150"/>
              </w:tabs>
              <w:jc w:val="center"/>
              <w:rPr>
                <w:bCs/>
                <w:sz w:val="24"/>
                <w:szCs w:val="24"/>
              </w:rPr>
            </w:pPr>
            <w:r>
              <w:rPr>
                <w:bCs/>
                <w:sz w:val="24"/>
                <w:szCs w:val="24"/>
              </w:rPr>
              <w:t>2026 год</w:t>
            </w:r>
          </w:p>
        </w:tc>
        <w:tc>
          <w:tcPr>
            <w:tcW w:w="2970" w:type="dxa"/>
          </w:tcPr>
          <w:p w:rsidR="00C82690" w:rsidRPr="00947FC3" w:rsidRDefault="00C82690" w:rsidP="00C82690">
            <w:pPr>
              <w:tabs>
                <w:tab w:val="left" w:pos="3150"/>
              </w:tabs>
              <w:jc w:val="center"/>
              <w:rPr>
                <w:bCs/>
                <w:sz w:val="24"/>
                <w:szCs w:val="24"/>
              </w:rPr>
            </w:pPr>
            <w:r>
              <w:rPr>
                <w:bCs/>
                <w:sz w:val="24"/>
                <w:szCs w:val="24"/>
              </w:rPr>
              <w:t>400000,0 руб.</w:t>
            </w:r>
          </w:p>
        </w:tc>
      </w:tr>
      <w:tr w:rsidR="00C82690" w:rsidRPr="00947FC3" w:rsidTr="00C82690">
        <w:tc>
          <w:tcPr>
            <w:tcW w:w="3794" w:type="dxa"/>
            <w:vMerge/>
          </w:tcPr>
          <w:p w:rsidR="00C82690" w:rsidRDefault="00C82690" w:rsidP="00C82690">
            <w:pPr>
              <w:tabs>
                <w:tab w:val="left" w:pos="3150"/>
              </w:tabs>
              <w:rPr>
                <w:bCs/>
                <w:sz w:val="24"/>
                <w:szCs w:val="24"/>
              </w:rPr>
            </w:pPr>
          </w:p>
        </w:tc>
        <w:tc>
          <w:tcPr>
            <w:tcW w:w="3089" w:type="dxa"/>
          </w:tcPr>
          <w:p w:rsidR="00C82690" w:rsidRPr="00947FC3" w:rsidRDefault="00C82690" w:rsidP="00C82690">
            <w:pPr>
              <w:tabs>
                <w:tab w:val="left" w:pos="3150"/>
              </w:tabs>
              <w:jc w:val="center"/>
              <w:rPr>
                <w:bCs/>
                <w:sz w:val="24"/>
                <w:szCs w:val="24"/>
              </w:rPr>
            </w:pPr>
            <w:r>
              <w:rPr>
                <w:bCs/>
                <w:sz w:val="24"/>
                <w:szCs w:val="24"/>
              </w:rPr>
              <w:t>2027 год</w:t>
            </w:r>
          </w:p>
        </w:tc>
        <w:tc>
          <w:tcPr>
            <w:tcW w:w="2970" w:type="dxa"/>
          </w:tcPr>
          <w:p w:rsidR="00C82690" w:rsidRPr="00947FC3" w:rsidRDefault="005C7792" w:rsidP="00C82690">
            <w:pPr>
              <w:tabs>
                <w:tab w:val="left" w:pos="3150"/>
              </w:tabs>
              <w:jc w:val="center"/>
              <w:rPr>
                <w:bCs/>
                <w:sz w:val="24"/>
                <w:szCs w:val="24"/>
              </w:rPr>
            </w:pPr>
            <w:r>
              <w:rPr>
                <w:bCs/>
                <w:sz w:val="24"/>
                <w:szCs w:val="24"/>
              </w:rPr>
              <w:t>400000</w:t>
            </w:r>
            <w:r w:rsidR="00C82690">
              <w:rPr>
                <w:bCs/>
                <w:sz w:val="24"/>
                <w:szCs w:val="24"/>
              </w:rPr>
              <w:t>,0</w:t>
            </w:r>
            <w:r>
              <w:rPr>
                <w:bCs/>
                <w:sz w:val="24"/>
                <w:szCs w:val="24"/>
              </w:rPr>
              <w:t xml:space="preserve"> руб.</w:t>
            </w:r>
          </w:p>
        </w:tc>
      </w:tr>
      <w:tr w:rsidR="00C82690" w:rsidRPr="00947FC3" w:rsidTr="00C82690">
        <w:tc>
          <w:tcPr>
            <w:tcW w:w="3794" w:type="dxa"/>
            <w:vMerge/>
          </w:tcPr>
          <w:p w:rsidR="00C82690" w:rsidRDefault="00C82690" w:rsidP="00C82690">
            <w:pPr>
              <w:tabs>
                <w:tab w:val="left" w:pos="3150"/>
              </w:tabs>
              <w:rPr>
                <w:bCs/>
                <w:sz w:val="24"/>
                <w:szCs w:val="24"/>
              </w:rPr>
            </w:pPr>
          </w:p>
        </w:tc>
        <w:tc>
          <w:tcPr>
            <w:tcW w:w="3089" w:type="dxa"/>
          </w:tcPr>
          <w:p w:rsidR="00C82690" w:rsidRPr="00947FC3" w:rsidRDefault="00C82690" w:rsidP="00C82690">
            <w:pPr>
              <w:tabs>
                <w:tab w:val="left" w:pos="3150"/>
              </w:tabs>
              <w:jc w:val="center"/>
              <w:rPr>
                <w:bCs/>
                <w:sz w:val="24"/>
                <w:szCs w:val="24"/>
              </w:rPr>
            </w:pPr>
            <w:r>
              <w:rPr>
                <w:bCs/>
                <w:sz w:val="24"/>
                <w:szCs w:val="24"/>
              </w:rPr>
              <w:t>2028 год</w:t>
            </w:r>
          </w:p>
        </w:tc>
        <w:tc>
          <w:tcPr>
            <w:tcW w:w="2970" w:type="dxa"/>
          </w:tcPr>
          <w:p w:rsidR="00C82690" w:rsidRPr="00947FC3" w:rsidRDefault="00C82690" w:rsidP="00C82690">
            <w:pPr>
              <w:tabs>
                <w:tab w:val="left" w:pos="3150"/>
              </w:tabs>
              <w:jc w:val="center"/>
              <w:rPr>
                <w:bCs/>
                <w:sz w:val="24"/>
                <w:szCs w:val="24"/>
              </w:rPr>
            </w:pPr>
            <w:r>
              <w:rPr>
                <w:bCs/>
                <w:sz w:val="24"/>
                <w:szCs w:val="24"/>
              </w:rPr>
              <w:t>0,0</w:t>
            </w:r>
          </w:p>
        </w:tc>
      </w:tr>
      <w:bookmarkEnd w:id="2"/>
      <w:tr w:rsidR="00C82690" w:rsidRPr="00947FC3" w:rsidTr="00C82690">
        <w:tc>
          <w:tcPr>
            <w:tcW w:w="3794" w:type="dxa"/>
          </w:tcPr>
          <w:p w:rsidR="00C82690" w:rsidRPr="00947FC3" w:rsidRDefault="00C82690" w:rsidP="00C82690">
            <w:pPr>
              <w:tabs>
                <w:tab w:val="left" w:pos="3150"/>
              </w:tabs>
              <w:rPr>
                <w:bCs/>
                <w:sz w:val="24"/>
                <w:szCs w:val="24"/>
              </w:rPr>
            </w:pPr>
            <w:r>
              <w:rPr>
                <w:bCs/>
                <w:sz w:val="24"/>
                <w:szCs w:val="24"/>
              </w:rPr>
              <w:t>Ожидаемые результаты реализации муниципальной программы</w:t>
            </w:r>
          </w:p>
        </w:tc>
        <w:tc>
          <w:tcPr>
            <w:tcW w:w="6059" w:type="dxa"/>
            <w:gridSpan w:val="2"/>
          </w:tcPr>
          <w:p w:rsidR="00C82690" w:rsidRDefault="00C82690" w:rsidP="00C82690">
            <w:pPr>
              <w:tabs>
                <w:tab w:val="left" w:pos="3150"/>
              </w:tabs>
              <w:jc w:val="both"/>
              <w:rPr>
                <w:bCs/>
                <w:sz w:val="24"/>
                <w:szCs w:val="24"/>
              </w:rPr>
            </w:pPr>
            <w:r>
              <w:rPr>
                <w:bCs/>
                <w:sz w:val="24"/>
                <w:szCs w:val="24"/>
              </w:rPr>
              <w:t>Снижение потребления энергоресурсов по отношению к предыдущему году;</w:t>
            </w:r>
          </w:p>
          <w:p w:rsidR="00C82690" w:rsidRDefault="00C82690" w:rsidP="00C82690">
            <w:pPr>
              <w:tabs>
                <w:tab w:val="left" w:pos="3150"/>
              </w:tabs>
              <w:jc w:val="both"/>
              <w:rPr>
                <w:bCs/>
                <w:sz w:val="24"/>
                <w:szCs w:val="24"/>
              </w:rPr>
            </w:pPr>
            <w:r>
              <w:rPr>
                <w:bCs/>
                <w:sz w:val="24"/>
                <w:szCs w:val="24"/>
              </w:rPr>
              <w:t xml:space="preserve">Снижение расходов на оплату энергетических ресурсов муниципальными учреждениями </w:t>
            </w:r>
          </w:p>
          <w:p w:rsidR="00C82690" w:rsidRPr="00947FC3" w:rsidRDefault="00C82690" w:rsidP="00C82690">
            <w:pPr>
              <w:tabs>
                <w:tab w:val="left" w:pos="3150"/>
              </w:tabs>
              <w:jc w:val="both"/>
              <w:rPr>
                <w:bCs/>
                <w:sz w:val="24"/>
                <w:szCs w:val="24"/>
              </w:rPr>
            </w:pPr>
            <w:r>
              <w:rPr>
                <w:bCs/>
                <w:sz w:val="24"/>
                <w:szCs w:val="24"/>
              </w:rPr>
              <w:t>Снижение затрат бюджета муниципального образования Одоевский район на оплату энергоресурсов</w:t>
            </w:r>
          </w:p>
        </w:tc>
      </w:tr>
    </w:tbl>
    <w:p w:rsidR="00C82690" w:rsidRPr="00D71D51" w:rsidRDefault="00C82690" w:rsidP="00C82690">
      <w:pPr>
        <w:tabs>
          <w:tab w:val="left" w:pos="3150"/>
        </w:tabs>
        <w:jc w:val="right"/>
        <w:rPr>
          <w:bCs/>
          <w:sz w:val="24"/>
          <w:szCs w:val="24"/>
        </w:rPr>
      </w:pPr>
      <w:r w:rsidRPr="00D71D51">
        <w:rPr>
          <w:bCs/>
          <w:sz w:val="24"/>
          <w:szCs w:val="24"/>
        </w:rPr>
        <w:lastRenderedPageBreak/>
        <w:t>Таблица №2</w:t>
      </w:r>
    </w:p>
    <w:p w:rsidR="00C82690" w:rsidRDefault="00C82690" w:rsidP="00C82690">
      <w:pPr>
        <w:tabs>
          <w:tab w:val="left" w:pos="3150"/>
        </w:tabs>
        <w:jc w:val="center"/>
        <w:rPr>
          <w:b/>
        </w:rPr>
      </w:pPr>
    </w:p>
    <w:p w:rsidR="00C82690" w:rsidRPr="00467BEE" w:rsidRDefault="00C82690" w:rsidP="00C82690">
      <w:pPr>
        <w:tabs>
          <w:tab w:val="left" w:pos="3150"/>
        </w:tabs>
        <w:jc w:val="center"/>
        <w:rPr>
          <w:b/>
        </w:rPr>
      </w:pPr>
      <w:r w:rsidRPr="00467BEE">
        <w:rPr>
          <w:b/>
        </w:rPr>
        <w:t xml:space="preserve">Паспорт </w:t>
      </w:r>
    </w:p>
    <w:p w:rsidR="00C82690" w:rsidRPr="00467BEE" w:rsidRDefault="00C82690" w:rsidP="00C82690">
      <w:pPr>
        <w:tabs>
          <w:tab w:val="left" w:pos="3150"/>
        </w:tabs>
        <w:jc w:val="center"/>
        <w:rPr>
          <w:b/>
        </w:rPr>
      </w:pPr>
      <w:r w:rsidRPr="00467BEE">
        <w:rPr>
          <w:b/>
        </w:rPr>
        <w:t>комплекса процессных мероприятий</w:t>
      </w:r>
    </w:p>
    <w:p w:rsidR="00C82690" w:rsidRPr="00467BEE" w:rsidRDefault="00C82690" w:rsidP="00C82690">
      <w:pPr>
        <w:tabs>
          <w:tab w:val="left" w:pos="3150"/>
        </w:tabs>
        <w:jc w:val="center"/>
        <w:rPr>
          <w:b/>
        </w:rPr>
      </w:pPr>
      <w:r w:rsidRPr="00467BEE">
        <w:rPr>
          <w:b/>
        </w:rPr>
        <w:t>«</w:t>
      </w:r>
      <w:r>
        <w:rPr>
          <w:b/>
        </w:rPr>
        <w:t>Р</w:t>
      </w:r>
      <w:r w:rsidRPr="00467BEE">
        <w:rPr>
          <w:b/>
        </w:rPr>
        <w:t>еализация мероприятий, направленных на уменьшение объема используемых энергетических ресурсов при сохранении соответствующего полезного эффекта от их использования»</w:t>
      </w:r>
    </w:p>
    <w:p w:rsidR="00C82690" w:rsidRPr="00D71D51" w:rsidRDefault="00C82690" w:rsidP="00C82690">
      <w:pPr>
        <w:tabs>
          <w:tab w:val="left" w:pos="3150"/>
        </w:tabs>
        <w:jc w:val="center"/>
        <w:rPr>
          <w:bCs/>
        </w:rPr>
      </w:pPr>
    </w:p>
    <w:tbl>
      <w:tblPr>
        <w:tblStyle w:val="a4"/>
        <w:tblW w:w="0" w:type="auto"/>
        <w:tblInd w:w="-113" w:type="dxa"/>
        <w:tblLook w:val="04A0" w:firstRow="1" w:lastRow="0" w:firstColumn="1" w:lastColumn="0" w:noHBand="0" w:noVBand="1"/>
      </w:tblPr>
      <w:tblGrid>
        <w:gridCol w:w="3794"/>
        <w:gridCol w:w="3005"/>
        <w:gridCol w:w="3054"/>
      </w:tblGrid>
      <w:tr w:rsidR="00C82690" w:rsidRPr="00390014" w:rsidTr="00C82690">
        <w:tc>
          <w:tcPr>
            <w:tcW w:w="3794" w:type="dxa"/>
          </w:tcPr>
          <w:p w:rsidR="00C82690" w:rsidRPr="00390014" w:rsidRDefault="00C82690" w:rsidP="00C82690">
            <w:pPr>
              <w:tabs>
                <w:tab w:val="left" w:pos="3150"/>
              </w:tabs>
              <w:rPr>
                <w:bCs/>
                <w:sz w:val="24"/>
                <w:szCs w:val="24"/>
              </w:rPr>
            </w:pPr>
            <w:r w:rsidRPr="00390014">
              <w:rPr>
                <w:bCs/>
                <w:sz w:val="24"/>
                <w:szCs w:val="24"/>
              </w:rPr>
              <w:t>Ответственный исполнитель</w:t>
            </w:r>
          </w:p>
        </w:tc>
        <w:tc>
          <w:tcPr>
            <w:tcW w:w="6059" w:type="dxa"/>
            <w:gridSpan w:val="2"/>
          </w:tcPr>
          <w:p w:rsidR="00C82690" w:rsidRPr="00947FC3" w:rsidRDefault="00D256AC" w:rsidP="00C82690">
            <w:pPr>
              <w:tabs>
                <w:tab w:val="left" w:pos="3150"/>
              </w:tabs>
              <w:jc w:val="both"/>
              <w:rPr>
                <w:bCs/>
                <w:sz w:val="24"/>
                <w:szCs w:val="24"/>
              </w:rPr>
            </w:pPr>
            <w:r>
              <w:rPr>
                <w:bCs/>
                <w:sz w:val="24"/>
                <w:szCs w:val="24"/>
              </w:rPr>
              <w:t>А</w:t>
            </w:r>
            <w:r w:rsidRPr="00947FC3">
              <w:rPr>
                <w:bCs/>
                <w:sz w:val="24"/>
                <w:szCs w:val="24"/>
              </w:rPr>
              <w:t>дминистраци</w:t>
            </w:r>
            <w:r>
              <w:rPr>
                <w:bCs/>
                <w:sz w:val="24"/>
                <w:szCs w:val="24"/>
              </w:rPr>
              <w:t>я</w:t>
            </w:r>
            <w:r w:rsidRPr="00947FC3">
              <w:rPr>
                <w:bCs/>
                <w:sz w:val="24"/>
                <w:szCs w:val="24"/>
              </w:rPr>
              <w:t xml:space="preserve"> муниципального образования Одоевский район</w:t>
            </w:r>
          </w:p>
        </w:tc>
      </w:tr>
      <w:tr w:rsidR="00C82690" w:rsidRPr="00390014" w:rsidTr="00C82690">
        <w:tc>
          <w:tcPr>
            <w:tcW w:w="3794" w:type="dxa"/>
          </w:tcPr>
          <w:p w:rsidR="00C82690" w:rsidRPr="00390014" w:rsidRDefault="00C82690" w:rsidP="00C82690">
            <w:pPr>
              <w:tabs>
                <w:tab w:val="left" w:pos="3150"/>
              </w:tabs>
              <w:rPr>
                <w:bCs/>
                <w:sz w:val="24"/>
                <w:szCs w:val="24"/>
              </w:rPr>
            </w:pPr>
            <w:r>
              <w:rPr>
                <w:bCs/>
                <w:sz w:val="24"/>
                <w:szCs w:val="24"/>
              </w:rPr>
              <w:t>Соисполнитель</w:t>
            </w:r>
          </w:p>
        </w:tc>
        <w:tc>
          <w:tcPr>
            <w:tcW w:w="6059" w:type="dxa"/>
            <w:gridSpan w:val="2"/>
          </w:tcPr>
          <w:p w:rsidR="00C82690" w:rsidRPr="00390014" w:rsidRDefault="00C82690" w:rsidP="00C82690">
            <w:pPr>
              <w:tabs>
                <w:tab w:val="left" w:pos="3150"/>
              </w:tabs>
              <w:jc w:val="center"/>
              <w:rPr>
                <w:bCs/>
                <w:sz w:val="24"/>
                <w:szCs w:val="24"/>
              </w:rPr>
            </w:pPr>
          </w:p>
        </w:tc>
      </w:tr>
      <w:tr w:rsidR="00C82690" w:rsidRPr="00390014" w:rsidTr="00C82690">
        <w:tc>
          <w:tcPr>
            <w:tcW w:w="3794" w:type="dxa"/>
          </w:tcPr>
          <w:p w:rsidR="00C82690" w:rsidRPr="00390014" w:rsidRDefault="00C82690" w:rsidP="00C82690">
            <w:pPr>
              <w:tabs>
                <w:tab w:val="left" w:pos="3150"/>
              </w:tabs>
              <w:rPr>
                <w:bCs/>
                <w:sz w:val="24"/>
                <w:szCs w:val="24"/>
              </w:rPr>
            </w:pPr>
            <w:r>
              <w:rPr>
                <w:bCs/>
                <w:sz w:val="24"/>
                <w:szCs w:val="24"/>
              </w:rPr>
              <w:t xml:space="preserve">Задачи комплекса процессных мероприятий </w:t>
            </w:r>
          </w:p>
        </w:tc>
        <w:tc>
          <w:tcPr>
            <w:tcW w:w="6059" w:type="dxa"/>
            <w:gridSpan w:val="2"/>
          </w:tcPr>
          <w:p w:rsidR="00C82690" w:rsidRDefault="00C82690" w:rsidP="00C82690">
            <w:pPr>
              <w:tabs>
                <w:tab w:val="left" w:pos="3150"/>
              </w:tabs>
              <w:jc w:val="both"/>
              <w:rPr>
                <w:bCs/>
                <w:sz w:val="24"/>
                <w:szCs w:val="24"/>
              </w:rPr>
            </w:pPr>
            <w:r>
              <w:rPr>
                <w:bCs/>
                <w:sz w:val="24"/>
                <w:szCs w:val="24"/>
              </w:rPr>
              <w:t>Обеспечение энергосбережения в муниципальных учреждениях рп.Одоев</w:t>
            </w:r>
          </w:p>
        </w:tc>
      </w:tr>
      <w:tr w:rsidR="00C82690" w:rsidRPr="00390014" w:rsidTr="00C82690">
        <w:tc>
          <w:tcPr>
            <w:tcW w:w="3794" w:type="dxa"/>
            <w:vMerge w:val="restart"/>
          </w:tcPr>
          <w:p w:rsidR="00C82690" w:rsidRPr="00390014" w:rsidRDefault="00C82690" w:rsidP="00C82690">
            <w:pPr>
              <w:tabs>
                <w:tab w:val="left" w:pos="3150"/>
              </w:tabs>
              <w:rPr>
                <w:bCs/>
                <w:sz w:val="24"/>
                <w:szCs w:val="24"/>
              </w:rPr>
            </w:pPr>
            <w:r>
              <w:rPr>
                <w:bCs/>
                <w:sz w:val="24"/>
                <w:szCs w:val="24"/>
              </w:rPr>
              <w:t>Объемы ресурсного обеспечения</w:t>
            </w:r>
          </w:p>
        </w:tc>
        <w:tc>
          <w:tcPr>
            <w:tcW w:w="3005" w:type="dxa"/>
          </w:tcPr>
          <w:p w:rsidR="00C82690" w:rsidRPr="00947FC3" w:rsidRDefault="00C82690" w:rsidP="00C82690">
            <w:pPr>
              <w:tabs>
                <w:tab w:val="left" w:pos="3150"/>
              </w:tabs>
              <w:jc w:val="center"/>
              <w:rPr>
                <w:bCs/>
                <w:sz w:val="24"/>
                <w:szCs w:val="24"/>
              </w:rPr>
            </w:pPr>
            <w:r>
              <w:rPr>
                <w:bCs/>
                <w:sz w:val="24"/>
                <w:szCs w:val="24"/>
              </w:rPr>
              <w:t>Годы реализации</w:t>
            </w:r>
          </w:p>
        </w:tc>
        <w:tc>
          <w:tcPr>
            <w:tcW w:w="3054" w:type="dxa"/>
          </w:tcPr>
          <w:p w:rsidR="00C82690" w:rsidRPr="00947FC3" w:rsidRDefault="00C82690" w:rsidP="00C82690">
            <w:pPr>
              <w:tabs>
                <w:tab w:val="left" w:pos="3150"/>
              </w:tabs>
              <w:jc w:val="center"/>
              <w:rPr>
                <w:bCs/>
                <w:sz w:val="24"/>
                <w:szCs w:val="24"/>
              </w:rPr>
            </w:pPr>
            <w:r>
              <w:rPr>
                <w:bCs/>
                <w:sz w:val="24"/>
                <w:szCs w:val="24"/>
              </w:rPr>
              <w:t xml:space="preserve">Всего: </w:t>
            </w:r>
            <w:r w:rsidR="00C8133B">
              <w:rPr>
                <w:bCs/>
                <w:sz w:val="24"/>
                <w:szCs w:val="24"/>
              </w:rPr>
              <w:t>9</w:t>
            </w:r>
            <w:r>
              <w:rPr>
                <w:bCs/>
                <w:sz w:val="24"/>
                <w:szCs w:val="24"/>
              </w:rPr>
              <w:t>0000,0 руб.</w:t>
            </w:r>
          </w:p>
        </w:tc>
      </w:tr>
      <w:tr w:rsidR="00C82690" w:rsidRPr="00390014" w:rsidTr="00C82690">
        <w:tc>
          <w:tcPr>
            <w:tcW w:w="3794" w:type="dxa"/>
            <w:vMerge/>
          </w:tcPr>
          <w:p w:rsidR="00C82690" w:rsidRPr="00390014" w:rsidRDefault="00C82690" w:rsidP="00C82690">
            <w:pPr>
              <w:tabs>
                <w:tab w:val="left" w:pos="3150"/>
              </w:tabs>
              <w:rPr>
                <w:bCs/>
                <w:sz w:val="24"/>
                <w:szCs w:val="24"/>
              </w:rPr>
            </w:pPr>
          </w:p>
        </w:tc>
        <w:tc>
          <w:tcPr>
            <w:tcW w:w="3005" w:type="dxa"/>
          </w:tcPr>
          <w:p w:rsidR="00C82690" w:rsidRPr="00947FC3" w:rsidRDefault="00C82690" w:rsidP="00C82690">
            <w:pPr>
              <w:tabs>
                <w:tab w:val="left" w:pos="3150"/>
              </w:tabs>
              <w:jc w:val="center"/>
              <w:rPr>
                <w:bCs/>
                <w:sz w:val="24"/>
                <w:szCs w:val="24"/>
              </w:rPr>
            </w:pPr>
            <w:r>
              <w:rPr>
                <w:bCs/>
                <w:sz w:val="24"/>
                <w:szCs w:val="24"/>
              </w:rPr>
              <w:t>в том числе:</w:t>
            </w:r>
          </w:p>
        </w:tc>
        <w:tc>
          <w:tcPr>
            <w:tcW w:w="3054" w:type="dxa"/>
          </w:tcPr>
          <w:p w:rsidR="00C82690" w:rsidRPr="00947FC3" w:rsidRDefault="00C82690" w:rsidP="00C82690">
            <w:pPr>
              <w:tabs>
                <w:tab w:val="left" w:pos="3150"/>
              </w:tabs>
              <w:jc w:val="center"/>
              <w:rPr>
                <w:bCs/>
                <w:sz w:val="24"/>
                <w:szCs w:val="24"/>
              </w:rPr>
            </w:pPr>
          </w:p>
        </w:tc>
      </w:tr>
      <w:tr w:rsidR="00C82690" w:rsidRPr="00390014" w:rsidTr="00C82690">
        <w:tc>
          <w:tcPr>
            <w:tcW w:w="3794" w:type="dxa"/>
            <w:vMerge/>
          </w:tcPr>
          <w:p w:rsidR="00C82690" w:rsidRPr="00390014" w:rsidRDefault="00C82690" w:rsidP="00C82690">
            <w:pPr>
              <w:tabs>
                <w:tab w:val="left" w:pos="3150"/>
              </w:tabs>
              <w:rPr>
                <w:bCs/>
                <w:sz w:val="24"/>
                <w:szCs w:val="24"/>
              </w:rPr>
            </w:pPr>
          </w:p>
        </w:tc>
        <w:tc>
          <w:tcPr>
            <w:tcW w:w="3005" w:type="dxa"/>
          </w:tcPr>
          <w:p w:rsidR="00C82690" w:rsidRPr="00947FC3" w:rsidRDefault="00C82690" w:rsidP="00C82690">
            <w:pPr>
              <w:tabs>
                <w:tab w:val="left" w:pos="3150"/>
              </w:tabs>
              <w:jc w:val="center"/>
              <w:rPr>
                <w:bCs/>
                <w:sz w:val="24"/>
                <w:szCs w:val="24"/>
              </w:rPr>
            </w:pPr>
            <w:r>
              <w:rPr>
                <w:bCs/>
                <w:sz w:val="24"/>
                <w:szCs w:val="24"/>
              </w:rPr>
              <w:t>2024 год</w:t>
            </w:r>
          </w:p>
        </w:tc>
        <w:tc>
          <w:tcPr>
            <w:tcW w:w="3054" w:type="dxa"/>
          </w:tcPr>
          <w:p w:rsidR="00C82690" w:rsidRPr="00947FC3" w:rsidRDefault="005C7792" w:rsidP="00C82690">
            <w:pPr>
              <w:tabs>
                <w:tab w:val="left" w:pos="3150"/>
              </w:tabs>
              <w:jc w:val="center"/>
              <w:rPr>
                <w:bCs/>
                <w:sz w:val="24"/>
                <w:szCs w:val="24"/>
              </w:rPr>
            </w:pPr>
            <w:r>
              <w:rPr>
                <w:bCs/>
                <w:sz w:val="24"/>
                <w:szCs w:val="24"/>
              </w:rPr>
              <w:t>0,</w:t>
            </w:r>
            <w:r w:rsidR="00C82690">
              <w:rPr>
                <w:bCs/>
                <w:sz w:val="24"/>
                <w:szCs w:val="24"/>
              </w:rPr>
              <w:t>0 руб.</w:t>
            </w:r>
          </w:p>
        </w:tc>
      </w:tr>
      <w:tr w:rsidR="00C82690" w:rsidRPr="00390014" w:rsidTr="00C82690">
        <w:tc>
          <w:tcPr>
            <w:tcW w:w="3794" w:type="dxa"/>
            <w:vMerge/>
          </w:tcPr>
          <w:p w:rsidR="00C82690" w:rsidRPr="00390014" w:rsidRDefault="00C82690" w:rsidP="00C82690">
            <w:pPr>
              <w:tabs>
                <w:tab w:val="left" w:pos="3150"/>
              </w:tabs>
              <w:rPr>
                <w:bCs/>
                <w:sz w:val="24"/>
                <w:szCs w:val="24"/>
              </w:rPr>
            </w:pPr>
          </w:p>
        </w:tc>
        <w:tc>
          <w:tcPr>
            <w:tcW w:w="3005" w:type="dxa"/>
          </w:tcPr>
          <w:p w:rsidR="00C82690" w:rsidRPr="00947FC3" w:rsidRDefault="00C82690" w:rsidP="00C82690">
            <w:pPr>
              <w:tabs>
                <w:tab w:val="left" w:pos="3150"/>
              </w:tabs>
              <w:jc w:val="center"/>
              <w:rPr>
                <w:bCs/>
                <w:sz w:val="24"/>
                <w:szCs w:val="24"/>
              </w:rPr>
            </w:pPr>
            <w:r>
              <w:rPr>
                <w:bCs/>
                <w:sz w:val="24"/>
                <w:szCs w:val="24"/>
              </w:rPr>
              <w:t>2025 год</w:t>
            </w:r>
          </w:p>
        </w:tc>
        <w:tc>
          <w:tcPr>
            <w:tcW w:w="3054" w:type="dxa"/>
          </w:tcPr>
          <w:p w:rsidR="00C82690" w:rsidRPr="00947FC3" w:rsidRDefault="00C8133B" w:rsidP="00C82690">
            <w:pPr>
              <w:tabs>
                <w:tab w:val="left" w:pos="3150"/>
              </w:tabs>
              <w:jc w:val="center"/>
              <w:rPr>
                <w:bCs/>
                <w:sz w:val="24"/>
                <w:szCs w:val="24"/>
              </w:rPr>
            </w:pPr>
            <w:r>
              <w:rPr>
                <w:bCs/>
                <w:sz w:val="24"/>
                <w:szCs w:val="24"/>
              </w:rPr>
              <w:t>3</w:t>
            </w:r>
            <w:r w:rsidR="00C82690">
              <w:rPr>
                <w:bCs/>
                <w:sz w:val="24"/>
                <w:szCs w:val="24"/>
              </w:rPr>
              <w:t>0000,0 руб.</w:t>
            </w:r>
          </w:p>
        </w:tc>
      </w:tr>
      <w:tr w:rsidR="00C82690" w:rsidRPr="00390014" w:rsidTr="00C82690">
        <w:tc>
          <w:tcPr>
            <w:tcW w:w="3794" w:type="dxa"/>
            <w:vMerge/>
          </w:tcPr>
          <w:p w:rsidR="00C82690" w:rsidRPr="00390014" w:rsidRDefault="00C82690" w:rsidP="00C82690">
            <w:pPr>
              <w:tabs>
                <w:tab w:val="left" w:pos="3150"/>
              </w:tabs>
              <w:rPr>
                <w:bCs/>
                <w:sz w:val="24"/>
                <w:szCs w:val="24"/>
              </w:rPr>
            </w:pPr>
          </w:p>
        </w:tc>
        <w:tc>
          <w:tcPr>
            <w:tcW w:w="3005" w:type="dxa"/>
          </w:tcPr>
          <w:p w:rsidR="00C82690" w:rsidRPr="00947FC3" w:rsidRDefault="00C82690" w:rsidP="00C82690">
            <w:pPr>
              <w:tabs>
                <w:tab w:val="left" w:pos="3150"/>
              </w:tabs>
              <w:jc w:val="center"/>
              <w:rPr>
                <w:bCs/>
                <w:sz w:val="24"/>
                <w:szCs w:val="24"/>
              </w:rPr>
            </w:pPr>
            <w:r>
              <w:rPr>
                <w:bCs/>
                <w:sz w:val="24"/>
                <w:szCs w:val="24"/>
              </w:rPr>
              <w:t>2026 год</w:t>
            </w:r>
          </w:p>
        </w:tc>
        <w:tc>
          <w:tcPr>
            <w:tcW w:w="3054" w:type="dxa"/>
          </w:tcPr>
          <w:p w:rsidR="00C82690" w:rsidRPr="00947FC3" w:rsidRDefault="00C8133B" w:rsidP="00C82690">
            <w:pPr>
              <w:tabs>
                <w:tab w:val="left" w:pos="3150"/>
              </w:tabs>
              <w:jc w:val="center"/>
              <w:rPr>
                <w:bCs/>
                <w:sz w:val="24"/>
                <w:szCs w:val="24"/>
              </w:rPr>
            </w:pPr>
            <w:r>
              <w:rPr>
                <w:bCs/>
                <w:sz w:val="24"/>
                <w:szCs w:val="24"/>
              </w:rPr>
              <w:t>3</w:t>
            </w:r>
            <w:r w:rsidR="00C82690">
              <w:rPr>
                <w:bCs/>
                <w:sz w:val="24"/>
                <w:szCs w:val="24"/>
              </w:rPr>
              <w:t>0000,0 руб.</w:t>
            </w:r>
          </w:p>
        </w:tc>
      </w:tr>
      <w:tr w:rsidR="00C82690" w:rsidRPr="00390014" w:rsidTr="00C82690">
        <w:tc>
          <w:tcPr>
            <w:tcW w:w="3794" w:type="dxa"/>
            <w:vMerge/>
          </w:tcPr>
          <w:p w:rsidR="00C82690" w:rsidRPr="00390014" w:rsidRDefault="00C82690" w:rsidP="00C82690">
            <w:pPr>
              <w:tabs>
                <w:tab w:val="left" w:pos="3150"/>
              </w:tabs>
              <w:rPr>
                <w:bCs/>
                <w:sz w:val="24"/>
                <w:szCs w:val="24"/>
              </w:rPr>
            </w:pPr>
          </w:p>
        </w:tc>
        <w:tc>
          <w:tcPr>
            <w:tcW w:w="3005" w:type="dxa"/>
          </w:tcPr>
          <w:p w:rsidR="00C82690" w:rsidRPr="00947FC3" w:rsidRDefault="00C82690" w:rsidP="00C82690">
            <w:pPr>
              <w:tabs>
                <w:tab w:val="left" w:pos="3150"/>
              </w:tabs>
              <w:jc w:val="center"/>
              <w:rPr>
                <w:bCs/>
                <w:sz w:val="24"/>
                <w:szCs w:val="24"/>
              </w:rPr>
            </w:pPr>
            <w:r>
              <w:rPr>
                <w:bCs/>
                <w:sz w:val="24"/>
                <w:szCs w:val="24"/>
              </w:rPr>
              <w:t>2027 год</w:t>
            </w:r>
          </w:p>
        </w:tc>
        <w:tc>
          <w:tcPr>
            <w:tcW w:w="3054" w:type="dxa"/>
          </w:tcPr>
          <w:p w:rsidR="00C82690" w:rsidRPr="00947FC3" w:rsidRDefault="00C8133B" w:rsidP="00C82690">
            <w:pPr>
              <w:tabs>
                <w:tab w:val="left" w:pos="3150"/>
              </w:tabs>
              <w:jc w:val="center"/>
              <w:rPr>
                <w:bCs/>
                <w:sz w:val="24"/>
                <w:szCs w:val="24"/>
              </w:rPr>
            </w:pPr>
            <w:r>
              <w:rPr>
                <w:bCs/>
                <w:sz w:val="24"/>
                <w:szCs w:val="24"/>
              </w:rPr>
              <w:t>3</w:t>
            </w:r>
            <w:r w:rsidR="005C7792">
              <w:rPr>
                <w:bCs/>
                <w:sz w:val="24"/>
                <w:szCs w:val="24"/>
              </w:rPr>
              <w:t>000</w:t>
            </w:r>
            <w:r w:rsidR="00C82690">
              <w:rPr>
                <w:bCs/>
                <w:sz w:val="24"/>
                <w:szCs w:val="24"/>
              </w:rPr>
              <w:t>0,0</w:t>
            </w:r>
            <w:r w:rsidR="005C7792">
              <w:rPr>
                <w:bCs/>
                <w:sz w:val="24"/>
                <w:szCs w:val="24"/>
              </w:rPr>
              <w:t xml:space="preserve"> руб.</w:t>
            </w:r>
          </w:p>
        </w:tc>
      </w:tr>
      <w:tr w:rsidR="00C82690" w:rsidRPr="00390014" w:rsidTr="00C82690">
        <w:tc>
          <w:tcPr>
            <w:tcW w:w="3794" w:type="dxa"/>
            <w:vMerge/>
          </w:tcPr>
          <w:p w:rsidR="00C82690" w:rsidRPr="00390014" w:rsidRDefault="00C82690" w:rsidP="00C82690">
            <w:pPr>
              <w:tabs>
                <w:tab w:val="left" w:pos="3150"/>
              </w:tabs>
              <w:rPr>
                <w:bCs/>
                <w:sz w:val="24"/>
                <w:szCs w:val="24"/>
              </w:rPr>
            </w:pPr>
          </w:p>
        </w:tc>
        <w:tc>
          <w:tcPr>
            <w:tcW w:w="3005" w:type="dxa"/>
          </w:tcPr>
          <w:p w:rsidR="00C82690" w:rsidRPr="00947FC3" w:rsidRDefault="00C82690" w:rsidP="00C82690">
            <w:pPr>
              <w:tabs>
                <w:tab w:val="left" w:pos="3150"/>
              </w:tabs>
              <w:jc w:val="center"/>
              <w:rPr>
                <w:bCs/>
                <w:sz w:val="24"/>
                <w:szCs w:val="24"/>
              </w:rPr>
            </w:pPr>
            <w:r>
              <w:rPr>
                <w:bCs/>
                <w:sz w:val="24"/>
                <w:szCs w:val="24"/>
              </w:rPr>
              <w:t>2028 год</w:t>
            </w:r>
          </w:p>
        </w:tc>
        <w:tc>
          <w:tcPr>
            <w:tcW w:w="3054" w:type="dxa"/>
          </w:tcPr>
          <w:p w:rsidR="00C82690" w:rsidRPr="00947FC3" w:rsidRDefault="00C82690" w:rsidP="00C82690">
            <w:pPr>
              <w:tabs>
                <w:tab w:val="left" w:pos="3150"/>
              </w:tabs>
              <w:jc w:val="center"/>
              <w:rPr>
                <w:bCs/>
                <w:sz w:val="24"/>
                <w:szCs w:val="24"/>
              </w:rPr>
            </w:pPr>
            <w:r>
              <w:rPr>
                <w:bCs/>
                <w:sz w:val="24"/>
                <w:szCs w:val="24"/>
              </w:rPr>
              <w:t>0,0</w:t>
            </w:r>
          </w:p>
        </w:tc>
      </w:tr>
      <w:tr w:rsidR="00C82690" w:rsidRPr="00390014" w:rsidTr="00C82690">
        <w:tc>
          <w:tcPr>
            <w:tcW w:w="3794" w:type="dxa"/>
          </w:tcPr>
          <w:p w:rsidR="00C82690" w:rsidRPr="00390014" w:rsidRDefault="00C82690" w:rsidP="00C82690">
            <w:pPr>
              <w:tabs>
                <w:tab w:val="left" w:pos="3150"/>
              </w:tabs>
              <w:rPr>
                <w:bCs/>
                <w:sz w:val="24"/>
                <w:szCs w:val="24"/>
              </w:rPr>
            </w:pPr>
            <w:r>
              <w:rPr>
                <w:bCs/>
                <w:sz w:val="24"/>
                <w:szCs w:val="24"/>
              </w:rPr>
              <w:t>Ожидаемый непосредственный результат</w:t>
            </w:r>
          </w:p>
        </w:tc>
        <w:tc>
          <w:tcPr>
            <w:tcW w:w="6059" w:type="dxa"/>
            <w:gridSpan w:val="2"/>
          </w:tcPr>
          <w:p w:rsidR="00C82690" w:rsidRPr="00390014" w:rsidRDefault="00C82690" w:rsidP="00C82690">
            <w:pPr>
              <w:tabs>
                <w:tab w:val="left" w:pos="3150"/>
              </w:tabs>
              <w:jc w:val="both"/>
              <w:rPr>
                <w:bCs/>
                <w:sz w:val="24"/>
                <w:szCs w:val="24"/>
              </w:rPr>
            </w:pPr>
            <w:r>
              <w:rPr>
                <w:bCs/>
                <w:sz w:val="24"/>
                <w:szCs w:val="24"/>
              </w:rPr>
              <w:t>Снижение расходов на оплату энергетических ресурсов зданиями и помещениями муниципальных учреждений</w:t>
            </w:r>
          </w:p>
        </w:tc>
      </w:tr>
    </w:tbl>
    <w:p w:rsidR="00C82690" w:rsidRDefault="00C82690" w:rsidP="00C82690">
      <w:pPr>
        <w:tabs>
          <w:tab w:val="left" w:pos="3150"/>
        </w:tabs>
        <w:jc w:val="center"/>
        <w:rPr>
          <w:b/>
        </w:rPr>
      </w:pPr>
    </w:p>
    <w:p w:rsidR="00CB0EEB" w:rsidRDefault="00CB0EEB" w:rsidP="00C82690">
      <w:pPr>
        <w:tabs>
          <w:tab w:val="left" w:pos="3150"/>
        </w:tabs>
        <w:jc w:val="center"/>
        <w:rPr>
          <w:b/>
        </w:rPr>
      </w:pPr>
    </w:p>
    <w:p w:rsidR="00CB0EEB" w:rsidRDefault="00CB0EEB" w:rsidP="00C82690">
      <w:pPr>
        <w:tabs>
          <w:tab w:val="left" w:pos="3150"/>
        </w:tabs>
        <w:jc w:val="center"/>
        <w:rPr>
          <w:b/>
        </w:rPr>
      </w:pPr>
    </w:p>
    <w:p w:rsidR="00C82690" w:rsidRPr="00467BEE" w:rsidRDefault="00C82690" w:rsidP="00C82690">
      <w:pPr>
        <w:tabs>
          <w:tab w:val="left" w:pos="3150"/>
        </w:tabs>
        <w:jc w:val="center"/>
        <w:rPr>
          <w:b/>
        </w:rPr>
      </w:pPr>
      <w:r w:rsidRPr="00467BEE">
        <w:rPr>
          <w:b/>
        </w:rPr>
        <w:t xml:space="preserve">Паспорт </w:t>
      </w:r>
    </w:p>
    <w:p w:rsidR="00C82690" w:rsidRPr="00467BEE" w:rsidRDefault="00C82690" w:rsidP="00C82690">
      <w:pPr>
        <w:tabs>
          <w:tab w:val="left" w:pos="3150"/>
        </w:tabs>
        <w:jc w:val="center"/>
        <w:rPr>
          <w:b/>
        </w:rPr>
      </w:pPr>
      <w:r w:rsidRPr="00467BEE">
        <w:rPr>
          <w:b/>
        </w:rPr>
        <w:t>комплекса процессных мероприятий</w:t>
      </w:r>
    </w:p>
    <w:p w:rsidR="00C82690" w:rsidRPr="00467BEE" w:rsidRDefault="00C82690" w:rsidP="00C82690">
      <w:pPr>
        <w:tabs>
          <w:tab w:val="left" w:pos="3150"/>
        </w:tabs>
        <w:jc w:val="center"/>
        <w:rPr>
          <w:b/>
        </w:rPr>
      </w:pPr>
      <w:r w:rsidRPr="00467BEE">
        <w:rPr>
          <w:b/>
        </w:rPr>
        <w:t>«</w:t>
      </w:r>
      <w:r>
        <w:rPr>
          <w:b/>
        </w:rPr>
        <w:t>П</w:t>
      </w:r>
      <w:r w:rsidRPr="00235854">
        <w:rPr>
          <w:b/>
        </w:rPr>
        <w:t>риобретение и установка энергосберегающих светильников для уличного освещения</w:t>
      </w:r>
      <w:r w:rsidRPr="00467BEE">
        <w:rPr>
          <w:b/>
        </w:rPr>
        <w:t>»</w:t>
      </w:r>
    </w:p>
    <w:p w:rsidR="00C82690" w:rsidRPr="00D71D51" w:rsidRDefault="00C82690" w:rsidP="00C82690">
      <w:pPr>
        <w:tabs>
          <w:tab w:val="left" w:pos="3150"/>
        </w:tabs>
        <w:jc w:val="center"/>
        <w:rPr>
          <w:bCs/>
        </w:rPr>
      </w:pPr>
    </w:p>
    <w:tbl>
      <w:tblPr>
        <w:tblStyle w:val="a4"/>
        <w:tblW w:w="0" w:type="auto"/>
        <w:tblInd w:w="-113" w:type="dxa"/>
        <w:tblLook w:val="04A0" w:firstRow="1" w:lastRow="0" w:firstColumn="1" w:lastColumn="0" w:noHBand="0" w:noVBand="1"/>
      </w:tblPr>
      <w:tblGrid>
        <w:gridCol w:w="3794"/>
        <w:gridCol w:w="3005"/>
        <w:gridCol w:w="3054"/>
      </w:tblGrid>
      <w:tr w:rsidR="00C82690" w:rsidRPr="00390014" w:rsidTr="00C82690">
        <w:tc>
          <w:tcPr>
            <w:tcW w:w="3794" w:type="dxa"/>
          </w:tcPr>
          <w:p w:rsidR="00C82690" w:rsidRPr="00390014" w:rsidRDefault="00C82690" w:rsidP="00C82690">
            <w:pPr>
              <w:tabs>
                <w:tab w:val="left" w:pos="3150"/>
              </w:tabs>
              <w:rPr>
                <w:bCs/>
                <w:sz w:val="24"/>
                <w:szCs w:val="24"/>
              </w:rPr>
            </w:pPr>
            <w:r w:rsidRPr="00390014">
              <w:rPr>
                <w:bCs/>
                <w:sz w:val="24"/>
                <w:szCs w:val="24"/>
              </w:rPr>
              <w:t>Ответственный исполнитель</w:t>
            </w:r>
          </w:p>
        </w:tc>
        <w:tc>
          <w:tcPr>
            <w:tcW w:w="6059" w:type="dxa"/>
            <w:gridSpan w:val="2"/>
          </w:tcPr>
          <w:p w:rsidR="00C82690" w:rsidRPr="00947FC3" w:rsidRDefault="00D256AC" w:rsidP="00C82690">
            <w:pPr>
              <w:tabs>
                <w:tab w:val="left" w:pos="3150"/>
              </w:tabs>
              <w:jc w:val="both"/>
              <w:rPr>
                <w:bCs/>
                <w:sz w:val="24"/>
                <w:szCs w:val="24"/>
              </w:rPr>
            </w:pPr>
            <w:r>
              <w:rPr>
                <w:bCs/>
                <w:sz w:val="24"/>
                <w:szCs w:val="24"/>
              </w:rPr>
              <w:t>А</w:t>
            </w:r>
            <w:r w:rsidRPr="00947FC3">
              <w:rPr>
                <w:bCs/>
                <w:sz w:val="24"/>
                <w:szCs w:val="24"/>
              </w:rPr>
              <w:t>дминистраци</w:t>
            </w:r>
            <w:r>
              <w:rPr>
                <w:bCs/>
                <w:sz w:val="24"/>
                <w:szCs w:val="24"/>
              </w:rPr>
              <w:t>я</w:t>
            </w:r>
            <w:r w:rsidRPr="00947FC3">
              <w:rPr>
                <w:bCs/>
                <w:sz w:val="24"/>
                <w:szCs w:val="24"/>
              </w:rPr>
              <w:t xml:space="preserve"> муниципального образования Одоевский район</w:t>
            </w:r>
          </w:p>
        </w:tc>
      </w:tr>
      <w:tr w:rsidR="00C82690" w:rsidRPr="00390014" w:rsidTr="00C82690">
        <w:tc>
          <w:tcPr>
            <w:tcW w:w="3794" w:type="dxa"/>
          </w:tcPr>
          <w:p w:rsidR="00C82690" w:rsidRPr="00390014" w:rsidRDefault="00C82690" w:rsidP="00C82690">
            <w:pPr>
              <w:tabs>
                <w:tab w:val="left" w:pos="3150"/>
              </w:tabs>
              <w:rPr>
                <w:bCs/>
                <w:sz w:val="24"/>
                <w:szCs w:val="24"/>
              </w:rPr>
            </w:pPr>
            <w:r>
              <w:rPr>
                <w:bCs/>
                <w:sz w:val="24"/>
                <w:szCs w:val="24"/>
              </w:rPr>
              <w:t>Соисполнитель</w:t>
            </w:r>
          </w:p>
        </w:tc>
        <w:tc>
          <w:tcPr>
            <w:tcW w:w="6059" w:type="dxa"/>
            <w:gridSpan w:val="2"/>
          </w:tcPr>
          <w:p w:rsidR="00C82690" w:rsidRPr="00390014" w:rsidRDefault="00C82690" w:rsidP="00D256AC">
            <w:pPr>
              <w:tabs>
                <w:tab w:val="left" w:pos="3150"/>
              </w:tabs>
              <w:rPr>
                <w:bCs/>
                <w:sz w:val="24"/>
                <w:szCs w:val="24"/>
              </w:rPr>
            </w:pPr>
          </w:p>
        </w:tc>
      </w:tr>
      <w:tr w:rsidR="00C82690" w:rsidRPr="00390014" w:rsidTr="00C82690">
        <w:tc>
          <w:tcPr>
            <w:tcW w:w="3794" w:type="dxa"/>
          </w:tcPr>
          <w:p w:rsidR="00C82690" w:rsidRPr="00390014" w:rsidRDefault="00C82690" w:rsidP="00C82690">
            <w:pPr>
              <w:tabs>
                <w:tab w:val="left" w:pos="3150"/>
              </w:tabs>
              <w:rPr>
                <w:bCs/>
                <w:sz w:val="24"/>
                <w:szCs w:val="24"/>
              </w:rPr>
            </w:pPr>
            <w:r>
              <w:rPr>
                <w:bCs/>
                <w:sz w:val="24"/>
                <w:szCs w:val="24"/>
              </w:rPr>
              <w:t xml:space="preserve">Задачи комплекса процессных мероприятий </w:t>
            </w:r>
          </w:p>
        </w:tc>
        <w:tc>
          <w:tcPr>
            <w:tcW w:w="6059" w:type="dxa"/>
            <w:gridSpan w:val="2"/>
          </w:tcPr>
          <w:p w:rsidR="00C82690" w:rsidRDefault="00C82690" w:rsidP="00C82690">
            <w:pPr>
              <w:tabs>
                <w:tab w:val="left" w:pos="3150"/>
              </w:tabs>
              <w:jc w:val="both"/>
              <w:rPr>
                <w:bCs/>
                <w:sz w:val="24"/>
                <w:szCs w:val="24"/>
              </w:rPr>
            </w:pPr>
            <w:r>
              <w:rPr>
                <w:bCs/>
                <w:sz w:val="24"/>
                <w:szCs w:val="24"/>
              </w:rPr>
              <w:t>Снижение потребления энергоресурсов</w:t>
            </w:r>
          </w:p>
        </w:tc>
      </w:tr>
      <w:tr w:rsidR="00C82690" w:rsidRPr="00390014" w:rsidTr="00C82690">
        <w:tc>
          <w:tcPr>
            <w:tcW w:w="3794" w:type="dxa"/>
            <w:vMerge w:val="restart"/>
          </w:tcPr>
          <w:p w:rsidR="00C82690" w:rsidRPr="00390014" w:rsidRDefault="00C82690" w:rsidP="00C82690">
            <w:pPr>
              <w:tabs>
                <w:tab w:val="left" w:pos="3150"/>
              </w:tabs>
              <w:rPr>
                <w:bCs/>
                <w:sz w:val="24"/>
                <w:szCs w:val="24"/>
              </w:rPr>
            </w:pPr>
            <w:r>
              <w:rPr>
                <w:bCs/>
                <w:sz w:val="24"/>
                <w:szCs w:val="24"/>
              </w:rPr>
              <w:t>Объемы ресурсного обеспечения</w:t>
            </w:r>
          </w:p>
        </w:tc>
        <w:tc>
          <w:tcPr>
            <w:tcW w:w="3005" w:type="dxa"/>
          </w:tcPr>
          <w:p w:rsidR="00C82690" w:rsidRPr="00947FC3" w:rsidRDefault="00C82690" w:rsidP="00C82690">
            <w:pPr>
              <w:tabs>
                <w:tab w:val="left" w:pos="3150"/>
              </w:tabs>
              <w:jc w:val="center"/>
              <w:rPr>
                <w:bCs/>
                <w:sz w:val="24"/>
                <w:szCs w:val="24"/>
              </w:rPr>
            </w:pPr>
            <w:r>
              <w:rPr>
                <w:bCs/>
                <w:sz w:val="24"/>
                <w:szCs w:val="24"/>
              </w:rPr>
              <w:t>Годы реализации</w:t>
            </w:r>
          </w:p>
        </w:tc>
        <w:tc>
          <w:tcPr>
            <w:tcW w:w="3054" w:type="dxa"/>
          </w:tcPr>
          <w:p w:rsidR="00C82690" w:rsidRPr="00947FC3" w:rsidRDefault="00C82690" w:rsidP="00C82690">
            <w:pPr>
              <w:tabs>
                <w:tab w:val="left" w:pos="3150"/>
              </w:tabs>
              <w:jc w:val="center"/>
              <w:rPr>
                <w:bCs/>
                <w:sz w:val="24"/>
                <w:szCs w:val="24"/>
              </w:rPr>
            </w:pPr>
            <w:r>
              <w:rPr>
                <w:bCs/>
                <w:sz w:val="24"/>
                <w:szCs w:val="24"/>
              </w:rPr>
              <w:t xml:space="preserve">Всего: </w:t>
            </w:r>
            <w:r w:rsidR="00C8133B">
              <w:rPr>
                <w:bCs/>
                <w:sz w:val="24"/>
                <w:szCs w:val="24"/>
              </w:rPr>
              <w:t>1249873,0</w:t>
            </w:r>
            <w:r>
              <w:rPr>
                <w:bCs/>
                <w:sz w:val="24"/>
                <w:szCs w:val="24"/>
              </w:rPr>
              <w:t xml:space="preserve"> руб.</w:t>
            </w:r>
          </w:p>
        </w:tc>
      </w:tr>
      <w:tr w:rsidR="00C82690" w:rsidRPr="00390014" w:rsidTr="00C82690">
        <w:tc>
          <w:tcPr>
            <w:tcW w:w="3794" w:type="dxa"/>
            <w:vMerge/>
          </w:tcPr>
          <w:p w:rsidR="00C82690" w:rsidRPr="00390014" w:rsidRDefault="00C82690" w:rsidP="00C82690">
            <w:pPr>
              <w:tabs>
                <w:tab w:val="left" w:pos="3150"/>
              </w:tabs>
              <w:rPr>
                <w:bCs/>
                <w:sz w:val="24"/>
                <w:szCs w:val="24"/>
              </w:rPr>
            </w:pPr>
          </w:p>
        </w:tc>
        <w:tc>
          <w:tcPr>
            <w:tcW w:w="3005" w:type="dxa"/>
          </w:tcPr>
          <w:p w:rsidR="00C82690" w:rsidRPr="00947FC3" w:rsidRDefault="00C82690" w:rsidP="00C82690">
            <w:pPr>
              <w:tabs>
                <w:tab w:val="left" w:pos="3150"/>
              </w:tabs>
              <w:jc w:val="center"/>
              <w:rPr>
                <w:bCs/>
                <w:sz w:val="24"/>
                <w:szCs w:val="24"/>
              </w:rPr>
            </w:pPr>
            <w:r>
              <w:rPr>
                <w:bCs/>
                <w:sz w:val="24"/>
                <w:szCs w:val="24"/>
              </w:rPr>
              <w:t>В том числе:</w:t>
            </w:r>
          </w:p>
        </w:tc>
        <w:tc>
          <w:tcPr>
            <w:tcW w:w="3054" w:type="dxa"/>
          </w:tcPr>
          <w:p w:rsidR="00C82690" w:rsidRPr="00947FC3" w:rsidRDefault="00C82690" w:rsidP="00C82690">
            <w:pPr>
              <w:tabs>
                <w:tab w:val="left" w:pos="3150"/>
              </w:tabs>
              <w:jc w:val="center"/>
              <w:rPr>
                <w:bCs/>
                <w:sz w:val="24"/>
                <w:szCs w:val="24"/>
              </w:rPr>
            </w:pPr>
          </w:p>
        </w:tc>
      </w:tr>
      <w:tr w:rsidR="00C82690" w:rsidRPr="00390014" w:rsidTr="00C82690">
        <w:tc>
          <w:tcPr>
            <w:tcW w:w="3794" w:type="dxa"/>
            <w:vMerge/>
          </w:tcPr>
          <w:p w:rsidR="00C82690" w:rsidRPr="00390014" w:rsidRDefault="00C82690" w:rsidP="00C82690">
            <w:pPr>
              <w:tabs>
                <w:tab w:val="left" w:pos="3150"/>
              </w:tabs>
              <w:rPr>
                <w:bCs/>
                <w:sz w:val="24"/>
                <w:szCs w:val="24"/>
              </w:rPr>
            </w:pPr>
          </w:p>
        </w:tc>
        <w:tc>
          <w:tcPr>
            <w:tcW w:w="3005" w:type="dxa"/>
          </w:tcPr>
          <w:p w:rsidR="00C82690" w:rsidRPr="00947FC3" w:rsidRDefault="00C82690" w:rsidP="00C82690">
            <w:pPr>
              <w:tabs>
                <w:tab w:val="left" w:pos="3150"/>
              </w:tabs>
              <w:jc w:val="center"/>
              <w:rPr>
                <w:bCs/>
                <w:sz w:val="24"/>
                <w:szCs w:val="24"/>
              </w:rPr>
            </w:pPr>
            <w:r>
              <w:rPr>
                <w:bCs/>
                <w:sz w:val="24"/>
                <w:szCs w:val="24"/>
              </w:rPr>
              <w:t>2024 год</w:t>
            </w:r>
          </w:p>
        </w:tc>
        <w:tc>
          <w:tcPr>
            <w:tcW w:w="3054" w:type="dxa"/>
          </w:tcPr>
          <w:p w:rsidR="00C82690" w:rsidRPr="00947FC3" w:rsidRDefault="000C036C" w:rsidP="00C82690">
            <w:pPr>
              <w:tabs>
                <w:tab w:val="left" w:pos="3150"/>
              </w:tabs>
              <w:jc w:val="center"/>
              <w:rPr>
                <w:bCs/>
                <w:sz w:val="24"/>
                <w:szCs w:val="24"/>
              </w:rPr>
            </w:pPr>
            <w:r>
              <w:rPr>
                <w:bCs/>
                <w:sz w:val="24"/>
                <w:szCs w:val="24"/>
              </w:rPr>
              <w:t>139873</w:t>
            </w:r>
            <w:r w:rsidR="00C82690">
              <w:rPr>
                <w:bCs/>
                <w:sz w:val="24"/>
                <w:szCs w:val="24"/>
              </w:rPr>
              <w:t>,0 руб.</w:t>
            </w:r>
          </w:p>
        </w:tc>
      </w:tr>
      <w:tr w:rsidR="00C82690" w:rsidRPr="00390014" w:rsidTr="00C82690">
        <w:tc>
          <w:tcPr>
            <w:tcW w:w="3794" w:type="dxa"/>
            <w:vMerge/>
          </w:tcPr>
          <w:p w:rsidR="00C82690" w:rsidRPr="00390014" w:rsidRDefault="00C82690" w:rsidP="00C82690">
            <w:pPr>
              <w:tabs>
                <w:tab w:val="left" w:pos="3150"/>
              </w:tabs>
              <w:rPr>
                <w:bCs/>
                <w:sz w:val="24"/>
                <w:szCs w:val="24"/>
              </w:rPr>
            </w:pPr>
          </w:p>
        </w:tc>
        <w:tc>
          <w:tcPr>
            <w:tcW w:w="3005" w:type="dxa"/>
          </w:tcPr>
          <w:p w:rsidR="00C82690" w:rsidRPr="00947FC3" w:rsidRDefault="00C82690" w:rsidP="00C82690">
            <w:pPr>
              <w:tabs>
                <w:tab w:val="left" w:pos="3150"/>
              </w:tabs>
              <w:jc w:val="center"/>
              <w:rPr>
                <w:bCs/>
                <w:sz w:val="24"/>
                <w:szCs w:val="24"/>
              </w:rPr>
            </w:pPr>
            <w:r>
              <w:rPr>
                <w:bCs/>
                <w:sz w:val="24"/>
                <w:szCs w:val="24"/>
              </w:rPr>
              <w:t>2025 год</w:t>
            </w:r>
          </w:p>
        </w:tc>
        <w:tc>
          <w:tcPr>
            <w:tcW w:w="3054" w:type="dxa"/>
          </w:tcPr>
          <w:p w:rsidR="00C82690" w:rsidRPr="00947FC3" w:rsidRDefault="00C82690" w:rsidP="00C82690">
            <w:pPr>
              <w:tabs>
                <w:tab w:val="left" w:pos="3150"/>
              </w:tabs>
              <w:jc w:val="center"/>
              <w:rPr>
                <w:bCs/>
                <w:sz w:val="24"/>
                <w:szCs w:val="24"/>
              </w:rPr>
            </w:pPr>
            <w:r>
              <w:rPr>
                <w:bCs/>
                <w:sz w:val="24"/>
                <w:szCs w:val="24"/>
              </w:rPr>
              <w:t>3</w:t>
            </w:r>
            <w:r w:rsidR="00C8133B">
              <w:rPr>
                <w:bCs/>
                <w:sz w:val="24"/>
                <w:szCs w:val="24"/>
              </w:rPr>
              <w:t>7</w:t>
            </w:r>
            <w:r>
              <w:rPr>
                <w:bCs/>
                <w:sz w:val="24"/>
                <w:szCs w:val="24"/>
              </w:rPr>
              <w:t>0000,0 руб.</w:t>
            </w:r>
          </w:p>
        </w:tc>
      </w:tr>
      <w:tr w:rsidR="00C82690" w:rsidRPr="00390014" w:rsidTr="00C82690">
        <w:tc>
          <w:tcPr>
            <w:tcW w:w="3794" w:type="dxa"/>
            <w:vMerge/>
          </w:tcPr>
          <w:p w:rsidR="00C82690" w:rsidRPr="00390014" w:rsidRDefault="00C82690" w:rsidP="00C82690">
            <w:pPr>
              <w:tabs>
                <w:tab w:val="left" w:pos="3150"/>
              </w:tabs>
              <w:rPr>
                <w:bCs/>
                <w:sz w:val="24"/>
                <w:szCs w:val="24"/>
              </w:rPr>
            </w:pPr>
          </w:p>
        </w:tc>
        <w:tc>
          <w:tcPr>
            <w:tcW w:w="3005" w:type="dxa"/>
          </w:tcPr>
          <w:p w:rsidR="00C82690" w:rsidRPr="00947FC3" w:rsidRDefault="00C82690" w:rsidP="00C82690">
            <w:pPr>
              <w:tabs>
                <w:tab w:val="left" w:pos="3150"/>
              </w:tabs>
              <w:jc w:val="center"/>
              <w:rPr>
                <w:bCs/>
                <w:sz w:val="24"/>
                <w:szCs w:val="24"/>
              </w:rPr>
            </w:pPr>
            <w:r>
              <w:rPr>
                <w:bCs/>
                <w:sz w:val="24"/>
                <w:szCs w:val="24"/>
              </w:rPr>
              <w:t>2026 год</w:t>
            </w:r>
          </w:p>
        </w:tc>
        <w:tc>
          <w:tcPr>
            <w:tcW w:w="3054" w:type="dxa"/>
          </w:tcPr>
          <w:p w:rsidR="00C82690" w:rsidRPr="00947FC3" w:rsidRDefault="00C82690" w:rsidP="00C82690">
            <w:pPr>
              <w:tabs>
                <w:tab w:val="left" w:pos="3150"/>
              </w:tabs>
              <w:jc w:val="center"/>
              <w:rPr>
                <w:bCs/>
                <w:sz w:val="24"/>
                <w:szCs w:val="24"/>
              </w:rPr>
            </w:pPr>
            <w:r>
              <w:rPr>
                <w:bCs/>
                <w:sz w:val="24"/>
                <w:szCs w:val="24"/>
              </w:rPr>
              <w:t>3</w:t>
            </w:r>
            <w:r w:rsidR="00C8133B">
              <w:rPr>
                <w:bCs/>
                <w:sz w:val="24"/>
                <w:szCs w:val="24"/>
              </w:rPr>
              <w:t>7</w:t>
            </w:r>
            <w:r>
              <w:rPr>
                <w:bCs/>
                <w:sz w:val="24"/>
                <w:szCs w:val="24"/>
              </w:rPr>
              <w:t>0000,0 руб.</w:t>
            </w:r>
          </w:p>
        </w:tc>
      </w:tr>
      <w:tr w:rsidR="00C82690" w:rsidRPr="00390014" w:rsidTr="00C82690">
        <w:tc>
          <w:tcPr>
            <w:tcW w:w="3794" w:type="dxa"/>
            <w:vMerge/>
          </w:tcPr>
          <w:p w:rsidR="00C82690" w:rsidRPr="00390014" w:rsidRDefault="00C82690" w:rsidP="00C82690">
            <w:pPr>
              <w:tabs>
                <w:tab w:val="left" w:pos="3150"/>
              </w:tabs>
              <w:rPr>
                <w:bCs/>
                <w:sz w:val="24"/>
                <w:szCs w:val="24"/>
              </w:rPr>
            </w:pPr>
          </w:p>
        </w:tc>
        <w:tc>
          <w:tcPr>
            <w:tcW w:w="3005" w:type="dxa"/>
          </w:tcPr>
          <w:p w:rsidR="00C82690" w:rsidRPr="00947FC3" w:rsidRDefault="00C82690" w:rsidP="00C82690">
            <w:pPr>
              <w:tabs>
                <w:tab w:val="left" w:pos="3150"/>
              </w:tabs>
              <w:jc w:val="center"/>
              <w:rPr>
                <w:bCs/>
                <w:sz w:val="24"/>
                <w:szCs w:val="24"/>
              </w:rPr>
            </w:pPr>
            <w:r>
              <w:rPr>
                <w:bCs/>
                <w:sz w:val="24"/>
                <w:szCs w:val="24"/>
              </w:rPr>
              <w:t>2027 год</w:t>
            </w:r>
          </w:p>
        </w:tc>
        <w:tc>
          <w:tcPr>
            <w:tcW w:w="3054" w:type="dxa"/>
          </w:tcPr>
          <w:p w:rsidR="00C82690" w:rsidRPr="00947FC3" w:rsidRDefault="000C036C" w:rsidP="00C82690">
            <w:pPr>
              <w:tabs>
                <w:tab w:val="left" w:pos="3150"/>
              </w:tabs>
              <w:jc w:val="center"/>
              <w:rPr>
                <w:bCs/>
                <w:sz w:val="24"/>
                <w:szCs w:val="24"/>
              </w:rPr>
            </w:pPr>
            <w:r>
              <w:rPr>
                <w:bCs/>
                <w:sz w:val="24"/>
                <w:szCs w:val="24"/>
              </w:rPr>
              <w:t>3</w:t>
            </w:r>
            <w:r w:rsidR="00C8133B">
              <w:rPr>
                <w:bCs/>
                <w:sz w:val="24"/>
                <w:szCs w:val="24"/>
              </w:rPr>
              <w:t>7</w:t>
            </w:r>
            <w:r>
              <w:rPr>
                <w:bCs/>
                <w:sz w:val="24"/>
                <w:szCs w:val="24"/>
              </w:rPr>
              <w:t>0000</w:t>
            </w:r>
            <w:r w:rsidR="00C82690">
              <w:rPr>
                <w:bCs/>
                <w:sz w:val="24"/>
                <w:szCs w:val="24"/>
              </w:rPr>
              <w:t>,0</w:t>
            </w:r>
            <w:r>
              <w:rPr>
                <w:bCs/>
                <w:sz w:val="24"/>
                <w:szCs w:val="24"/>
              </w:rPr>
              <w:t xml:space="preserve"> руб.</w:t>
            </w:r>
          </w:p>
        </w:tc>
      </w:tr>
      <w:tr w:rsidR="00C82690" w:rsidRPr="00390014" w:rsidTr="00C82690">
        <w:tc>
          <w:tcPr>
            <w:tcW w:w="3794" w:type="dxa"/>
            <w:vMerge/>
          </w:tcPr>
          <w:p w:rsidR="00C82690" w:rsidRPr="00390014" w:rsidRDefault="00C82690" w:rsidP="00C82690">
            <w:pPr>
              <w:tabs>
                <w:tab w:val="left" w:pos="3150"/>
              </w:tabs>
              <w:rPr>
                <w:bCs/>
                <w:sz w:val="24"/>
                <w:szCs w:val="24"/>
              </w:rPr>
            </w:pPr>
          </w:p>
        </w:tc>
        <w:tc>
          <w:tcPr>
            <w:tcW w:w="3005" w:type="dxa"/>
          </w:tcPr>
          <w:p w:rsidR="00C82690" w:rsidRPr="00947FC3" w:rsidRDefault="00C82690" w:rsidP="00C82690">
            <w:pPr>
              <w:tabs>
                <w:tab w:val="left" w:pos="3150"/>
              </w:tabs>
              <w:jc w:val="center"/>
              <w:rPr>
                <w:bCs/>
                <w:sz w:val="24"/>
                <w:szCs w:val="24"/>
              </w:rPr>
            </w:pPr>
            <w:r>
              <w:rPr>
                <w:bCs/>
                <w:sz w:val="24"/>
                <w:szCs w:val="24"/>
              </w:rPr>
              <w:t>2028 год</w:t>
            </w:r>
          </w:p>
        </w:tc>
        <w:tc>
          <w:tcPr>
            <w:tcW w:w="3054" w:type="dxa"/>
          </w:tcPr>
          <w:p w:rsidR="00C82690" w:rsidRPr="00947FC3" w:rsidRDefault="00C82690" w:rsidP="00C82690">
            <w:pPr>
              <w:tabs>
                <w:tab w:val="left" w:pos="3150"/>
              </w:tabs>
              <w:jc w:val="center"/>
              <w:rPr>
                <w:bCs/>
                <w:sz w:val="24"/>
                <w:szCs w:val="24"/>
              </w:rPr>
            </w:pPr>
            <w:r>
              <w:rPr>
                <w:bCs/>
                <w:sz w:val="24"/>
                <w:szCs w:val="24"/>
              </w:rPr>
              <w:t>0,0</w:t>
            </w:r>
          </w:p>
        </w:tc>
      </w:tr>
      <w:tr w:rsidR="00C82690" w:rsidRPr="00390014" w:rsidTr="00C82690">
        <w:tc>
          <w:tcPr>
            <w:tcW w:w="3794" w:type="dxa"/>
          </w:tcPr>
          <w:p w:rsidR="00C82690" w:rsidRPr="00390014" w:rsidRDefault="00C82690" w:rsidP="00C82690">
            <w:pPr>
              <w:tabs>
                <w:tab w:val="left" w:pos="3150"/>
              </w:tabs>
              <w:rPr>
                <w:bCs/>
                <w:sz w:val="24"/>
                <w:szCs w:val="24"/>
              </w:rPr>
            </w:pPr>
            <w:r>
              <w:rPr>
                <w:bCs/>
                <w:sz w:val="24"/>
                <w:szCs w:val="24"/>
              </w:rPr>
              <w:t>Ожидаемый непосредственный результат</w:t>
            </w:r>
          </w:p>
        </w:tc>
        <w:tc>
          <w:tcPr>
            <w:tcW w:w="6059" w:type="dxa"/>
            <w:gridSpan w:val="2"/>
          </w:tcPr>
          <w:p w:rsidR="00C82690" w:rsidRPr="00390014" w:rsidRDefault="00C82690" w:rsidP="00C82690">
            <w:pPr>
              <w:tabs>
                <w:tab w:val="left" w:pos="3150"/>
              </w:tabs>
              <w:jc w:val="both"/>
              <w:rPr>
                <w:bCs/>
                <w:sz w:val="24"/>
                <w:szCs w:val="24"/>
              </w:rPr>
            </w:pPr>
            <w:r>
              <w:rPr>
                <w:bCs/>
                <w:sz w:val="24"/>
                <w:szCs w:val="24"/>
              </w:rPr>
              <w:t>Снижение расходов на оплату энергетических ресурсов за уличное освещение</w:t>
            </w:r>
          </w:p>
        </w:tc>
      </w:tr>
    </w:tbl>
    <w:p w:rsidR="00C82690" w:rsidRDefault="00C82690" w:rsidP="00C82690">
      <w:pPr>
        <w:autoSpaceDE w:val="0"/>
        <w:autoSpaceDN w:val="0"/>
        <w:adjustRightInd w:val="0"/>
        <w:ind w:firstLine="708"/>
        <w:jc w:val="both"/>
        <w:rPr>
          <w:bCs/>
        </w:rPr>
      </w:pPr>
    </w:p>
    <w:p w:rsidR="00D256AC" w:rsidRDefault="00D256AC" w:rsidP="00C82690">
      <w:pPr>
        <w:autoSpaceDE w:val="0"/>
        <w:autoSpaceDN w:val="0"/>
        <w:adjustRightInd w:val="0"/>
        <w:ind w:firstLine="708"/>
        <w:jc w:val="both"/>
        <w:rPr>
          <w:bCs/>
        </w:rPr>
      </w:pPr>
    </w:p>
    <w:p w:rsidR="00D256AC" w:rsidRDefault="00D256AC" w:rsidP="00D256AC">
      <w:pPr>
        <w:tabs>
          <w:tab w:val="left" w:pos="3150"/>
        </w:tabs>
        <w:jc w:val="center"/>
        <w:rPr>
          <w:b/>
        </w:rPr>
      </w:pPr>
    </w:p>
    <w:p w:rsidR="00D256AC" w:rsidRDefault="00D256AC" w:rsidP="00C82690">
      <w:pPr>
        <w:autoSpaceDE w:val="0"/>
        <w:autoSpaceDN w:val="0"/>
        <w:adjustRightInd w:val="0"/>
        <w:ind w:firstLine="708"/>
        <w:jc w:val="both"/>
        <w:rPr>
          <w:bCs/>
        </w:rPr>
      </w:pPr>
    </w:p>
    <w:p w:rsidR="00D256AC" w:rsidRDefault="00D256AC" w:rsidP="00C82690">
      <w:pPr>
        <w:autoSpaceDE w:val="0"/>
        <w:autoSpaceDN w:val="0"/>
        <w:adjustRightInd w:val="0"/>
        <w:ind w:firstLine="708"/>
        <w:jc w:val="both"/>
        <w:rPr>
          <w:bCs/>
        </w:rPr>
      </w:pPr>
    </w:p>
    <w:p w:rsidR="00C82690" w:rsidRPr="007B4801" w:rsidRDefault="00C82690" w:rsidP="00C82690">
      <w:pPr>
        <w:autoSpaceDE w:val="0"/>
        <w:autoSpaceDN w:val="0"/>
        <w:adjustRightInd w:val="0"/>
        <w:ind w:firstLine="708"/>
        <w:jc w:val="both"/>
        <w:rPr>
          <w:bCs/>
        </w:rPr>
      </w:pPr>
      <w:r w:rsidRPr="007B4801">
        <w:rPr>
          <w:bCs/>
        </w:rPr>
        <w:t>В Программе необходимо реализовать мероприятия, направленные на ремонт и реконструкцию объектов жилищно-коммунального хозяйства, и создание благоприятных условий проживания граждан.</w:t>
      </w:r>
    </w:p>
    <w:p w:rsidR="00C82690" w:rsidRDefault="00C82690" w:rsidP="00C82690">
      <w:pPr>
        <w:autoSpaceDE w:val="0"/>
        <w:autoSpaceDN w:val="0"/>
        <w:adjustRightInd w:val="0"/>
        <w:ind w:firstLine="708"/>
        <w:jc w:val="both"/>
        <w:rPr>
          <w:b/>
        </w:rPr>
      </w:pPr>
      <w:r w:rsidRPr="007B4801">
        <w:rPr>
          <w:bCs/>
        </w:rPr>
        <w:t>Мероприятия Программы подлежат ежегодной корректировке с учетом динамики социально-экономического развития и анализа полученных результатов от внедрения намеченных мероприятий.</w:t>
      </w:r>
    </w:p>
    <w:p w:rsidR="00C82690" w:rsidRDefault="00C82690" w:rsidP="00C82690">
      <w:pPr>
        <w:tabs>
          <w:tab w:val="left" w:pos="3150"/>
        </w:tabs>
        <w:jc w:val="center"/>
        <w:rPr>
          <w:b/>
        </w:rPr>
        <w:sectPr w:rsidR="00C82690" w:rsidSect="00E32F59">
          <w:headerReference w:type="default" r:id="rId8"/>
          <w:pgSz w:w="11905" w:h="16837"/>
          <w:pgMar w:top="1108" w:right="567" w:bottom="1134" w:left="1701" w:header="426" w:footer="6" w:gutter="0"/>
          <w:pgNumType w:start="1"/>
          <w:cols w:space="720"/>
          <w:titlePg/>
          <w:docGrid w:linePitch="381"/>
        </w:sectPr>
      </w:pPr>
    </w:p>
    <w:p w:rsidR="00C82690" w:rsidRPr="007B4801" w:rsidRDefault="00C82690" w:rsidP="00C82690">
      <w:pPr>
        <w:keepNext/>
        <w:keepLines/>
        <w:widowControl w:val="0"/>
        <w:spacing w:before="80" w:after="40"/>
        <w:jc w:val="right"/>
        <w:outlineLvl w:val="1"/>
        <w:rPr>
          <w:sz w:val="24"/>
          <w:szCs w:val="24"/>
          <w:lang w:bidi="ru-RU"/>
        </w:rPr>
      </w:pPr>
      <w:bookmarkStart w:id="3" w:name="bookmark19"/>
      <w:r w:rsidRPr="007B4801">
        <w:rPr>
          <w:sz w:val="24"/>
          <w:szCs w:val="24"/>
          <w:lang w:bidi="ru-RU"/>
        </w:rPr>
        <w:lastRenderedPageBreak/>
        <w:t>Таблица № 3</w:t>
      </w:r>
    </w:p>
    <w:p w:rsidR="00C82690" w:rsidRPr="007B4801" w:rsidRDefault="00C82690" w:rsidP="00C82690">
      <w:pPr>
        <w:keepNext/>
        <w:keepLines/>
        <w:widowControl w:val="0"/>
        <w:spacing w:before="80" w:after="40"/>
        <w:jc w:val="center"/>
        <w:outlineLvl w:val="1"/>
        <w:rPr>
          <w:b/>
          <w:bCs/>
          <w:lang w:bidi="ru-RU"/>
        </w:rPr>
      </w:pPr>
      <w:r w:rsidRPr="007B4801">
        <w:rPr>
          <w:b/>
          <w:bCs/>
          <w:lang w:bidi="ru-RU"/>
        </w:rPr>
        <w:t>Перечень</w:t>
      </w:r>
      <w:bookmarkEnd w:id="3"/>
    </w:p>
    <w:p w:rsidR="00C82690" w:rsidRPr="007B4801" w:rsidRDefault="00C82690" w:rsidP="00C82690">
      <w:pPr>
        <w:keepNext/>
        <w:keepLines/>
        <w:widowControl w:val="0"/>
        <w:spacing w:before="80" w:after="40"/>
        <w:jc w:val="center"/>
        <w:outlineLvl w:val="1"/>
        <w:rPr>
          <w:b/>
          <w:bCs/>
          <w:lang w:bidi="ru-RU"/>
        </w:rPr>
      </w:pPr>
      <w:r w:rsidRPr="007B4801">
        <w:rPr>
          <w:b/>
          <w:bCs/>
          <w:lang w:bidi="ru-RU"/>
        </w:rPr>
        <w:t>показателей результативности и эффективности муниципальной программы и их значений</w:t>
      </w:r>
    </w:p>
    <w:tbl>
      <w:tblPr>
        <w:tblOverlap w:val="never"/>
        <w:tblW w:w="15661" w:type="dxa"/>
        <w:jc w:val="center"/>
        <w:tblLayout w:type="fixed"/>
        <w:tblCellMar>
          <w:left w:w="10" w:type="dxa"/>
          <w:right w:w="10" w:type="dxa"/>
        </w:tblCellMar>
        <w:tblLook w:val="0000" w:firstRow="0" w:lastRow="0" w:firstColumn="0" w:lastColumn="0" w:noHBand="0" w:noVBand="0"/>
      </w:tblPr>
      <w:tblGrid>
        <w:gridCol w:w="540"/>
        <w:gridCol w:w="3267"/>
        <w:gridCol w:w="1701"/>
        <w:gridCol w:w="2126"/>
        <w:gridCol w:w="1984"/>
        <w:gridCol w:w="1701"/>
        <w:gridCol w:w="993"/>
        <w:gridCol w:w="850"/>
        <w:gridCol w:w="851"/>
        <w:gridCol w:w="850"/>
        <w:gridCol w:w="798"/>
      </w:tblGrid>
      <w:tr w:rsidR="00C82690" w:rsidRPr="007B4801" w:rsidTr="00C82690">
        <w:trPr>
          <w:trHeight w:hRule="exact" w:val="360"/>
          <w:jc w:val="center"/>
        </w:trPr>
        <w:tc>
          <w:tcPr>
            <w:tcW w:w="540" w:type="dxa"/>
            <w:vMerge w:val="restart"/>
            <w:tcBorders>
              <w:top w:val="single" w:sz="4" w:space="0" w:color="auto"/>
              <w:left w:val="single" w:sz="4" w:space="0" w:color="auto"/>
            </w:tcBorders>
            <w:shd w:val="clear" w:color="auto" w:fill="auto"/>
          </w:tcPr>
          <w:p w:rsidR="00C82690" w:rsidRPr="007B4801" w:rsidRDefault="00C82690" w:rsidP="00C82690">
            <w:pPr>
              <w:widowControl w:val="0"/>
              <w:jc w:val="center"/>
              <w:rPr>
                <w:rFonts w:eastAsia="Lucida Sans Unicode"/>
                <w:sz w:val="24"/>
                <w:szCs w:val="24"/>
                <w:lang w:bidi="ru-RU"/>
              </w:rPr>
            </w:pPr>
            <w:r w:rsidRPr="007B4801">
              <w:rPr>
                <w:sz w:val="24"/>
                <w:szCs w:val="24"/>
                <w:lang w:bidi="ru-RU"/>
              </w:rPr>
              <w:t>.</w:t>
            </w:r>
            <w:r w:rsidRPr="007B4801">
              <w:rPr>
                <w:rFonts w:eastAsia="Lucida Sans Unicode"/>
                <w:sz w:val="24"/>
                <w:szCs w:val="24"/>
                <w:lang w:bidi="ru-RU"/>
              </w:rPr>
              <w:t>№ п/п</w:t>
            </w:r>
          </w:p>
        </w:tc>
        <w:tc>
          <w:tcPr>
            <w:tcW w:w="3267" w:type="dxa"/>
            <w:vMerge w:val="restart"/>
            <w:tcBorders>
              <w:top w:val="single" w:sz="4" w:space="0" w:color="auto"/>
              <w:left w:val="single" w:sz="4" w:space="0" w:color="auto"/>
            </w:tcBorders>
            <w:shd w:val="clear" w:color="auto" w:fill="auto"/>
          </w:tcPr>
          <w:p w:rsidR="00C82690" w:rsidRPr="007B4801" w:rsidRDefault="00C82690" w:rsidP="00C82690">
            <w:pPr>
              <w:widowControl w:val="0"/>
              <w:spacing w:before="320"/>
              <w:jc w:val="center"/>
              <w:rPr>
                <w:rFonts w:eastAsia="Lucida Sans Unicode"/>
                <w:sz w:val="24"/>
                <w:szCs w:val="24"/>
                <w:lang w:bidi="ru-RU"/>
              </w:rPr>
            </w:pPr>
            <w:r w:rsidRPr="007B4801">
              <w:rPr>
                <w:rFonts w:eastAsia="Lucida Sans Unicode"/>
                <w:sz w:val="24"/>
                <w:szCs w:val="24"/>
                <w:lang w:bidi="ru-RU"/>
              </w:rPr>
              <w:t>Наименование показателя</w:t>
            </w:r>
          </w:p>
        </w:tc>
        <w:tc>
          <w:tcPr>
            <w:tcW w:w="1701" w:type="dxa"/>
            <w:vMerge w:val="restart"/>
            <w:tcBorders>
              <w:top w:val="single" w:sz="4" w:space="0" w:color="auto"/>
              <w:left w:val="single" w:sz="4" w:space="0" w:color="auto"/>
            </w:tcBorders>
            <w:shd w:val="clear" w:color="auto" w:fill="auto"/>
          </w:tcPr>
          <w:p w:rsidR="00C82690" w:rsidRPr="007B4801" w:rsidRDefault="00C82690" w:rsidP="00C82690">
            <w:pPr>
              <w:widowControl w:val="0"/>
              <w:jc w:val="center"/>
              <w:rPr>
                <w:rFonts w:eastAsia="Lucida Sans Unicode"/>
                <w:sz w:val="24"/>
                <w:szCs w:val="24"/>
                <w:lang w:bidi="ru-RU"/>
              </w:rPr>
            </w:pPr>
            <w:r w:rsidRPr="007B4801">
              <w:rPr>
                <w:rFonts w:eastAsia="Lucida Sans Unicode"/>
                <w:sz w:val="24"/>
                <w:szCs w:val="24"/>
                <w:lang w:bidi="ru-RU"/>
              </w:rPr>
              <w:t>Единица</w:t>
            </w:r>
          </w:p>
          <w:p w:rsidR="00C82690" w:rsidRPr="007B4801" w:rsidRDefault="00C82690" w:rsidP="00C82690">
            <w:pPr>
              <w:widowControl w:val="0"/>
              <w:spacing w:line="233" w:lineRule="auto"/>
              <w:jc w:val="center"/>
              <w:rPr>
                <w:rFonts w:eastAsia="Lucida Sans Unicode"/>
                <w:sz w:val="24"/>
                <w:szCs w:val="24"/>
                <w:lang w:bidi="ru-RU"/>
              </w:rPr>
            </w:pPr>
            <w:r w:rsidRPr="007B4801">
              <w:rPr>
                <w:rFonts w:eastAsia="Lucida Sans Unicode"/>
                <w:sz w:val="24"/>
                <w:szCs w:val="24"/>
                <w:lang w:bidi="ru-RU"/>
              </w:rPr>
              <w:t>измерения</w:t>
            </w:r>
          </w:p>
        </w:tc>
        <w:tc>
          <w:tcPr>
            <w:tcW w:w="2126" w:type="dxa"/>
            <w:vMerge w:val="restart"/>
            <w:tcBorders>
              <w:top w:val="single" w:sz="4" w:space="0" w:color="auto"/>
              <w:left w:val="single" w:sz="4" w:space="0" w:color="auto"/>
            </w:tcBorders>
            <w:shd w:val="clear" w:color="auto" w:fill="auto"/>
          </w:tcPr>
          <w:p w:rsidR="00C82690" w:rsidRPr="007B4801" w:rsidRDefault="00C82690" w:rsidP="00C82690">
            <w:pPr>
              <w:widowControl w:val="0"/>
              <w:spacing w:before="320"/>
              <w:jc w:val="center"/>
              <w:rPr>
                <w:rFonts w:eastAsia="Lucida Sans Unicode"/>
                <w:sz w:val="24"/>
                <w:szCs w:val="24"/>
                <w:lang w:bidi="ru-RU"/>
              </w:rPr>
            </w:pPr>
            <w:r w:rsidRPr="007B4801">
              <w:rPr>
                <w:rFonts w:eastAsia="Lucida Sans Unicode"/>
                <w:sz w:val="24"/>
                <w:szCs w:val="24"/>
                <w:lang w:bidi="ru-RU"/>
              </w:rPr>
              <w:t>Ответственный исполнитель</w:t>
            </w:r>
          </w:p>
        </w:tc>
        <w:tc>
          <w:tcPr>
            <w:tcW w:w="1984" w:type="dxa"/>
            <w:vMerge w:val="restart"/>
            <w:tcBorders>
              <w:top w:val="single" w:sz="4" w:space="0" w:color="auto"/>
              <w:left w:val="single" w:sz="4" w:space="0" w:color="auto"/>
            </w:tcBorders>
            <w:shd w:val="clear" w:color="auto" w:fill="auto"/>
            <w:vAlign w:val="bottom"/>
          </w:tcPr>
          <w:p w:rsidR="00C82690" w:rsidRPr="007B4801" w:rsidRDefault="00C82690" w:rsidP="00C82690">
            <w:pPr>
              <w:widowControl w:val="0"/>
              <w:jc w:val="center"/>
              <w:rPr>
                <w:rFonts w:eastAsia="Lucida Sans Unicode"/>
                <w:sz w:val="24"/>
                <w:szCs w:val="24"/>
                <w:lang w:bidi="ru-RU"/>
              </w:rPr>
            </w:pPr>
            <w:r w:rsidRPr="007B4801">
              <w:rPr>
                <w:rFonts w:eastAsia="Lucida Sans Unicode"/>
                <w:sz w:val="24"/>
                <w:szCs w:val="24"/>
                <w:lang w:bidi="ru-RU"/>
              </w:rPr>
              <w:t>Порядок формирования показателя (наименование документа- источника, формула расчета)</w:t>
            </w:r>
          </w:p>
        </w:tc>
        <w:tc>
          <w:tcPr>
            <w:tcW w:w="1701" w:type="dxa"/>
            <w:vMerge w:val="restart"/>
            <w:tcBorders>
              <w:top w:val="single" w:sz="4" w:space="0" w:color="auto"/>
              <w:left w:val="single" w:sz="4" w:space="0" w:color="auto"/>
            </w:tcBorders>
            <w:shd w:val="clear" w:color="auto" w:fill="auto"/>
          </w:tcPr>
          <w:p w:rsidR="00C82690" w:rsidRPr="007B4801" w:rsidRDefault="00C82690" w:rsidP="00C82690">
            <w:pPr>
              <w:widowControl w:val="0"/>
              <w:jc w:val="center"/>
              <w:rPr>
                <w:rFonts w:eastAsia="Lucida Sans Unicode"/>
                <w:sz w:val="24"/>
                <w:szCs w:val="24"/>
                <w:lang w:bidi="ru-RU"/>
              </w:rPr>
            </w:pPr>
            <w:r w:rsidRPr="007B4801">
              <w:rPr>
                <w:rFonts w:eastAsia="Lucida Sans Unicode"/>
                <w:sz w:val="24"/>
                <w:szCs w:val="24"/>
                <w:lang w:bidi="ru-RU"/>
              </w:rPr>
              <w:t>Система мониторинга (ежемесячно, ежеквар</w:t>
            </w:r>
            <w:r w:rsidRPr="007B4801">
              <w:rPr>
                <w:rFonts w:eastAsia="Lucida Sans Unicode"/>
                <w:sz w:val="24"/>
                <w:szCs w:val="24"/>
                <w:lang w:bidi="ru-RU"/>
              </w:rPr>
              <w:softHyphen/>
              <w:t>тально, ежегодно)</w:t>
            </w:r>
          </w:p>
        </w:tc>
        <w:tc>
          <w:tcPr>
            <w:tcW w:w="4342" w:type="dxa"/>
            <w:gridSpan w:val="5"/>
            <w:tcBorders>
              <w:top w:val="single" w:sz="4" w:space="0" w:color="auto"/>
              <w:left w:val="single" w:sz="4" w:space="0" w:color="auto"/>
              <w:right w:val="single" w:sz="4" w:space="0" w:color="auto"/>
            </w:tcBorders>
            <w:shd w:val="clear" w:color="auto" w:fill="auto"/>
          </w:tcPr>
          <w:p w:rsidR="00C82690" w:rsidRPr="007B4801" w:rsidRDefault="00C82690" w:rsidP="00C82690">
            <w:pPr>
              <w:widowControl w:val="0"/>
              <w:jc w:val="center"/>
              <w:rPr>
                <w:rFonts w:eastAsia="Lucida Sans Unicode"/>
                <w:sz w:val="24"/>
                <w:szCs w:val="24"/>
                <w:lang w:bidi="ru-RU"/>
              </w:rPr>
            </w:pPr>
            <w:r w:rsidRPr="007B4801">
              <w:rPr>
                <w:rFonts w:eastAsia="Lucida Sans Unicode"/>
                <w:sz w:val="24"/>
                <w:szCs w:val="24"/>
                <w:lang w:bidi="ru-RU"/>
              </w:rPr>
              <w:t>Значения показателей</w:t>
            </w:r>
          </w:p>
        </w:tc>
      </w:tr>
      <w:tr w:rsidR="00C82690" w:rsidRPr="007B4801" w:rsidTr="00C82690">
        <w:trPr>
          <w:trHeight w:hRule="exact" w:val="1627"/>
          <w:jc w:val="center"/>
        </w:trPr>
        <w:tc>
          <w:tcPr>
            <w:tcW w:w="540" w:type="dxa"/>
            <w:vMerge/>
            <w:tcBorders>
              <w:left w:val="single" w:sz="4" w:space="0" w:color="auto"/>
            </w:tcBorders>
            <w:shd w:val="clear" w:color="auto" w:fill="auto"/>
          </w:tcPr>
          <w:p w:rsidR="00C82690" w:rsidRPr="007B4801" w:rsidRDefault="00C82690" w:rsidP="00C82690">
            <w:pPr>
              <w:widowControl w:val="0"/>
              <w:rPr>
                <w:rFonts w:eastAsia="Courier New"/>
                <w:sz w:val="24"/>
                <w:szCs w:val="24"/>
                <w:lang w:bidi="ru-RU"/>
              </w:rPr>
            </w:pPr>
          </w:p>
        </w:tc>
        <w:tc>
          <w:tcPr>
            <w:tcW w:w="3267" w:type="dxa"/>
            <w:vMerge/>
            <w:tcBorders>
              <w:left w:val="single" w:sz="4" w:space="0" w:color="auto"/>
            </w:tcBorders>
            <w:shd w:val="clear" w:color="auto" w:fill="auto"/>
          </w:tcPr>
          <w:p w:rsidR="00C82690" w:rsidRPr="007B4801" w:rsidRDefault="00C82690" w:rsidP="00C82690">
            <w:pPr>
              <w:widowControl w:val="0"/>
              <w:rPr>
                <w:rFonts w:eastAsia="Courier New"/>
                <w:sz w:val="24"/>
                <w:szCs w:val="24"/>
                <w:lang w:bidi="ru-RU"/>
              </w:rPr>
            </w:pPr>
          </w:p>
        </w:tc>
        <w:tc>
          <w:tcPr>
            <w:tcW w:w="1701" w:type="dxa"/>
            <w:vMerge/>
            <w:tcBorders>
              <w:left w:val="single" w:sz="4" w:space="0" w:color="auto"/>
            </w:tcBorders>
            <w:shd w:val="clear" w:color="auto" w:fill="auto"/>
          </w:tcPr>
          <w:p w:rsidR="00C82690" w:rsidRPr="007B4801" w:rsidRDefault="00C82690" w:rsidP="00C82690">
            <w:pPr>
              <w:widowControl w:val="0"/>
              <w:rPr>
                <w:rFonts w:eastAsia="Courier New"/>
                <w:sz w:val="24"/>
                <w:szCs w:val="24"/>
                <w:lang w:bidi="ru-RU"/>
              </w:rPr>
            </w:pPr>
          </w:p>
        </w:tc>
        <w:tc>
          <w:tcPr>
            <w:tcW w:w="2126" w:type="dxa"/>
            <w:vMerge/>
            <w:tcBorders>
              <w:left w:val="single" w:sz="4" w:space="0" w:color="auto"/>
            </w:tcBorders>
            <w:shd w:val="clear" w:color="auto" w:fill="auto"/>
          </w:tcPr>
          <w:p w:rsidR="00C82690" w:rsidRPr="007B4801" w:rsidRDefault="00C82690" w:rsidP="00C82690">
            <w:pPr>
              <w:widowControl w:val="0"/>
              <w:rPr>
                <w:rFonts w:eastAsia="Courier New"/>
                <w:sz w:val="24"/>
                <w:szCs w:val="24"/>
                <w:lang w:bidi="ru-RU"/>
              </w:rPr>
            </w:pPr>
          </w:p>
        </w:tc>
        <w:tc>
          <w:tcPr>
            <w:tcW w:w="1984" w:type="dxa"/>
            <w:vMerge/>
            <w:tcBorders>
              <w:left w:val="single" w:sz="4" w:space="0" w:color="auto"/>
            </w:tcBorders>
            <w:shd w:val="clear" w:color="auto" w:fill="auto"/>
            <w:vAlign w:val="bottom"/>
          </w:tcPr>
          <w:p w:rsidR="00C82690" w:rsidRPr="007B4801" w:rsidRDefault="00C82690" w:rsidP="00C82690">
            <w:pPr>
              <w:widowControl w:val="0"/>
              <w:rPr>
                <w:rFonts w:eastAsia="Courier New"/>
                <w:sz w:val="24"/>
                <w:szCs w:val="24"/>
                <w:lang w:bidi="ru-RU"/>
              </w:rPr>
            </w:pPr>
          </w:p>
        </w:tc>
        <w:tc>
          <w:tcPr>
            <w:tcW w:w="1701" w:type="dxa"/>
            <w:vMerge/>
            <w:tcBorders>
              <w:left w:val="single" w:sz="4" w:space="0" w:color="auto"/>
            </w:tcBorders>
            <w:shd w:val="clear" w:color="auto" w:fill="auto"/>
          </w:tcPr>
          <w:p w:rsidR="00C82690" w:rsidRPr="007B4801" w:rsidRDefault="00C82690" w:rsidP="00C82690">
            <w:pPr>
              <w:widowControl w:val="0"/>
              <w:rPr>
                <w:rFonts w:eastAsia="Courier New"/>
                <w:sz w:val="24"/>
                <w:szCs w:val="24"/>
                <w:lang w:bidi="ru-RU"/>
              </w:rPr>
            </w:pPr>
          </w:p>
        </w:tc>
        <w:tc>
          <w:tcPr>
            <w:tcW w:w="993" w:type="dxa"/>
            <w:tcBorders>
              <w:top w:val="single" w:sz="4" w:space="0" w:color="auto"/>
              <w:left w:val="single" w:sz="4" w:space="0" w:color="auto"/>
            </w:tcBorders>
            <w:shd w:val="clear" w:color="auto" w:fill="auto"/>
          </w:tcPr>
          <w:p w:rsidR="00C82690" w:rsidRPr="007B4801" w:rsidRDefault="00C82690" w:rsidP="00C82690">
            <w:pPr>
              <w:widowControl w:val="0"/>
              <w:jc w:val="center"/>
              <w:rPr>
                <w:rFonts w:eastAsia="Lucida Sans Unicode"/>
                <w:sz w:val="24"/>
                <w:szCs w:val="24"/>
                <w:lang w:bidi="ru-RU"/>
              </w:rPr>
            </w:pPr>
            <w:r w:rsidRPr="007B4801">
              <w:rPr>
                <w:rFonts w:eastAsia="Lucida Sans Unicode"/>
                <w:sz w:val="24"/>
                <w:szCs w:val="24"/>
                <w:lang w:bidi="ru-RU"/>
              </w:rPr>
              <w:t>2024</w:t>
            </w:r>
          </w:p>
        </w:tc>
        <w:tc>
          <w:tcPr>
            <w:tcW w:w="850" w:type="dxa"/>
            <w:tcBorders>
              <w:top w:val="single" w:sz="4" w:space="0" w:color="auto"/>
              <w:left w:val="single" w:sz="4" w:space="0" w:color="auto"/>
            </w:tcBorders>
            <w:shd w:val="clear" w:color="auto" w:fill="auto"/>
          </w:tcPr>
          <w:p w:rsidR="00C82690" w:rsidRPr="007B4801" w:rsidRDefault="00C82690" w:rsidP="00C82690">
            <w:pPr>
              <w:widowControl w:val="0"/>
              <w:jc w:val="center"/>
              <w:rPr>
                <w:rFonts w:eastAsia="Lucida Sans Unicode"/>
                <w:sz w:val="24"/>
                <w:szCs w:val="24"/>
                <w:lang w:bidi="ru-RU"/>
              </w:rPr>
            </w:pPr>
            <w:r w:rsidRPr="007B4801">
              <w:rPr>
                <w:rFonts w:eastAsia="Lucida Sans Unicode"/>
                <w:sz w:val="24"/>
                <w:szCs w:val="24"/>
                <w:lang w:bidi="ru-RU"/>
              </w:rPr>
              <w:t>2025</w:t>
            </w:r>
          </w:p>
        </w:tc>
        <w:tc>
          <w:tcPr>
            <w:tcW w:w="851" w:type="dxa"/>
            <w:tcBorders>
              <w:top w:val="single" w:sz="4" w:space="0" w:color="auto"/>
              <w:left w:val="single" w:sz="4" w:space="0" w:color="auto"/>
            </w:tcBorders>
            <w:shd w:val="clear" w:color="auto" w:fill="auto"/>
          </w:tcPr>
          <w:p w:rsidR="00C82690" w:rsidRPr="007B4801" w:rsidRDefault="00C82690" w:rsidP="00C82690">
            <w:pPr>
              <w:widowControl w:val="0"/>
              <w:jc w:val="center"/>
              <w:rPr>
                <w:rFonts w:eastAsia="Lucida Sans Unicode"/>
                <w:sz w:val="24"/>
                <w:szCs w:val="24"/>
                <w:lang w:bidi="ru-RU"/>
              </w:rPr>
            </w:pPr>
            <w:r w:rsidRPr="007B4801">
              <w:rPr>
                <w:rFonts w:eastAsia="Lucida Sans Unicode"/>
                <w:sz w:val="24"/>
                <w:szCs w:val="24"/>
                <w:lang w:bidi="ru-RU"/>
              </w:rPr>
              <w:t>2026</w:t>
            </w:r>
          </w:p>
        </w:tc>
        <w:tc>
          <w:tcPr>
            <w:tcW w:w="850" w:type="dxa"/>
            <w:tcBorders>
              <w:top w:val="single" w:sz="4" w:space="0" w:color="auto"/>
              <w:left w:val="single" w:sz="4" w:space="0" w:color="auto"/>
            </w:tcBorders>
            <w:shd w:val="clear" w:color="auto" w:fill="auto"/>
          </w:tcPr>
          <w:p w:rsidR="00C82690" w:rsidRPr="007B4801" w:rsidRDefault="00C82690" w:rsidP="00C82690">
            <w:pPr>
              <w:widowControl w:val="0"/>
              <w:jc w:val="center"/>
              <w:rPr>
                <w:rFonts w:eastAsia="Lucida Sans Unicode"/>
                <w:sz w:val="24"/>
                <w:szCs w:val="24"/>
                <w:lang w:bidi="ru-RU"/>
              </w:rPr>
            </w:pPr>
            <w:r w:rsidRPr="007B4801">
              <w:rPr>
                <w:rFonts w:eastAsia="Lucida Sans Unicode"/>
                <w:sz w:val="24"/>
                <w:szCs w:val="24"/>
                <w:lang w:bidi="ru-RU"/>
              </w:rPr>
              <w:t>2027</w:t>
            </w:r>
          </w:p>
        </w:tc>
        <w:tc>
          <w:tcPr>
            <w:tcW w:w="798" w:type="dxa"/>
            <w:tcBorders>
              <w:top w:val="single" w:sz="4" w:space="0" w:color="auto"/>
              <w:left w:val="single" w:sz="4" w:space="0" w:color="auto"/>
              <w:right w:val="single" w:sz="4" w:space="0" w:color="auto"/>
            </w:tcBorders>
            <w:shd w:val="clear" w:color="auto" w:fill="auto"/>
          </w:tcPr>
          <w:p w:rsidR="00C82690" w:rsidRPr="007B4801" w:rsidRDefault="00C82690" w:rsidP="00C82690">
            <w:pPr>
              <w:widowControl w:val="0"/>
              <w:jc w:val="center"/>
              <w:rPr>
                <w:rFonts w:eastAsia="Courier New"/>
                <w:sz w:val="24"/>
                <w:szCs w:val="24"/>
                <w:lang w:bidi="ru-RU"/>
              </w:rPr>
            </w:pPr>
            <w:r w:rsidRPr="007B4801">
              <w:rPr>
                <w:rFonts w:eastAsia="Courier New"/>
                <w:sz w:val="24"/>
                <w:szCs w:val="24"/>
                <w:lang w:bidi="ru-RU"/>
              </w:rPr>
              <w:t>2028</w:t>
            </w:r>
          </w:p>
        </w:tc>
      </w:tr>
      <w:tr w:rsidR="00C82690" w:rsidRPr="007B4801" w:rsidTr="00C82690">
        <w:trPr>
          <w:trHeight w:hRule="exact" w:val="299"/>
          <w:jc w:val="center"/>
        </w:trPr>
        <w:tc>
          <w:tcPr>
            <w:tcW w:w="540" w:type="dxa"/>
            <w:tcBorders>
              <w:top w:val="single" w:sz="4" w:space="0" w:color="auto"/>
              <w:left w:val="single" w:sz="4" w:space="0" w:color="auto"/>
            </w:tcBorders>
            <w:shd w:val="clear" w:color="auto" w:fill="auto"/>
            <w:vAlign w:val="bottom"/>
          </w:tcPr>
          <w:p w:rsidR="00C82690" w:rsidRPr="007B4801" w:rsidRDefault="00C82690" w:rsidP="00C82690">
            <w:pPr>
              <w:widowControl w:val="0"/>
              <w:jc w:val="center"/>
              <w:rPr>
                <w:rFonts w:eastAsia="Lucida Sans Unicode"/>
                <w:sz w:val="24"/>
                <w:szCs w:val="24"/>
                <w:lang w:bidi="ru-RU"/>
              </w:rPr>
            </w:pPr>
            <w:r w:rsidRPr="007B4801">
              <w:rPr>
                <w:rFonts w:eastAsia="Lucida Sans Unicode"/>
                <w:sz w:val="24"/>
                <w:szCs w:val="24"/>
                <w:lang w:bidi="ru-RU"/>
              </w:rPr>
              <w:t>1</w:t>
            </w:r>
          </w:p>
        </w:tc>
        <w:tc>
          <w:tcPr>
            <w:tcW w:w="3267" w:type="dxa"/>
            <w:tcBorders>
              <w:top w:val="single" w:sz="4" w:space="0" w:color="auto"/>
              <w:left w:val="single" w:sz="4" w:space="0" w:color="auto"/>
            </w:tcBorders>
            <w:shd w:val="clear" w:color="auto" w:fill="auto"/>
            <w:vAlign w:val="bottom"/>
          </w:tcPr>
          <w:p w:rsidR="00C82690" w:rsidRPr="007B4801" w:rsidRDefault="00C82690" w:rsidP="00C82690">
            <w:pPr>
              <w:widowControl w:val="0"/>
              <w:jc w:val="center"/>
              <w:rPr>
                <w:rFonts w:eastAsia="Lucida Sans Unicode"/>
                <w:sz w:val="24"/>
                <w:szCs w:val="24"/>
                <w:lang w:bidi="ru-RU"/>
              </w:rPr>
            </w:pPr>
            <w:r w:rsidRPr="007B4801">
              <w:rPr>
                <w:rFonts w:eastAsia="Lucida Sans Unicode"/>
                <w:sz w:val="24"/>
                <w:szCs w:val="24"/>
                <w:lang w:bidi="ru-RU"/>
              </w:rPr>
              <w:t>2</w:t>
            </w:r>
          </w:p>
        </w:tc>
        <w:tc>
          <w:tcPr>
            <w:tcW w:w="1701" w:type="dxa"/>
            <w:tcBorders>
              <w:top w:val="single" w:sz="4" w:space="0" w:color="auto"/>
              <w:left w:val="single" w:sz="4" w:space="0" w:color="auto"/>
            </w:tcBorders>
            <w:shd w:val="clear" w:color="auto" w:fill="auto"/>
            <w:vAlign w:val="bottom"/>
          </w:tcPr>
          <w:p w:rsidR="00C82690" w:rsidRPr="007B4801" w:rsidRDefault="00C82690" w:rsidP="00C82690">
            <w:pPr>
              <w:widowControl w:val="0"/>
              <w:jc w:val="center"/>
              <w:rPr>
                <w:rFonts w:eastAsia="Lucida Sans Unicode"/>
                <w:sz w:val="24"/>
                <w:szCs w:val="24"/>
                <w:lang w:bidi="ru-RU"/>
              </w:rPr>
            </w:pPr>
            <w:r w:rsidRPr="007B4801">
              <w:rPr>
                <w:rFonts w:eastAsia="Lucida Sans Unicode"/>
                <w:sz w:val="24"/>
                <w:szCs w:val="24"/>
                <w:lang w:bidi="ru-RU"/>
              </w:rPr>
              <w:t>3</w:t>
            </w:r>
          </w:p>
        </w:tc>
        <w:tc>
          <w:tcPr>
            <w:tcW w:w="2126" w:type="dxa"/>
            <w:tcBorders>
              <w:top w:val="single" w:sz="4" w:space="0" w:color="auto"/>
              <w:left w:val="single" w:sz="4" w:space="0" w:color="auto"/>
            </w:tcBorders>
            <w:shd w:val="clear" w:color="auto" w:fill="auto"/>
            <w:vAlign w:val="bottom"/>
          </w:tcPr>
          <w:p w:rsidR="00C82690" w:rsidRPr="007B4801" w:rsidRDefault="00C82690" w:rsidP="00C82690">
            <w:pPr>
              <w:widowControl w:val="0"/>
              <w:jc w:val="center"/>
              <w:rPr>
                <w:rFonts w:eastAsia="Lucida Sans Unicode"/>
                <w:sz w:val="24"/>
                <w:szCs w:val="24"/>
                <w:lang w:bidi="ru-RU"/>
              </w:rPr>
            </w:pPr>
            <w:r w:rsidRPr="007B4801">
              <w:rPr>
                <w:rFonts w:eastAsia="Lucida Sans Unicode"/>
                <w:sz w:val="24"/>
                <w:szCs w:val="24"/>
                <w:lang w:bidi="ru-RU"/>
              </w:rPr>
              <w:t>4</w:t>
            </w:r>
          </w:p>
        </w:tc>
        <w:tc>
          <w:tcPr>
            <w:tcW w:w="1984" w:type="dxa"/>
            <w:tcBorders>
              <w:top w:val="single" w:sz="4" w:space="0" w:color="auto"/>
              <w:left w:val="single" w:sz="4" w:space="0" w:color="auto"/>
            </w:tcBorders>
            <w:shd w:val="clear" w:color="auto" w:fill="auto"/>
            <w:vAlign w:val="bottom"/>
          </w:tcPr>
          <w:p w:rsidR="00C82690" w:rsidRPr="007B4801" w:rsidRDefault="00C82690" w:rsidP="00C82690">
            <w:pPr>
              <w:widowControl w:val="0"/>
              <w:jc w:val="center"/>
              <w:rPr>
                <w:rFonts w:eastAsia="Lucida Sans Unicode"/>
                <w:sz w:val="24"/>
                <w:szCs w:val="24"/>
                <w:lang w:bidi="ru-RU"/>
              </w:rPr>
            </w:pPr>
            <w:r w:rsidRPr="007B4801">
              <w:rPr>
                <w:rFonts w:eastAsia="Lucida Sans Unicode"/>
                <w:sz w:val="24"/>
                <w:szCs w:val="24"/>
                <w:lang w:bidi="ru-RU"/>
              </w:rPr>
              <w:t>5</w:t>
            </w:r>
          </w:p>
        </w:tc>
        <w:tc>
          <w:tcPr>
            <w:tcW w:w="1701" w:type="dxa"/>
            <w:tcBorders>
              <w:top w:val="single" w:sz="4" w:space="0" w:color="auto"/>
              <w:left w:val="single" w:sz="4" w:space="0" w:color="auto"/>
            </w:tcBorders>
            <w:shd w:val="clear" w:color="auto" w:fill="auto"/>
            <w:vAlign w:val="bottom"/>
          </w:tcPr>
          <w:p w:rsidR="00C82690" w:rsidRPr="007B4801" w:rsidRDefault="00C82690" w:rsidP="00C82690">
            <w:pPr>
              <w:widowControl w:val="0"/>
              <w:jc w:val="center"/>
              <w:rPr>
                <w:rFonts w:eastAsia="Lucida Sans Unicode"/>
                <w:sz w:val="24"/>
                <w:szCs w:val="24"/>
                <w:lang w:bidi="ru-RU"/>
              </w:rPr>
            </w:pPr>
            <w:r w:rsidRPr="007B4801">
              <w:rPr>
                <w:rFonts w:eastAsia="Lucida Sans Unicode"/>
                <w:sz w:val="24"/>
                <w:szCs w:val="24"/>
                <w:lang w:bidi="ru-RU"/>
              </w:rPr>
              <w:t>6</w:t>
            </w:r>
          </w:p>
        </w:tc>
        <w:tc>
          <w:tcPr>
            <w:tcW w:w="993" w:type="dxa"/>
            <w:tcBorders>
              <w:top w:val="single" w:sz="4" w:space="0" w:color="auto"/>
              <w:left w:val="single" w:sz="4" w:space="0" w:color="auto"/>
            </w:tcBorders>
            <w:shd w:val="clear" w:color="auto" w:fill="auto"/>
            <w:vAlign w:val="bottom"/>
          </w:tcPr>
          <w:p w:rsidR="00C82690" w:rsidRPr="007B4801" w:rsidRDefault="00C82690" w:rsidP="00C82690">
            <w:pPr>
              <w:widowControl w:val="0"/>
              <w:jc w:val="center"/>
              <w:rPr>
                <w:rFonts w:eastAsia="Lucida Sans Unicode"/>
                <w:sz w:val="24"/>
                <w:szCs w:val="24"/>
                <w:lang w:bidi="ru-RU"/>
              </w:rPr>
            </w:pPr>
            <w:r w:rsidRPr="007B4801">
              <w:rPr>
                <w:rFonts w:eastAsia="Lucida Sans Unicode"/>
                <w:sz w:val="24"/>
                <w:szCs w:val="24"/>
                <w:lang w:bidi="ru-RU"/>
              </w:rPr>
              <w:t>7</w:t>
            </w:r>
          </w:p>
        </w:tc>
        <w:tc>
          <w:tcPr>
            <w:tcW w:w="850" w:type="dxa"/>
            <w:tcBorders>
              <w:top w:val="single" w:sz="4" w:space="0" w:color="auto"/>
              <w:left w:val="single" w:sz="4" w:space="0" w:color="auto"/>
            </w:tcBorders>
            <w:shd w:val="clear" w:color="auto" w:fill="auto"/>
            <w:vAlign w:val="bottom"/>
          </w:tcPr>
          <w:p w:rsidR="00C82690" w:rsidRPr="007B4801" w:rsidRDefault="00C82690" w:rsidP="00C82690">
            <w:pPr>
              <w:widowControl w:val="0"/>
              <w:jc w:val="center"/>
              <w:rPr>
                <w:rFonts w:eastAsia="Lucida Sans Unicode"/>
                <w:sz w:val="24"/>
                <w:szCs w:val="24"/>
                <w:lang w:bidi="ru-RU"/>
              </w:rPr>
            </w:pPr>
            <w:r w:rsidRPr="007B4801">
              <w:rPr>
                <w:rFonts w:eastAsia="Lucida Sans Unicode"/>
                <w:sz w:val="24"/>
                <w:szCs w:val="24"/>
                <w:lang w:bidi="ru-RU"/>
              </w:rPr>
              <w:t>8</w:t>
            </w:r>
          </w:p>
        </w:tc>
        <w:tc>
          <w:tcPr>
            <w:tcW w:w="851" w:type="dxa"/>
            <w:tcBorders>
              <w:top w:val="single" w:sz="4" w:space="0" w:color="auto"/>
              <w:left w:val="single" w:sz="4" w:space="0" w:color="auto"/>
            </w:tcBorders>
            <w:shd w:val="clear" w:color="auto" w:fill="auto"/>
            <w:vAlign w:val="bottom"/>
          </w:tcPr>
          <w:p w:rsidR="00C82690" w:rsidRPr="007B4801" w:rsidRDefault="00C82690" w:rsidP="00C82690">
            <w:pPr>
              <w:widowControl w:val="0"/>
              <w:jc w:val="center"/>
              <w:rPr>
                <w:rFonts w:eastAsia="Lucida Sans Unicode"/>
                <w:sz w:val="24"/>
                <w:szCs w:val="24"/>
                <w:lang w:bidi="ru-RU"/>
              </w:rPr>
            </w:pPr>
            <w:r w:rsidRPr="007B4801">
              <w:rPr>
                <w:rFonts w:eastAsia="Lucida Sans Unicode"/>
                <w:sz w:val="24"/>
                <w:szCs w:val="24"/>
                <w:lang w:bidi="ru-RU"/>
              </w:rPr>
              <w:t>9</w:t>
            </w:r>
          </w:p>
        </w:tc>
        <w:tc>
          <w:tcPr>
            <w:tcW w:w="850" w:type="dxa"/>
            <w:tcBorders>
              <w:top w:val="single" w:sz="4" w:space="0" w:color="auto"/>
              <w:left w:val="single" w:sz="4" w:space="0" w:color="auto"/>
            </w:tcBorders>
            <w:shd w:val="clear" w:color="auto" w:fill="auto"/>
            <w:vAlign w:val="bottom"/>
          </w:tcPr>
          <w:p w:rsidR="00C82690" w:rsidRPr="007B4801" w:rsidRDefault="00C82690" w:rsidP="00C82690">
            <w:pPr>
              <w:widowControl w:val="0"/>
              <w:jc w:val="center"/>
              <w:rPr>
                <w:rFonts w:eastAsia="Lucida Sans Unicode"/>
                <w:sz w:val="24"/>
                <w:szCs w:val="24"/>
                <w:lang w:bidi="ru-RU"/>
              </w:rPr>
            </w:pPr>
            <w:r w:rsidRPr="007B4801">
              <w:rPr>
                <w:rFonts w:eastAsia="Lucida Sans Unicode"/>
                <w:sz w:val="24"/>
                <w:szCs w:val="24"/>
                <w:lang w:bidi="ru-RU"/>
              </w:rPr>
              <w:t>10</w:t>
            </w:r>
          </w:p>
        </w:tc>
        <w:tc>
          <w:tcPr>
            <w:tcW w:w="798" w:type="dxa"/>
            <w:tcBorders>
              <w:top w:val="single" w:sz="4" w:space="0" w:color="auto"/>
              <w:left w:val="single" w:sz="4" w:space="0" w:color="auto"/>
              <w:right w:val="single" w:sz="4" w:space="0" w:color="auto"/>
            </w:tcBorders>
            <w:shd w:val="clear" w:color="auto" w:fill="auto"/>
            <w:vAlign w:val="bottom"/>
          </w:tcPr>
          <w:p w:rsidR="00C82690" w:rsidRPr="007B4801" w:rsidRDefault="00C82690" w:rsidP="00C82690">
            <w:pPr>
              <w:widowControl w:val="0"/>
              <w:ind w:firstLine="360"/>
              <w:rPr>
                <w:rFonts w:eastAsia="Lucida Sans Unicode"/>
                <w:sz w:val="24"/>
                <w:szCs w:val="24"/>
                <w:lang w:bidi="ru-RU"/>
              </w:rPr>
            </w:pPr>
            <w:r w:rsidRPr="007B4801">
              <w:rPr>
                <w:rFonts w:eastAsia="Lucida Sans Unicode"/>
                <w:sz w:val="24"/>
                <w:szCs w:val="24"/>
                <w:lang w:bidi="ru-RU"/>
              </w:rPr>
              <w:t>11</w:t>
            </w:r>
          </w:p>
        </w:tc>
      </w:tr>
      <w:tr w:rsidR="00C82690" w:rsidRPr="007B4801" w:rsidTr="00C82690">
        <w:trPr>
          <w:trHeight w:hRule="exact" w:val="653"/>
          <w:jc w:val="center"/>
        </w:trPr>
        <w:tc>
          <w:tcPr>
            <w:tcW w:w="15661" w:type="dxa"/>
            <w:gridSpan w:val="11"/>
            <w:tcBorders>
              <w:top w:val="single" w:sz="4" w:space="0" w:color="auto"/>
              <w:left w:val="single" w:sz="4" w:space="0" w:color="auto"/>
              <w:right w:val="single" w:sz="4" w:space="0" w:color="auto"/>
            </w:tcBorders>
            <w:shd w:val="clear" w:color="auto" w:fill="auto"/>
            <w:vAlign w:val="bottom"/>
          </w:tcPr>
          <w:p w:rsidR="00C82690" w:rsidRPr="00AD0A07" w:rsidRDefault="00C82690" w:rsidP="00C82690">
            <w:pPr>
              <w:keepNext/>
              <w:jc w:val="center"/>
              <w:outlineLvl w:val="0"/>
              <w:rPr>
                <w:rFonts w:eastAsia="Lucida Sans Unicode"/>
                <w:b/>
                <w:bCs/>
                <w:sz w:val="24"/>
                <w:szCs w:val="24"/>
                <w:lang w:bidi="ru-RU"/>
              </w:rPr>
            </w:pPr>
            <w:r w:rsidRPr="007B4801">
              <w:rPr>
                <w:rFonts w:eastAsia="Lucida Sans Unicode"/>
                <w:b/>
                <w:bCs/>
                <w:sz w:val="24"/>
                <w:szCs w:val="24"/>
                <w:lang w:bidi="ru-RU"/>
              </w:rPr>
              <w:t>Муниципальная программа «</w:t>
            </w:r>
            <w:r w:rsidRPr="00AD0A07">
              <w:rPr>
                <w:rFonts w:eastAsia="Lucida Sans Unicode"/>
                <w:b/>
                <w:bCs/>
                <w:sz w:val="24"/>
                <w:szCs w:val="24"/>
                <w:lang w:bidi="ru-RU"/>
              </w:rPr>
              <w:t xml:space="preserve">Энергосбережение и повышение энергетической    </w:t>
            </w:r>
          </w:p>
          <w:p w:rsidR="00C82690" w:rsidRPr="007B4801" w:rsidRDefault="00C82690" w:rsidP="00C82690">
            <w:pPr>
              <w:keepNext/>
              <w:jc w:val="center"/>
              <w:outlineLvl w:val="0"/>
              <w:rPr>
                <w:b/>
                <w:bCs/>
                <w:sz w:val="24"/>
                <w:szCs w:val="24"/>
              </w:rPr>
            </w:pPr>
            <w:r w:rsidRPr="00AD0A07">
              <w:rPr>
                <w:rFonts w:eastAsia="Lucida Sans Unicode"/>
                <w:b/>
                <w:bCs/>
                <w:sz w:val="24"/>
                <w:szCs w:val="24"/>
                <w:lang w:bidi="ru-RU"/>
              </w:rPr>
              <w:t xml:space="preserve"> эффективности муниципального образования</w:t>
            </w:r>
            <w:r>
              <w:rPr>
                <w:rFonts w:eastAsia="Lucida Sans Unicode"/>
                <w:b/>
                <w:bCs/>
                <w:sz w:val="24"/>
                <w:szCs w:val="24"/>
                <w:lang w:bidi="ru-RU"/>
              </w:rPr>
              <w:t xml:space="preserve"> </w:t>
            </w:r>
            <w:r w:rsidRPr="00AD0A07">
              <w:rPr>
                <w:rFonts w:eastAsia="Lucida Sans Unicode"/>
                <w:b/>
                <w:bCs/>
                <w:sz w:val="24"/>
                <w:szCs w:val="24"/>
                <w:lang w:bidi="ru-RU"/>
              </w:rPr>
              <w:t xml:space="preserve">рабочий поселок Одоев Одоевского района»  </w:t>
            </w:r>
          </w:p>
          <w:p w:rsidR="00C82690" w:rsidRPr="007B4801" w:rsidRDefault="00C82690" w:rsidP="00C82690">
            <w:pPr>
              <w:autoSpaceDE w:val="0"/>
              <w:autoSpaceDN w:val="0"/>
              <w:adjustRightInd w:val="0"/>
              <w:jc w:val="center"/>
              <w:rPr>
                <w:b/>
                <w:bCs/>
                <w:sz w:val="24"/>
                <w:szCs w:val="24"/>
              </w:rPr>
            </w:pPr>
            <w:r w:rsidRPr="007B4801">
              <w:rPr>
                <w:b/>
                <w:bCs/>
                <w:sz w:val="24"/>
                <w:szCs w:val="24"/>
              </w:rPr>
              <w:t xml:space="preserve">» </w:t>
            </w:r>
          </w:p>
          <w:p w:rsidR="00C82690" w:rsidRPr="007B4801" w:rsidRDefault="00C82690" w:rsidP="00C82690">
            <w:pPr>
              <w:widowControl w:val="0"/>
              <w:jc w:val="center"/>
              <w:rPr>
                <w:rFonts w:eastAsia="Lucida Sans Unicode"/>
                <w:b/>
                <w:bCs/>
                <w:sz w:val="24"/>
                <w:szCs w:val="24"/>
                <w:lang w:bidi="ru-RU"/>
              </w:rPr>
            </w:pPr>
          </w:p>
        </w:tc>
      </w:tr>
      <w:tr w:rsidR="00C82690" w:rsidRPr="007B4801" w:rsidTr="00C82690">
        <w:trPr>
          <w:trHeight w:hRule="exact" w:val="618"/>
          <w:jc w:val="center"/>
        </w:trPr>
        <w:tc>
          <w:tcPr>
            <w:tcW w:w="15661" w:type="dxa"/>
            <w:gridSpan w:val="11"/>
            <w:tcBorders>
              <w:top w:val="single" w:sz="4" w:space="0" w:color="auto"/>
              <w:left w:val="single" w:sz="4" w:space="0" w:color="auto"/>
              <w:right w:val="single" w:sz="4" w:space="0" w:color="auto"/>
            </w:tcBorders>
            <w:shd w:val="clear" w:color="auto" w:fill="auto"/>
            <w:vAlign w:val="bottom"/>
          </w:tcPr>
          <w:p w:rsidR="00C82690" w:rsidRPr="007B4801" w:rsidRDefault="00C82690" w:rsidP="00C82690">
            <w:pPr>
              <w:widowControl w:val="0"/>
              <w:jc w:val="center"/>
              <w:rPr>
                <w:b/>
                <w:bCs/>
                <w:sz w:val="24"/>
                <w:szCs w:val="24"/>
              </w:rPr>
            </w:pPr>
            <w:r w:rsidRPr="007B4801">
              <w:rPr>
                <w:rFonts w:eastAsia="Lucida Sans Unicode"/>
                <w:b/>
                <w:bCs/>
                <w:sz w:val="24"/>
                <w:szCs w:val="24"/>
                <w:lang w:bidi="ru-RU"/>
              </w:rPr>
              <w:t>Комплекс процессных мероприятий 01 «</w:t>
            </w:r>
            <w:r w:rsidRPr="00AD0A07">
              <w:rPr>
                <w:rFonts w:eastAsia="Lucida Sans Unicode"/>
                <w:b/>
                <w:bCs/>
                <w:sz w:val="24"/>
                <w:szCs w:val="24"/>
                <w:lang w:bidi="ru-RU"/>
              </w:rPr>
              <w:t>Реализация мероприятий, направленных на уменьшение объема используемых энергетических ресурсов при сохранении соответствующего полезного эффекта от их использования</w:t>
            </w:r>
            <w:r>
              <w:rPr>
                <w:rFonts w:eastAsia="Lucida Sans Unicode"/>
                <w:b/>
                <w:bCs/>
                <w:sz w:val="24"/>
                <w:szCs w:val="24"/>
                <w:lang w:bidi="ru-RU"/>
              </w:rPr>
              <w:t xml:space="preserve"> в муниципальных учреждениях</w:t>
            </w:r>
            <w:r w:rsidRPr="00AD0A07">
              <w:rPr>
                <w:rFonts w:eastAsia="Lucida Sans Unicode"/>
                <w:b/>
                <w:bCs/>
                <w:sz w:val="24"/>
                <w:szCs w:val="24"/>
                <w:lang w:bidi="ru-RU"/>
              </w:rPr>
              <w:t>»</w:t>
            </w:r>
          </w:p>
          <w:p w:rsidR="00C82690" w:rsidRPr="007B4801" w:rsidRDefault="00C82690" w:rsidP="00C82690">
            <w:pPr>
              <w:widowControl w:val="0"/>
              <w:jc w:val="center"/>
              <w:rPr>
                <w:rFonts w:eastAsia="Lucida Sans Unicode"/>
                <w:b/>
                <w:bCs/>
                <w:sz w:val="24"/>
                <w:szCs w:val="24"/>
                <w:lang w:bidi="ru-RU"/>
              </w:rPr>
            </w:pPr>
            <w:r w:rsidRPr="007B4801">
              <w:rPr>
                <w:b/>
                <w:bCs/>
                <w:sz w:val="24"/>
                <w:szCs w:val="24"/>
              </w:rPr>
              <w:t>»</w:t>
            </w:r>
          </w:p>
        </w:tc>
      </w:tr>
      <w:tr w:rsidR="00C82690" w:rsidRPr="007B4801" w:rsidTr="00C82690">
        <w:trPr>
          <w:trHeight w:hRule="exact" w:val="507"/>
          <w:jc w:val="center"/>
        </w:trPr>
        <w:tc>
          <w:tcPr>
            <w:tcW w:w="15661" w:type="dxa"/>
            <w:gridSpan w:val="11"/>
            <w:tcBorders>
              <w:top w:val="single" w:sz="4" w:space="0" w:color="auto"/>
              <w:left w:val="single" w:sz="4" w:space="0" w:color="auto"/>
              <w:right w:val="single" w:sz="4" w:space="0" w:color="auto"/>
            </w:tcBorders>
            <w:shd w:val="clear" w:color="auto" w:fill="auto"/>
            <w:vAlign w:val="bottom"/>
          </w:tcPr>
          <w:p w:rsidR="00C82690" w:rsidRPr="007B4801" w:rsidRDefault="00C82690" w:rsidP="00C82690">
            <w:pPr>
              <w:widowControl w:val="0"/>
              <w:autoSpaceDE w:val="0"/>
              <w:autoSpaceDN w:val="0"/>
              <w:adjustRightInd w:val="0"/>
              <w:jc w:val="both"/>
              <w:rPr>
                <w:bCs/>
                <w:sz w:val="24"/>
                <w:szCs w:val="24"/>
              </w:rPr>
            </w:pPr>
            <w:r w:rsidRPr="007B4801">
              <w:rPr>
                <w:rFonts w:eastAsia="Lucida Sans Unicode"/>
                <w:sz w:val="24"/>
                <w:szCs w:val="24"/>
                <w:lang w:bidi="ru-RU"/>
              </w:rPr>
              <w:t xml:space="preserve">Задача 1. </w:t>
            </w:r>
            <w:r w:rsidRPr="00AD0A07">
              <w:rPr>
                <w:rFonts w:eastAsia="Lucida Sans Unicode"/>
                <w:sz w:val="24"/>
                <w:szCs w:val="24"/>
                <w:lang w:bidi="ru-RU"/>
              </w:rPr>
              <w:t>Обеспечение энергосбережения в муниципальных учреждениях рп.</w:t>
            </w:r>
            <w:r w:rsidR="007F55F3">
              <w:rPr>
                <w:rFonts w:eastAsia="Lucida Sans Unicode"/>
                <w:sz w:val="24"/>
                <w:szCs w:val="24"/>
                <w:lang w:bidi="ru-RU"/>
              </w:rPr>
              <w:t xml:space="preserve"> </w:t>
            </w:r>
            <w:r w:rsidRPr="00AD0A07">
              <w:rPr>
                <w:rFonts w:eastAsia="Lucida Sans Unicode"/>
                <w:sz w:val="24"/>
                <w:szCs w:val="24"/>
                <w:lang w:bidi="ru-RU"/>
              </w:rPr>
              <w:t>Одоев</w:t>
            </w:r>
          </w:p>
          <w:p w:rsidR="00C82690" w:rsidRPr="007B4801" w:rsidRDefault="00C82690" w:rsidP="00C82690">
            <w:pPr>
              <w:widowControl w:val="0"/>
              <w:autoSpaceDE w:val="0"/>
              <w:autoSpaceDN w:val="0"/>
              <w:adjustRightInd w:val="0"/>
              <w:jc w:val="both"/>
              <w:rPr>
                <w:bCs/>
                <w:sz w:val="24"/>
                <w:szCs w:val="24"/>
              </w:rPr>
            </w:pPr>
          </w:p>
          <w:p w:rsidR="00C82690" w:rsidRPr="007B4801" w:rsidRDefault="00C82690" w:rsidP="00C82690">
            <w:pPr>
              <w:widowControl w:val="0"/>
              <w:autoSpaceDE w:val="0"/>
              <w:autoSpaceDN w:val="0"/>
              <w:adjustRightInd w:val="0"/>
              <w:jc w:val="both"/>
              <w:rPr>
                <w:sz w:val="24"/>
                <w:szCs w:val="24"/>
              </w:rPr>
            </w:pPr>
          </w:p>
          <w:p w:rsidR="00C82690" w:rsidRPr="007B4801" w:rsidRDefault="00C82690" w:rsidP="00C82690">
            <w:pPr>
              <w:widowControl w:val="0"/>
              <w:jc w:val="center"/>
              <w:rPr>
                <w:rFonts w:eastAsia="Lucida Sans Unicode"/>
                <w:sz w:val="24"/>
                <w:szCs w:val="24"/>
                <w:lang w:bidi="ru-RU"/>
              </w:rPr>
            </w:pPr>
          </w:p>
        </w:tc>
      </w:tr>
      <w:tr w:rsidR="00C82690" w:rsidRPr="007B4801" w:rsidTr="00C82690">
        <w:trPr>
          <w:trHeight w:hRule="exact" w:val="1266"/>
          <w:jc w:val="center"/>
        </w:trPr>
        <w:tc>
          <w:tcPr>
            <w:tcW w:w="540" w:type="dxa"/>
            <w:tcBorders>
              <w:top w:val="single" w:sz="4" w:space="0" w:color="auto"/>
              <w:left w:val="single" w:sz="4" w:space="0" w:color="auto"/>
            </w:tcBorders>
            <w:shd w:val="clear" w:color="auto" w:fill="auto"/>
          </w:tcPr>
          <w:p w:rsidR="00C82690" w:rsidRPr="007B4801" w:rsidRDefault="00C82690" w:rsidP="00C82690">
            <w:pPr>
              <w:widowControl w:val="0"/>
              <w:rPr>
                <w:rFonts w:eastAsia="Lucida Sans Unicode"/>
                <w:sz w:val="24"/>
                <w:szCs w:val="24"/>
                <w:lang w:bidi="ru-RU"/>
              </w:rPr>
            </w:pPr>
            <w:r w:rsidRPr="007B4801">
              <w:rPr>
                <w:rFonts w:eastAsia="Lucida Sans Unicode"/>
                <w:sz w:val="24"/>
                <w:szCs w:val="24"/>
                <w:lang w:bidi="ru-RU"/>
              </w:rPr>
              <w:t xml:space="preserve"> 1.1</w:t>
            </w:r>
          </w:p>
        </w:tc>
        <w:tc>
          <w:tcPr>
            <w:tcW w:w="3267" w:type="dxa"/>
            <w:tcBorders>
              <w:top w:val="single" w:sz="4" w:space="0" w:color="auto"/>
              <w:left w:val="single" w:sz="4" w:space="0" w:color="auto"/>
            </w:tcBorders>
            <w:shd w:val="clear" w:color="auto" w:fill="auto"/>
          </w:tcPr>
          <w:p w:rsidR="00C82690" w:rsidRDefault="00C82690" w:rsidP="00C82690">
            <w:pPr>
              <w:widowControl w:val="0"/>
              <w:rPr>
                <w:rFonts w:eastAsia="Lucida Sans Unicode"/>
                <w:sz w:val="24"/>
                <w:szCs w:val="24"/>
                <w:lang w:bidi="ru-RU"/>
              </w:rPr>
            </w:pPr>
            <w:r>
              <w:rPr>
                <w:rFonts w:eastAsia="Lucida Sans Unicode"/>
                <w:sz w:val="24"/>
                <w:szCs w:val="24"/>
                <w:lang w:bidi="ru-RU"/>
              </w:rPr>
              <w:t>Удельный расход электрической энергии</w:t>
            </w:r>
          </w:p>
          <w:p w:rsidR="00C82690" w:rsidRPr="007B4801" w:rsidRDefault="00C82690" w:rsidP="00C82690">
            <w:pPr>
              <w:widowControl w:val="0"/>
              <w:rPr>
                <w:rFonts w:eastAsia="Lucida Sans Unicode"/>
                <w:sz w:val="24"/>
                <w:szCs w:val="24"/>
                <w:lang w:bidi="ru-RU"/>
              </w:rPr>
            </w:pPr>
            <w:r>
              <w:rPr>
                <w:rFonts w:eastAsia="Lucida Sans Unicode"/>
                <w:sz w:val="24"/>
                <w:szCs w:val="24"/>
                <w:lang w:bidi="ru-RU"/>
              </w:rPr>
              <w:t>зданиями и помещениями муниципальных учреждений</w:t>
            </w:r>
          </w:p>
        </w:tc>
        <w:tc>
          <w:tcPr>
            <w:tcW w:w="1701" w:type="dxa"/>
            <w:tcBorders>
              <w:top w:val="single" w:sz="4" w:space="0" w:color="auto"/>
              <w:left w:val="single" w:sz="4" w:space="0" w:color="auto"/>
            </w:tcBorders>
            <w:shd w:val="clear" w:color="auto" w:fill="auto"/>
          </w:tcPr>
          <w:p w:rsidR="00C82690" w:rsidRPr="007B4801" w:rsidRDefault="00C82690" w:rsidP="00C82690">
            <w:pPr>
              <w:widowControl w:val="0"/>
              <w:jc w:val="center"/>
              <w:rPr>
                <w:rFonts w:eastAsia="Courier New"/>
                <w:sz w:val="24"/>
                <w:szCs w:val="24"/>
                <w:lang w:bidi="ru-RU"/>
              </w:rPr>
            </w:pPr>
            <w:r>
              <w:rPr>
                <w:rFonts w:eastAsia="Courier New"/>
                <w:sz w:val="24"/>
                <w:szCs w:val="24"/>
                <w:lang w:bidi="ru-RU"/>
              </w:rPr>
              <w:t>Квт/ч  на 1 кв.</w:t>
            </w:r>
            <w:r w:rsidR="007F55F3">
              <w:rPr>
                <w:rFonts w:eastAsia="Courier New"/>
                <w:sz w:val="24"/>
                <w:szCs w:val="24"/>
                <w:lang w:bidi="ru-RU"/>
              </w:rPr>
              <w:t xml:space="preserve"> </w:t>
            </w:r>
            <w:r>
              <w:rPr>
                <w:rFonts w:eastAsia="Courier New"/>
                <w:sz w:val="24"/>
                <w:szCs w:val="24"/>
                <w:lang w:bidi="ru-RU"/>
              </w:rPr>
              <w:t>метр общей площади</w:t>
            </w:r>
          </w:p>
        </w:tc>
        <w:tc>
          <w:tcPr>
            <w:tcW w:w="2126" w:type="dxa"/>
            <w:tcBorders>
              <w:top w:val="single" w:sz="4" w:space="0" w:color="auto"/>
              <w:left w:val="single" w:sz="4" w:space="0" w:color="auto"/>
            </w:tcBorders>
            <w:shd w:val="clear" w:color="auto" w:fill="auto"/>
          </w:tcPr>
          <w:p w:rsidR="00C82690" w:rsidRPr="007B4801" w:rsidRDefault="00191C88" w:rsidP="00C82690">
            <w:pPr>
              <w:widowControl w:val="0"/>
              <w:rPr>
                <w:rFonts w:eastAsia="Courier New"/>
                <w:sz w:val="24"/>
                <w:szCs w:val="24"/>
                <w:lang w:bidi="ru-RU"/>
              </w:rPr>
            </w:pPr>
            <w:r>
              <w:rPr>
                <w:rFonts w:eastAsia="Courier New"/>
                <w:sz w:val="24"/>
                <w:szCs w:val="24"/>
                <w:lang w:bidi="ru-RU"/>
              </w:rPr>
              <w:t xml:space="preserve"> </w:t>
            </w:r>
            <w:r>
              <w:rPr>
                <w:sz w:val="24"/>
                <w:szCs w:val="24"/>
              </w:rPr>
              <w:t>Администрация муниципального образования Одоевский район</w:t>
            </w:r>
          </w:p>
        </w:tc>
        <w:tc>
          <w:tcPr>
            <w:tcW w:w="1984" w:type="dxa"/>
            <w:tcBorders>
              <w:top w:val="single" w:sz="4" w:space="0" w:color="auto"/>
              <w:left w:val="single" w:sz="4" w:space="0" w:color="auto"/>
            </w:tcBorders>
            <w:shd w:val="clear" w:color="auto" w:fill="auto"/>
          </w:tcPr>
          <w:p w:rsidR="00C82690" w:rsidRPr="007B4801" w:rsidRDefault="00C82690" w:rsidP="00C82690">
            <w:pPr>
              <w:widowControl w:val="0"/>
              <w:jc w:val="center"/>
              <w:rPr>
                <w:rFonts w:eastAsia="Courier New"/>
                <w:sz w:val="24"/>
                <w:szCs w:val="24"/>
                <w:lang w:bidi="ru-RU"/>
              </w:rPr>
            </w:pPr>
            <w:r w:rsidRPr="007B4801">
              <w:rPr>
                <w:rFonts w:eastAsia="Courier New"/>
                <w:sz w:val="24"/>
                <w:szCs w:val="24"/>
                <w:lang w:bidi="ru-RU"/>
              </w:rPr>
              <w:t>Отчетная форма</w:t>
            </w:r>
          </w:p>
        </w:tc>
        <w:tc>
          <w:tcPr>
            <w:tcW w:w="1701" w:type="dxa"/>
            <w:tcBorders>
              <w:top w:val="single" w:sz="4" w:space="0" w:color="auto"/>
              <w:left w:val="single" w:sz="4" w:space="0" w:color="auto"/>
            </w:tcBorders>
            <w:shd w:val="clear" w:color="auto" w:fill="auto"/>
          </w:tcPr>
          <w:p w:rsidR="00C82690" w:rsidRPr="007B4801" w:rsidRDefault="00C82690" w:rsidP="00C82690">
            <w:pPr>
              <w:widowControl w:val="0"/>
              <w:jc w:val="center"/>
              <w:rPr>
                <w:rFonts w:eastAsia="Courier New"/>
                <w:sz w:val="24"/>
                <w:szCs w:val="24"/>
                <w:lang w:bidi="ru-RU"/>
              </w:rPr>
            </w:pPr>
            <w:r w:rsidRPr="007B4801">
              <w:rPr>
                <w:rFonts w:eastAsia="Courier New"/>
                <w:sz w:val="24"/>
                <w:szCs w:val="24"/>
                <w:lang w:bidi="ru-RU"/>
              </w:rPr>
              <w:t>ежегодно</w:t>
            </w:r>
          </w:p>
        </w:tc>
        <w:tc>
          <w:tcPr>
            <w:tcW w:w="993" w:type="dxa"/>
            <w:tcBorders>
              <w:top w:val="single" w:sz="4" w:space="0" w:color="auto"/>
              <w:left w:val="single" w:sz="4" w:space="0" w:color="auto"/>
            </w:tcBorders>
            <w:shd w:val="clear" w:color="auto" w:fill="auto"/>
          </w:tcPr>
          <w:p w:rsidR="00C82690" w:rsidRPr="007B4801" w:rsidRDefault="00C82690" w:rsidP="00C82690">
            <w:pPr>
              <w:widowControl w:val="0"/>
              <w:jc w:val="center"/>
              <w:rPr>
                <w:rFonts w:eastAsia="Courier New"/>
                <w:sz w:val="24"/>
                <w:szCs w:val="24"/>
                <w:lang w:bidi="ru-RU"/>
              </w:rPr>
            </w:pPr>
            <w:r>
              <w:rPr>
                <w:rFonts w:eastAsia="Courier New"/>
                <w:sz w:val="24"/>
                <w:szCs w:val="24"/>
                <w:lang w:bidi="ru-RU"/>
              </w:rPr>
              <w:t>10</w:t>
            </w:r>
          </w:p>
        </w:tc>
        <w:tc>
          <w:tcPr>
            <w:tcW w:w="850" w:type="dxa"/>
            <w:tcBorders>
              <w:top w:val="single" w:sz="4" w:space="0" w:color="auto"/>
              <w:left w:val="single" w:sz="4" w:space="0" w:color="auto"/>
            </w:tcBorders>
            <w:shd w:val="clear" w:color="auto" w:fill="auto"/>
          </w:tcPr>
          <w:p w:rsidR="00C82690" w:rsidRPr="007B4801" w:rsidRDefault="00C82690" w:rsidP="00C82690">
            <w:pPr>
              <w:widowControl w:val="0"/>
              <w:jc w:val="center"/>
              <w:rPr>
                <w:rFonts w:eastAsia="Courier New"/>
                <w:sz w:val="24"/>
                <w:szCs w:val="24"/>
                <w:lang w:bidi="ru-RU"/>
              </w:rPr>
            </w:pPr>
            <w:r>
              <w:rPr>
                <w:rFonts w:eastAsia="Courier New"/>
                <w:sz w:val="24"/>
                <w:szCs w:val="24"/>
                <w:lang w:bidi="ru-RU"/>
              </w:rPr>
              <w:t>10</w:t>
            </w:r>
          </w:p>
        </w:tc>
        <w:tc>
          <w:tcPr>
            <w:tcW w:w="851" w:type="dxa"/>
            <w:tcBorders>
              <w:top w:val="single" w:sz="4" w:space="0" w:color="auto"/>
              <w:left w:val="single" w:sz="4" w:space="0" w:color="auto"/>
            </w:tcBorders>
            <w:shd w:val="clear" w:color="auto" w:fill="auto"/>
          </w:tcPr>
          <w:p w:rsidR="00C82690" w:rsidRPr="007B4801" w:rsidRDefault="00C82690" w:rsidP="00C82690">
            <w:pPr>
              <w:widowControl w:val="0"/>
              <w:jc w:val="center"/>
              <w:rPr>
                <w:rFonts w:eastAsia="Courier New"/>
                <w:sz w:val="24"/>
                <w:szCs w:val="24"/>
                <w:lang w:bidi="ru-RU"/>
              </w:rPr>
            </w:pPr>
            <w:r>
              <w:rPr>
                <w:rFonts w:eastAsia="Courier New"/>
                <w:sz w:val="24"/>
                <w:szCs w:val="24"/>
                <w:lang w:bidi="ru-RU"/>
              </w:rPr>
              <w:t>9,7</w:t>
            </w:r>
          </w:p>
        </w:tc>
        <w:tc>
          <w:tcPr>
            <w:tcW w:w="850" w:type="dxa"/>
            <w:tcBorders>
              <w:top w:val="single" w:sz="4" w:space="0" w:color="auto"/>
              <w:left w:val="single" w:sz="4" w:space="0" w:color="auto"/>
            </w:tcBorders>
            <w:shd w:val="clear" w:color="auto" w:fill="auto"/>
          </w:tcPr>
          <w:p w:rsidR="00C82690" w:rsidRPr="007B4801" w:rsidRDefault="00C82690" w:rsidP="00C82690">
            <w:pPr>
              <w:widowControl w:val="0"/>
              <w:jc w:val="center"/>
              <w:rPr>
                <w:rFonts w:eastAsia="Courier New"/>
                <w:sz w:val="24"/>
                <w:szCs w:val="24"/>
                <w:lang w:bidi="ru-RU"/>
              </w:rPr>
            </w:pPr>
            <w:r>
              <w:rPr>
                <w:rFonts w:eastAsia="Courier New"/>
                <w:sz w:val="24"/>
                <w:szCs w:val="24"/>
                <w:lang w:bidi="ru-RU"/>
              </w:rPr>
              <w:t>9,6</w:t>
            </w:r>
          </w:p>
        </w:tc>
        <w:tc>
          <w:tcPr>
            <w:tcW w:w="798" w:type="dxa"/>
            <w:tcBorders>
              <w:top w:val="single" w:sz="4" w:space="0" w:color="auto"/>
              <w:left w:val="single" w:sz="4" w:space="0" w:color="auto"/>
              <w:right w:val="single" w:sz="4" w:space="0" w:color="auto"/>
            </w:tcBorders>
            <w:shd w:val="clear" w:color="auto" w:fill="auto"/>
          </w:tcPr>
          <w:p w:rsidR="00C82690" w:rsidRPr="007B4801" w:rsidRDefault="00C82690" w:rsidP="00C82690">
            <w:pPr>
              <w:widowControl w:val="0"/>
              <w:jc w:val="center"/>
              <w:rPr>
                <w:rFonts w:eastAsia="Courier New"/>
                <w:sz w:val="24"/>
                <w:szCs w:val="24"/>
                <w:lang w:bidi="ru-RU"/>
              </w:rPr>
            </w:pPr>
            <w:r>
              <w:rPr>
                <w:rFonts w:eastAsia="Courier New"/>
                <w:sz w:val="24"/>
                <w:szCs w:val="24"/>
                <w:lang w:bidi="ru-RU"/>
              </w:rPr>
              <w:t>9,5</w:t>
            </w:r>
          </w:p>
        </w:tc>
      </w:tr>
      <w:tr w:rsidR="00C82690" w:rsidRPr="007B4801" w:rsidTr="00C82690">
        <w:trPr>
          <w:trHeight w:hRule="exact" w:val="1142"/>
          <w:jc w:val="center"/>
        </w:trPr>
        <w:tc>
          <w:tcPr>
            <w:tcW w:w="540" w:type="dxa"/>
            <w:tcBorders>
              <w:top w:val="single" w:sz="4" w:space="0" w:color="auto"/>
              <w:left w:val="single" w:sz="4" w:space="0" w:color="auto"/>
              <w:bottom w:val="single" w:sz="4" w:space="0" w:color="auto"/>
            </w:tcBorders>
            <w:shd w:val="clear" w:color="auto" w:fill="auto"/>
          </w:tcPr>
          <w:p w:rsidR="00C82690" w:rsidRPr="007B4801" w:rsidRDefault="00C82690" w:rsidP="00C82690">
            <w:pPr>
              <w:widowControl w:val="0"/>
              <w:rPr>
                <w:rFonts w:eastAsia="Lucida Sans Unicode"/>
                <w:sz w:val="24"/>
                <w:szCs w:val="24"/>
                <w:lang w:bidi="ru-RU"/>
              </w:rPr>
            </w:pPr>
            <w:r w:rsidRPr="007B4801">
              <w:rPr>
                <w:rFonts w:eastAsia="Lucida Sans Unicode"/>
                <w:sz w:val="24"/>
                <w:szCs w:val="24"/>
                <w:lang w:bidi="ru-RU"/>
              </w:rPr>
              <w:t>1.2</w:t>
            </w:r>
          </w:p>
        </w:tc>
        <w:tc>
          <w:tcPr>
            <w:tcW w:w="3267" w:type="dxa"/>
            <w:tcBorders>
              <w:top w:val="single" w:sz="4" w:space="0" w:color="auto"/>
              <w:left w:val="single" w:sz="4" w:space="0" w:color="auto"/>
              <w:bottom w:val="single" w:sz="4" w:space="0" w:color="auto"/>
            </w:tcBorders>
            <w:shd w:val="clear" w:color="auto" w:fill="auto"/>
          </w:tcPr>
          <w:p w:rsidR="00C82690" w:rsidRPr="007B4801" w:rsidRDefault="00C82690" w:rsidP="00C82690">
            <w:pPr>
              <w:widowControl w:val="0"/>
              <w:rPr>
                <w:rFonts w:eastAsia="Courier New"/>
                <w:sz w:val="24"/>
                <w:szCs w:val="24"/>
                <w:lang w:bidi="ru-RU"/>
              </w:rPr>
            </w:pPr>
            <w:r>
              <w:rPr>
                <w:rFonts w:eastAsia="Courier New"/>
                <w:sz w:val="24"/>
                <w:szCs w:val="24"/>
                <w:lang w:bidi="ru-RU"/>
              </w:rPr>
              <w:t>Удельный расход тепловой энергии зданиями и помещениями</w:t>
            </w:r>
          </w:p>
          <w:p w:rsidR="00C82690" w:rsidRPr="007B4801" w:rsidRDefault="00C82690" w:rsidP="00C82690">
            <w:pPr>
              <w:widowControl w:val="0"/>
              <w:rPr>
                <w:rFonts w:eastAsia="Courier New"/>
                <w:sz w:val="24"/>
                <w:szCs w:val="24"/>
                <w:lang w:bidi="ru-RU"/>
              </w:rPr>
            </w:pPr>
          </w:p>
        </w:tc>
        <w:tc>
          <w:tcPr>
            <w:tcW w:w="1701" w:type="dxa"/>
            <w:tcBorders>
              <w:top w:val="single" w:sz="4" w:space="0" w:color="auto"/>
              <w:left w:val="single" w:sz="4" w:space="0" w:color="auto"/>
              <w:bottom w:val="single" w:sz="4" w:space="0" w:color="auto"/>
            </w:tcBorders>
            <w:shd w:val="clear" w:color="auto" w:fill="auto"/>
          </w:tcPr>
          <w:p w:rsidR="00C82690" w:rsidRPr="007B4801" w:rsidRDefault="00C82690" w:rsidP="00C82690">
            <w:pPr>
              <w:widowControl w:val="0"/>
              <w:jc w:val="center"/>
              <w:rPr>
                <w:rFonts w:eastAsia="Courier New"/>
                <w:sz w:val="24"/>
                <w:szCs w:val="24"/>
                <w:lang w:bidi="ru-RU"/>
              </w:rPr>
            </w:pPr>
            <w:r>
              <w:rPr>
                <w:rFonts w:eastAsia="Courier New"/>
                <w:sz w:val="24"/>
                <w:szCs w:val="24"/>
                <w:lang w:bidi="ru-RU"/>
              </w:rPr>
              <w:t>Гкал/на 1 кв.м. общей площади</w:t>
            </w:r>
          </w:p>
          <w:p w:rsidR="00C82690" w:rsidRPr="007B4801" w:rsidRDefault="00C82690" w:rsidP="00C82690">
            <w:pPr>
              <w:widowControl w:val="0"/>
              <w:jc w:val="center"/>
              <w:rPr>
                <w:rFonts w:eastAsia="Courier New"/>
                <w:sz w:val="24"/>
                <w:szCs w:val="24"/>
                <w:lang w:bidi="ru-RU"/>
              </w:rPr>
            </w:pPr>
          </w:p>
          <w:p w:rsidR="00C82690" w:rsidRPr="007B4801" w:rsidRDefault="00C82690" w:rsidP="00C82690">
            <w:pPr>
              <w:widowControl w:val="0"/>
              <w:jc w:val="center"/>
              <w:rPr>
                <w:rFonts w:eastAsia="Courier New"/>
                <w:sz w:val="24"/>
                <w:szCs w:val="24"/>
                <w:lang w:bidi="ru-RU"/>
              </w:rPr>
            </w:pPr>
          </w:p>
          <w:p w:rsidR="00C82690" w:rsidRPr="007B4801" w:rsidRDefault="00C82690" w:rsidP="00C82690">
            <w:pPr>
              <w:widowControl w:val="0"/>
              <w:jc w:val="center"/>
              <w:rPr>
                <w:rFonts w:eastAsia="Courier New"/>
                <w:sz w:val="24"/>
                <w:szCs w:val="24"/>
                <w:lang w:bidi="ru-RU"/>
              </w:rPr>
            </w:pPr>
          </w:p>
          <w:p w:rsidR="00C82690" w:rsidRPr="007B4801" w:rsidRDefault="00C82690" w:rsidP="00C82690">
            <w:pPr>
              <w:widowControl w:val="0"/>
              <w:jc w:val="center"/>
              <w:rPr>
                <w:rFonts w:eastAsia="Courier New"/>
                <w:sz w:val="24"/>
                <w:szCs w:val="24"/>
                <w:lang w:bidi="ru-RU"/>
              </w:rPr>
            </w:pPr>
          </w:p>
          <w:p w:rsidR="00C82690" w:rsidRPr="007B4801" w:rsidRDefault="00C82690" w:rsidP="00C82690">
            <w:pPr>
              <w:widowControl w:val="0"/>
              <w:jc w:val="center"/>
              <w:rPr>
                <w:rFonts w:eastAsia="Courier New"/>
                <w:sz w:val="24"/>
                <w:szCs w:val="24"/>
                <w:lang w:bidi="ru-RU"/>
              </w:rPr>
            </w:pPr>
          </w:p>
        </w:tc>
        <w:tc>
          <w:tcPr>
            <w:tcW w:w="2126" w:type="dxa"/>
            <w:tcBorders>
              <w:top w:val="single" w:sz="4" w:space="0" w:color="auto"/>
              <w:left w:val="single" w:sz="4" w:space="0" w:color="auto"/>
              <w:bottom w:val="single" w:sz="4" w:space="0" w:color="auto"/>
            </w:tcBorders>
            <w:shd w:val="clear" w:color="auto" w:fill="auto"/>
          </w:tcPr>
          <w:p w:rsidR="00C82690" w:rsidRPr="007B4801" w:rsidRDefault="00191C88" w:rsidP="00C82690">
            <w:pPr>
              <w:widowControl w:val="0"/>
              <w:rPr>
                <w:rFonts w:eastAsia="Courier New"/>
                <w:sz w:val="24"/>
                <w:szCs w:val="24"/>
                <w:lang w:bidi="ru-RU"/>
              </w:rPr>
            </w:pPr>
            <w:r>
              <w:rPr>
                <w:rFonts w:eastAsia="Courier New"/>
                <w:sz w:val="24"/>
                <w:szCs w:val="24"/>
                <w:lang w:bidi="ru-RU"/>
              </w:rPr>
              <w:t xml:space="preserve"> </w:t>
            </w:r>
            <w:r>
              <w:rPr>
                <w:sz w:val="24"/>
                <w:szCs w:val="24"/>
              </w:rPr>
              <w:t>Администрация муниципального образования Одоевский район</w:t>
            </w:r>
          </w:p>
        </w:tc>
        <w:tc>
          <w:tcPr>
            <w:tcW w:w="1984" w:type="dxa"/>
            <w:tcBorders>
              <w:top w:val="single" w:sz="4" w:space="0" w:color="auto"/>
              <w:left w:val="single" w:sz="4" w:space="0" w:color="auto"/>
              <w:bottom w:val="single" w:sz="4" w:space="0" w:color="auto"/>
            </w:tcBorders>
            <w:shd w:val="clear" w:color="auto" w:fill="auto"/>
          </w:tcPr>
          <w:p w:rsidR="00C82690" w:rsidRPr="007B4801" w:rsidRDefault="00C82690" w:rsidP="00C82690">
            <w:pPr>
              <w:widowControl w:val="0"/>
              <w:jc w:val="center"/>
              <w:rPr>
                <w:rFonts w:eastAsia="Courier New"/>
                <w:sz w:val="24"/>
                <w:szCs w:val="24"/>
                <w:lang w:bidi="ru-RU"/>
              </w:rPr>
            </w:pPr>
            <w:r w:rsidRPr="007B4801">
              <w:rPr>
                <w:rFonts w:eastAsia="Courier New"/>
                <w:sz w:val="24"/>
                <w:szCs w:val="24"/>
                <w:lang w:bidi="ru-RU"/>
              </w:rPr>
              <w:t>Отчетная форма</w:t>
            </w:r>
          </w:p>
        </w:tc>
        <w:tc>
          <w:tcPr>
            <w:tcW w:w="1701" w:type="dxa"/>
            <w:tcBorders>
              <w:top w:val="single" w:sz="4" w:space="0" w:color="auto"/>
              <w:left w:val="single" w:sz="4" w:space="0" w:color="auto"/>
              <w:bottom w:val="single" w:sz="4" w:space="0" w:color="auto"/>
            </w:tcBorders>
            <w:shd w:val="clear" w:color="auto" w:fill="auto"/>
          </w:tcPr>
          <w:p w:rsidR="00C82690" w:rsidRPr="007B4801" w:rsidRDefault="00C82690" w:rsidP="00C82690">
            <w:pPr>
              <w:widowControl w:val="0"/>
              <w:jc w:val="center"/>
              <w:rPr>
                <w:rFonts w:eastAsia="Courier New"/>
                <w:sz w:val="24"/>
                <w:szCs w:val="24"/>
                <w:lang w:bidi="ru-RU"/>
              </w:rPr>
            </w:pPr>
            <w:r w:rsidRPr="007B4801">
              <w:rPr>
                <w:rFonts w:eastAsia="Courier New"/>
                <w:sz w:val="24"/>
                <w:szCs w:val="24"/>
                <w:lang w:bidi="ru-RU"/>
              </w:rPr>
              <w:t>ежегодно</w:t>
            </w:r>
          </w:p>
        </w:tc>
        <w:tc>
          <w:tcPr>
            <w:tcW w:w="993" w:type="dxa"/>
            <w:tcBorders>
              <w:top w:val="single" w:sz="4" w:space="0" w:color="auto"/>
              <w:left w:val="single" w:sz="4" w:space="0" w:color="auto"/>
              <w:bottom w:val="single" w:sz="4" w:space="0" w:color="auto"/>
            </w:tcBorders>
            <w:shd w:val="clear" w:color="auto" w:fill="auto"/>
          </w:tcPr>
          <w:p w:rsidR="00C82690" w:rsidRPr="007B4801" w:rsidRDefault="00C82690" w:rsidP="00C82690">
            <w:pPr>
              <w:widowControl w:val="0"/>
              <w:jc w:val="center"/>
              <w:rPr>
                <w:rFonts w:eastAsia="Courier New"/>
                <w:sz w:val="24"/>
                <w:szCs w:val="24"/>
                <w:lang w:bidi="ru-RU"/>
              </w:rPr>
            </w:pPr>
            <w:r>
              <w:rPr>
                <w:rFonts w:eastAsia="Courier New"/>
                <w:sz w:val="24"/>
                <w:szCs w:val="24"/>
                <w:lang w:bidi="ru-RU"/>
              </w:rPr>
              <w:t>0,3</w:t>
            </w:r>
          </w:p>
        </w:tc>
        <w:tc>
          <w:tcPr>
            <w:tcW w:w="850" w:type="dxa"/>
            <w:tcBorders>
              <w:top w:val="single" w:sz="4" w:space="0" w:color="auto"/>
              <w:left w:val="single" w:sz="4" w:space="0" w:color="auto"/>
              <w:bottom w:val="single" w:sz="4" w:space="0" w:color="auto"/>
            </w:tcBorders>
            <w:shd w:val="clear" w:color="auto" w:fill="auto"/>
          </w:tcPr>
          <w:p w:rsidR="00C82690" w:rsidRPr="007B4801" w:rsidRDefault="00C82690" w:rsidP="00C82690">
            <w:pPr>
              <w:widowControl w:val="0"/>
              <w:jc w:val="center"/>
              <w:rPr>
                <w:rFonts w:eastAsia="Courier New"/>
                <w:sz w:val="24"/>
                <w:szCs w:val="24"/>
                <w:lang w:bidi="ru-RU"/>
              </w:rPr>
            </w:pPr>
            <w:r>
              <w:rPr>
                <w:rFonts w:eastAsia="Courier New"/>
                <w:sz w:val="24"/>
                <w:szCs w:val="24"/>
                <w:lang w:bidi="ru-RU"/>
              </w:rPr>
              <w:t>0,3</w:t>
            </w:r>
          </w:p>
        </w:tc>
        <w:tc>
          <w:tcPr>
            <w:tcW w:w="851" w:type="dxa"/>
            <w:tcBorders>
              <w:top w:val="single" w:sz="4" w:space="0" w:color="auto"/>
              <w:left w:val="single" w:sz="4" w:space="0" w:color="auto"/>
              <w:bottom w:val="single" w:sz="4" w:space="0" w:color="auto"/>
            </w:tcBorders>
            <w:shd w:val="clear" w:color="auto" w:fill="auto"/>
          </w:tcPr>
          <w:p w:rsidR="00C82690" w:rsidRPr="007B4801" w:rsidRDefault="00C82690" w:rsidP="00C82690">
            <w:pPr>
              <w:widowControl w:val="0"/>
              <w:jc w:val="center"/>
              <w:rPr>
                <w:rFonts w:eastAsia="Courier New"/>
                <w:sz w:val="24"/>
                <w:szCs w:val="24"/>
                <w:lang w:bidi="ru-RU"/>
              </w:rPr>
            </w:pPr>
            <w:r>
              <w:rPr>
                <w:rFonts w:eastAsia="Courier New"/>
                <w:sz w:val="24"/>
                <w:szCs w:val="24"/>
                <w:lang w:bidi="ru-RU"/>
              </w:rPr>
              <w:t>0,25</w:t>
            </w:r>
          </w:p>
        </w:tc>
        <w:tc>
          <w:tcPr>
            <w:tcW w:w="850" w:type="dxa"/>
            <w:tcBorders>
              <w:top w:val="single" w:sz="4" w:space="0" w:color="auto"/>
              <w:left w:val="single" w:sz="4" w:space="0" w:color="auto"/>
              <w:bottom w:val="single" w:sz="4" w:space="0" w:color="auto"/>
            </w:tcBorders>
            <w:shd w:val="clear" w:color="auto" w:fill="auto"/>
          </w:tcPr>
          <w:p w:rsidR="00C82690" w:rsidRPr="007B4801" w:rsidRDefault="00C82690" w:rsidP="00C82690">
            <w:pPr>
              <w:widowControl w:val="0"/>
              <w:jc w:val="center"/>
              <w:rPr>
                <w:rFonts w:eastAsia="Courier New"/>
                <w:sz w:val="24"/>
                <w:szCs w:val="24"/>
                <w:lang w:bidi="ru-RU"/>
              </w:rPr>
            </w:pPr>
            <w:r>
              <w:rPr>
                <w:rFonts w:eastAsia="Courier New"/>
                <w:sz w:val="24"/>
                <w:szCs w:val="24"/>
                <w:lang w:bidi="ru-RU"/>
              </w:rPr>
              <w:t>0,2</w:t>
            </w:r>
          </w:p>
        </w:tc>
        <w:tc>
          <w:tcPr>
            <w:tcW w:w="798" w:type="dxa"/>
            <w:tcBorders>
              <w:top w:val="single" w:sz="4" w:space="0" w:color="auto"/>
              <w:left w:val="single" w:sz="4" w:space="0" w:color="auto"/>
              <w:bottom w:val="single" w:sz="4" w:space="0" w:color="auto"/>
              <w:right w:val="single" w:sz="4" w:space="0" w:color="auto"/>
            </w:tcBorders>
            <w:shd w:val="clear" w:color="auto" w:fill="auto"/>
          </w:tcPr>
          <w:p w:rsidR="00C82690" w:rsidRPr="007B4801" w:rsidRDefault="00C82690" w:rsidP="00C82690">
            <w:pPr>
              <w:widowControl w:val="0"/>
              <w:jc w:val="center"/>
              <w:rPr>
                <w:rFonts w:eastAsia="Courier New"/>
                <w:sz w:val="24"/>
                <w:szCs w:val="24"/>
                <w:lang w:bidi="ru-RU"/>
              </w:rPr>
            </w:pPr>
            <w:r>
              <w:rPr>
                <w:rFonts w:eastAsia="Courier New"/>
                <w:sz w:val="24"/>
                <w:szCs w:val="24"/>
                <w:lang w:bidi="ru-RU"/>
              </w:rPr>
              <w:t>0,18</w:t>
            </w:r>
          </w:p>
        </w:tc>
      </w:tr>
      <w:tr w:rsidR="00C82690" w:rsidRPr="007B4801" w:rsidTr="00C82690">
        <w:trPr>
          <w:trHeight w:hRule="exact" w:val="1134"/>
          <w:jc w:val="center"/>
        </w:trPr>
        <w:tc>
          <w:tcPr>
            <w:tcW w:w="540" w:type="dxa"/>
            <w:tcBorders>
              <w:top w:val="single" w:sz="4" w:space="0" w:color="auto"/>
              <w:left w:val="single" w:sz="4" w:space="0" w:color="auto"/>
              <w:bottom w:val="single" w:sz="4" w:space="0" w:color="auto"/>
            </w:tcBorders>
            <w:shd w:val="clear" w:color="auto" w:fill="auto"/>
          </w:tcPr>
          <w:p w:rsidR="00C82690" w:rsidRPr="007B4801" w:rsidRDefault="00C82690" w:rsidP="00C82690">
            <w:pPr>
              <w:widowControl w:val="0"/>
              <w:rPr>
                <w:rFonts w:eastAsia="Lucida Sans Unicode"/>
                <w:sz w:val="24"/>
                <w:szCs w:val="24"/>
                <w:lang w:bidi="ru-RU"/>
              </w:rPr>
            </w:pPr>
            <w:r w:rsidRPr="007B4801">
              <w:rPr>
                <w:rFonts w:eastAsia="Lucida Sans Unicode"/>
                <w:sz w:val="24"/>
                <w:szCs w:val="24"/>
                <w:lang w:bidi="ru-RU"/>
              </w:rPr>
              <w:t xml:space="preserve">     1.3                                          </w:t>
            </w:r>
          </w:p>
        </w:tc>
        <w:tc>
          <w:tcPr>
            <w:tcW w:w="3267" w:type="dxa"/>
            <w:tcBorders>
              <w:top w:val="single" w:sz="4" w:space="0" w:color="auto"/>
              <w:left w:val="single" w:sz="4" w:space="0" w:color="auto"/>
              <w:bottom w:val="single" w:sz="4" w:space="0" w:color="auto"/>
            </w:tcBorders>
            <w:shd w:val="clear" w:color="auto" w:fill="auto"/>
          </w:tcPr>
          <w:p w:rsidR="00C82690" w:rsidRPr="007B4801" w:rsidRDefault="00C82690" w:rsidP="00C82690">
            <w:pPr>
              <w:widowControl w:val="0"/>
              <w:rPr>
                <w:rFonts w:eastAsia="Courier New"/>
                <w:sz w:val="24"/>
                <w:szCs w:val="24"/>
                <w:lang w:bidi="ru-RU"/>
              </w:rPr>
            </w:pPr>
            <w:r>
              <w:rPr>
                <w:rFonts w:eastAsia="Courier New"/>
                <w:sz w:val="24"/>
                <w:szCs w:val="24"/>
                <w:lang w:bidi="ru-RU"/>
              </w:rPr>
              <w:t>Удельный расход холодной воды</w:t>
            </w:r>
            <w:r w:rsidRPr="007B4801">
              <w:rPr>
                <w:rFonts w:eastAsia="Courier New"/>
                <w:sz w:val="24"/>
                <w:szCs w:val="24"/>
                <w:lang w:bidi="ru-RU"/>
              </w:rPr>
              <w:t xml:space="preserve"> </w:t>
            </w:r>
          </w:p>
        </w:tc>
        <w:tc>
          <w:tcPr>
            <w:tcW w:w="1701" w:type="dxa"/>
            <w:tcBorders>
              <w:top w:val="single" w:sz="4" w:space="0" w:color="auto"/>
              <w:left w:val="single" w:sz="4" w:space="0" w:color="auto"/>
              <w:bottom w:val="single" w:sz="4" w:space="0" w:color="auto"/>
            </w:tcBorders>
            <w:shd w:val="clear" w:color="auto" w:fill="auto"/>
          </w:tcPr>
          <w:p w:rsidR="00C82690" w:rsidRPr="007B4801" w:rsidRDefault="00C82690" w:rsidP="00C82690">
            <w:pPr>
              <w:widowControl w:val="0"/>
              <w:jc w:val="center"/>
              <w:rPr>
                <w:rFonts w:eastAsia="Courier New"/>
                <w:sz w:val="24"/>
                <w:szCs w:val="24"/>
                <w:lang w:bidi="ru-RU"/>
              </w:rPr>
            </w:pPr>
            <w:r>
              <w:rPr>
                <w:rFonts w:eastAsia="Courier New"/>
                <w:sz w:val="24"/>
                <w:szCs w:val="24"/>
                <w:lang w:bidi="ru-RU"/>
              </w:rPr>
              <w:t>Куб.</w:t>
            </w:r>
            <w:r w:rsidR="007F55F3">
              <w:rPr>
                <w:rFonts w:eastAsia="Courier New"/>
                <w:sz w:val="24"/>
                <w:szCs w:val="24"/>
                <w:lang w:bidi="ru-RU"/>
              </w:rPr>
              <w:t xml:space="preserve"> </w:t>
            </w:r>
            <w:r>
              <w:rPr>
                <w:rFonts w:eastAsia="Courier New"/>
                <w:sz w:val="24"/>
                <w:szCs w:val="24"/>
                <w:lang w:bidi="ru-RU"/>
              </w:rPr>
              <w:t>м на 1 человека населения</w:t>
            </w:r>
          </w:p>
        </w:tc>
        <w:tc>
          <w:tcPr>
            <w:tcW w:w="2126" w:type="dxa"/>
            <w:tcBorders>
              <w:top w:val="single" w:sz="4" w:space="0" w:color="auto"/>
              <w:left w:val="single" w:sz="4" w:space="0" w:color="auto"/>
              <w:bottom w:val="single" w:sz="4" w:space="0" w:color="auto"/>
            </w:tcBorders>
            <w:shd w:val="clear" w:color="auto" w:fill="auto"/>
          </w:tcPr>
          <w:p w:rsidR="00C82690" w:rsidRPr="007B4801" w:rsidRDefault="00191C88" w:rsidP="00C82690">
            <w:pPr>
              <w:widowControl w:val="0"/>
              <w:rPr>
                <w:rFonts w:eastAsia="Courier New"/>
                <w:sz w:val="24"/>
                <w:szCs w:val="24"/>
                <w:lang w:bidi="ru-RU"/>
              </w:rPr>
            </w:pPr>
            <w:r>
              <w:rPr>
                <w:rFonts w:eastAsia="Courier New"/>
                <w:sz w:val="24"/>
                <w:szCs w:val="24"/>
                <w:lang w:bidi="ru-RU"/>
              </w:rPr>
              <w:t xml:space="preserve"> </w:t>
            </w:r>
            <w:r>
              <w:rPr>
                <w:sz w:val="24"/>
                <w:szCs w:val="24"/>
              </w:rPr>
              <w:t>Администрация муниципального образования Одоевский район</w:t>
            </w:r>
          </w:p>
        </w:tc>
        <w:tc>
          <w:tcPr>
            <w:tcW w:w="1984" w:type="dxa"/>
            <w:tcBorders>
              <w:top w:val="single" w:sz="4" w:space="0" w:color="auto"/>
              <w:left w:val="single" w:sz="4" w:space="0" w:color="auto"/>
              <w:bottom w:val="single" w:sz="4" w:space="0" w:color="auto"/>
            </w:tcBorders>
            <w:shd w:val="clear" w:color="auto" w:fill="auto"/>
          </w:tcPr>
          <w:p w:rsidR="00C82690" w:rsidRPr="007B4801" w:rsidRDefault="00C82690" w:rsidP="00C82690">
            <w:pPr>
              <w:widowControl w:val="0"/>
              <w:jc w:val="center"/>
              <w:rPr>
                <w:rFonts w:eastAsia="Courier New"/>
                <w:sz w:val="24"/>
                <w:szCs w:val="24"/>
                <w:lang w:bidi="ru-RU"/>
              </w:rPr>
            </w:pPr>
            <w:r w:rsidRPr="007B4801">
              <w:rPr>
                <w:rFonts w:eastAsia="Courier New"/>
                <w:sz w:val="24"/>
                <w:szCs w:val="24"/>
                <w:lang w:bidi="ru-RU"/>
              </w:rPr>
              <w:t>Отчетная форма</w:t>
            </w:r>
          </w:p>
        </w:tc>
        <w:tc>
          <w:tcPr>
            <w:tcW w:w="1701" w:type="dxa"/>
            <w:tcBorders>
              <w:top w:val="single" w:sz="4" w:space="0" w:color="auto"/>
              <w:left w:val="single" w:sz="4" w:space="0" w:color="auto"/>
              <w:bottom w:val="single" w:sz="4" w:space="0" w:color="auto"/>
            </w:tcBorders>
            <w:shd w:val="clear" w:color="auto" w:fill="auto"/>
          </w:tcPr>
          <w:p w:rsidR="00C82690" w:rsidRPr="007B4801" w:rsidRDefault="00C82690" w:rsidP="00C82690">
            <w:pPr>
              <w:widowControl w:val="0"/>
              <w:jc w:val="center"/>
              <w:rPr>
                <w:rFonts w:eastAsia="Courier New"/>
                <w:sz w:val="24"/>
                <w:szCs w:val="24"/>
                <w:lang w:bidi="ru-RU"/>
              </w:rPr>
            </w:pPr>
            <w:r w:rsidRPr="007B4801">
              <w:rPr>
                <w:rFonts w:eastAsia="Courier New"/>
                <w:sz w:val="24"/>
                <w:szCs w:val="24"/>
                <w:lang w:bidi="ru-RU"/>
              </w:rPr>
              <w:t>ежегодно</w:t>
            </w:r>
          </w:p>
        </w:tc>
        <w:tc>
          <w:tcPr>
            <w:tcW w:w="993" w:type="dxa"/>
            <w:tcBorders>
              <w:top w:val="single" w:sz="4" w:space="0" w:color="auto"/>
              <w:left w:val="single" w:sz="4" w:space="0" w:color="auto"/>
              <w:bottom w:val="single" w:sz="4" w:space="0" w:color="auto"/>
            </w:tcBorders>
            <w:shd w:val="clear" w:color="auto" w:fill="auto"/>
          </w:tcPr>
          <w:p w:rsidR="00C82690" w:rsidRPr="007B4801" w:rsidRDefault="00C82690" w:rsidP="00C82690">
            <w:pPr>
              <w:widowControl w:val="0"/>
              <w:jc w:val="center"/>
              <w:rPr>
                <w:rFonts w:eastAsia="Courier New"/>
                <w:sz w:val="24"/>
                <w:szCs w:val="24"/>
                <w:lang w:bidi="ru-RU"/>
              </w:rPr>
            </w:pPr>
            <w:r>
              <w:rPr>
                <w:rFonts w:eastAsia="Courier New"/>
                <w:sz w:val="24"/>
                <w:szCs w:val="24"/>
                <w:lang w:bidi="ru-RU"/>
              </w:rPr>
              <w:t>0,85</w:t>
            </w:r>
          </w:p>
        </w:tc>
        <w:tc>
          <w:tcPr>
            <w:tcW w:w="850" w:type="dxa"/>
            <w:tcBorders>
              <w:top w:val="single" w:sz="4" w:space="0" w:color="auto"/>
              <w:left w:val="single" w:sz="4" w:space="0" w:color="auto"/>
              <w:bottom w:val="single" w:sz="4" w:space="0" w:color="auto"/>
            </w:tcBorders>
            <w:shd w:val="clear" w:color="auto" w:fill="auto"/>
          </w:tcPr>
          <w:p w:rsidR="00C82690" w:rsidRPr="007B4801" w:rsidRDefault="00C82690" w:rsidP="00C82690">
            <w:pPr>
              <w:widowControl w:val="0"/>
              <w:jc w:val="center"/>
              <w:rPr>
                <w:rFonts w:eastAsia="Courier New"/>
                <w:sz w:val="24"/>
                <w:szCs w:val="24"/>
                <w:lang w:bidi="ru-RU"/>
              </w:rPr>
            </w:pPr>
            <w:r>
              <w:rPr>
                <w:rFonts w:eastAsia="Courier New"/>
                <w:sz w:val="24"/>
                <w:szCs w:val="24"/>
                <w:lang w:bidi="ru-RU"/>
              </w:rPr>
              <w:t>0,85</w:t>
            </w:r>
          </w:p>
        </w:tc>
        <w:tc>
          <w:tcPr>
            <w:tcW w:w="851" w:type="dxa"/>
            <w:tcBorders>
              <w:top w:val="single" w:sz="4" w:space="0" w:color="auto"/>
              <w:left w:val="single" w:sz="4" w:space="0" w:color="auto"/>
              <w:bottom w:val="single" w:sz="4" w:space="0" w:color="auto"/>
            </w:tcBorders>
            <w:shd w:val="clear" w:color="auto" w:fill="auto"/>
          </w:tcPr>
          <w:p w:rsidR="00C82690" w:rsidRPr="007B4801" w:rsidRDefault="00C82690" w:rsidP="00C82690">
            <w:pPr>
              <w:widowControl w:val="0"/>
              <w:jc w:val="center"/>
              <w:rPr>
                <w:rFonts w:eastAsia="Courier New"/>
                <w:sz w:val="24"/>
                <w:szCs w:val="24"/>
                <w:lang w:bidi="ru-RU"/>
              </w:rPr>
            </w:pPr>
            <w:r>
              <w:rPr>
                <w:rFonts w:eastAsia="Courier New"/>
                <w:sz w:val="24"/>
                <w:szCs w:val="24"/>
                <w:lang w:bidi="ru-RU"/>
              </w:rPr>
              <w:t>0,85</w:t>
            </w:r>
          </w:p>
        </w:tc>
        <w:tc>
          <w:tcPr>
            <w:tcW w:w="850" w:type="dxa"/>
            <w:tcBorders>
              <w:top w:val="single" w:sz="4" w:space="0" w:color="auto"/>
              <w:left w:val="single" w:sz="4" w:space="0" w:color="auto"/>
              <w:bottom w:val="single" w:sz="4" w:space="0" w:color="auto"/>
            </w:tcBorders>
            <w:shd w:val="clear" w:color="auto" w:fill="auto"/>
          </w:tcPr>
          <w:p w:rsidR="00C82690" w:rsidRPr="007B4801" w:rsidRDefault="00C82690" w:rsidP="00C82690">
            <w:pPr>
              <w:widowControl w:val="0"/>
              <w:jc w:val="center"/>
              <w:rPr>
                <w:rFonts w:eastAsia="Courier New"/>
                <w:sz w:val="24"/>
                <w:szCs w:val="24"/>
                <w:lang w:bidi="ru-RU"/>
              </w:rPr>
            </w:pPr>
            <w:r>
              <w:rPr>
                <w:rFonts w:eastAsia="Courier New"/>
                <w:sz w:val="24"/>
                <w:szCs w:val="24"/>
                <w:lang w:bidi="ru-RU"/>
              </w:rPr>
              <w:t>0,8</w:t>
            </w:r>
          </w:p>
        </w:tc>
        <w:tc>
          <w:tcPr>
            <w:tcW w:w="798" w:type="dxa"/>
            <w:tcBorders>
              <w:top w:val="single" w:sz="4" w:space="0" w:color="auto"/>
              <w:left w:val="single" w:sz="4" w:space="0" w:color="auto"/>
              <w:bottom w:val="single" w:sz="4" w:space="0" w:color="auto"/>
              <w:right w:val="single" w:sz="4" w:space="0" w:color="auto"/>
            </w:tcBorders>
            <w:shd w:val="clear" w:color="auto" w:fill="auto"/>
          </w:tcPr>
          <w:p w:rsidR="00C82690" w:rsidRPr="007B4801" w:rsidRDefault="00C82690" w:rsidP="00C82690">
            <w:pPr>
              <w:widowControl w:val="0"/>
              <w:jc w:val="center"/>
              <w:rPr>
                <w:rFonts w:eastAsia="Courier New"/>
                <w:sz w:val="24"/>
                <w:szCs w:val="24"/>
                <w:lang w:bidi="ru-RU"/>
              </w:rPr>
            </w:pPr>
            <w:r>
              <w:rPr>
                <w:rFonts w:eastAsia="Courier New"/>
                <w:sz w:val="24"/>
                <w:szCs w:val="24"/>
                <w:lang w:bidi="ru-RU"/>
              </w:rPr>
              <w:t>0,8</w:t>
            </w:r>
          </w:p>
        </w:tc>
      </w:tr>
      <w:tr w:rsidR="00C82690" w:rsidRPr="007B4801" w:rsidTr="00C82690">
        <w:trPr>
          <w:trHeight w:hRule="exact" w:val="2278"/>
          <w:jc w:val="center"/>
        </w:trPr>
        <w:tc>
          <w:tcPr>
            <w:tcW w:w="540" w:type="dxa"/>
            <w:tcBorders>
              <w:top w:val="single" w:sz="4" w:space="0" w:color="auto"/>
              <w:left w:val="single" w:sz="4" w:space="0" w:color="auto"/>
              <w:bottom w:val="single" w:sz="4" w:space="0" w:color="auto"/>
            </w:tcBorders>
            <w:shd w:val="clear" w:color="auto" w:fill="auto"/>
          </w:tcPr>
          <w:p w:rsidR="00C82690" w:rsidRPr="007B4801" w:rsidRDefault="00C82690" w:rsidP="00C82690">
            <w:pPr>
              <w:widowControl w:val="0"/>
              <w:rPr>
                <w:rFonts w:eastAsia="Lucida Sans Unicode"/>
                <w:sz w:val="24"/>
                <w:szCs w:val="24"/>
                <w:lang w:bidi="ru-RU"/>
              </w:rPr>
            </w:pPr>
            <w:r>
              <w:rPr>
                <w:rFonts w:eastAsia="Lucida Sans Unicode"/>
                <w:sz w:val="24"/>
                <w:szCs w:val="24"/>
                <w:lang w:bidi="ru-RU"/>
              </w:rPr>
              <w:lastRenderedPageBreak/>
              <w:t>1.4</w:t>
            </w:r>
          </w:p>
        </w:tc>
        <w:tc>
          <w:tcPr>
            <w:tcW w:w="3267" w:type="dxa"/>
            <w:tcBorders>
              <w:top w:val="single" w:sz="4" w:space="0" w:color="000000"/>
              <w:left w:val="single" w:sz="4" w:space="0" w:color="000000"/>
              <w:bottom w:val="single" w:sz="4" w:space="0" w:color="000000"/>
              <w:right w:val="single" w:sz="4" w:space="0" w:color="000000"/>
            </w:tcBorders>
          </w:tcPr>
          <w:p w:rsidR="00C82690" w:rsidRPr="00871995" w:rsidRDefault="00C82690" w:rsidP="00C82690">
            <w:pPr>
              <w:rPr>
                <w:sz w:val="24"/>
                <w:szCs w:val="24"/>
              </w:rPr>
            </w:pPr>
            <w:r w:rsidRPr="00871995">
              <w:rPr>
                <w:sz w:val="24"/>
                <w:szCs w:val="24"/>
              </w:rPr>
              <w:t>Доля объемов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в муниципальных учреждениях</w:t>
            </w:r>
          </w:p>
        </w:tc>
        <w:tc>
          <w:tcPr>
            <w:tcW w:w="1701" w:type="dxa"/>
            <w:tcBorders>
              <w:top w:val="single" w:sz="4" w:space="0" w:color="auto"/>
              <w:left w:val="single" w:sz="4" w:space="0" w:color="auto"/>
              <w:bottom w:val="single" w:sz="4" w:space="0" w:color="auto"/>
            </w:tcBorders>
            <w:shd w:val="clear" w:color="auto" w:fill="auto"/>
          </w:tcPr>
          <w:p w:rsidR="00C82690" w:rsidRDefault="00C82690" w:rsidP="00C82690">
            <w:pPr>
              <w:widowControl w:val="0"/>
              <w:jc w:val="center"/>
              <w:rPr>
                <w:rFonts w:eastAsia="Courier New"/>
                <w:sz w:val="24"/>
                <w:szCs w:val="24"/>
                <w:lang w:bidi="ru-RU"/>
              </w:rPr>
            </w:pPr>
            <w:r>
              <w:rPr>
                <w:rFonts w:eastAsia="Courier New"/>
                <w:sz w:val="24"/>
                <w:szCs w:val="24"/>
                <w:lang w:bidi="ru-RU"/>
              </w:rPr>
              <w:t>%</w:t>
            </w:r>
          </w:p>
        </w:tc>
        <w:tc>
          <w:tcPr>
            <w:tcW w:w="2126" w:type="dxa"/>
            <w:tcBorders>
              <w:top w:val="single" w:sz="4" w:space="0" w:color="auto"/>
              <w:left w:val="single" w:sz="4" w:space="0" w:color="auto"/>
              <w:bottom w:val="single" w:sz="4" w:space="0" w:color="auto"/>
            </w:tcBorders>
            <w:shd w:val="clear" w:color="auto" w:fill="auto"/>
          </w:tcPr>
          <w:p w:rsidR="00C82690" w:rsidRPr="007B4801" w:rsidRDefault="00191C88" w:rsidP="00C82690">
            <w:pPr>
              <w:widowControl w:val="0"/>
              <w:rPr>
                <w:rFonts w:eastAsia="Courier New"/>
                <w:sz w:val="24"/>
                <w:szCs w:val="24"/>
                <w:lang w:bidi="ru-RU"/>
              </w:rPr>
            </w:pPr>
            <w:r>
              <w:rPr>
                <w:rFonts w:eastAsia="Courier New"/>
                <w:sz w:val="24"/>
                <w:szCs w:val="24"/>
                <w:lang w:bidi="ru-RU"/>
              </w:rPr>
              <w:t xml:space="preserve"> </w:t>
            </w:r>
            <w:r>
              <w:rPr>
                <w:sz w:val="24"/>
                <w:szCs w:val="24"/>
              </w:rPr>
              <w:t>Администрация муниципального образования Одоевский район</w:t>
            </w:r>
          </w:p>
        </w:tc>
        <w:tc>
          <w:tcPr>
            <w:tcW w:w="1984" w:type="dxa"/>
            <w:tcBorders>
              <w:top w:val="single" w:sz="4" w:space="0" w:color="auto"/>
              <w:left w:val="single" w:sz="4" w:space="0" w:color="auto"/>
              <w:bottom w:val="single" w:sz="4" w:space="0" w:color="auto"/>
            </w:tcBorders>
            <w:shd w:val="clear" w:color="auto" w:fill="auto"/>
          </w:tcPr>
          <w:p w:rsidR="00C82690" w:rsidRPr="007B4801" w:rsidRDefault="00C82690" w:rsidP="00C82690">
            <w:pPr>
              <w:widowControl w:val="0"/>
              <w:jc w:val="center"/>
              <w:rPr>
                <w:rFonts w:eastAsia="Courier New"/>
                <w:sz w:val="24"/>
                <w:szCs w:val="24"/>
                <w:lang w:bidi="ru-RU"/>
              </w:rPr>
            </w:pPr>
            <w:r w:rsidRPr="00871995">
              <w:rPr>
                <w:rFonts w:eastAsia="Courier New"/>
                <w:sz w:val="24"/>
                <w:szCs w:val="24"/>
                <w:lang w:bidi="ru-RU"/>
              </w:rPr>
              <w:t>Отчетная форма</w:t>
            </w:r>
          </w:p>
        </w:tc>
        <w:tc>
          <w:tcPr>
            <w:tcW w:w="1701" w:type="dxa"/>
            <w:tcBorders>
              <w:top w:val="single" w:sz="4" w:space="0" w:color="auto"/>
              <w:left w:val="single" w:sz="4" w:space="0" w:color="auto"/>
              <w:bottom w:val="single" w:sz="4" w:space="0" w:color="auto"/>
            </w:tcBorders>
            <w:shd w:val="clear" w:color="auto" w:fill="auto"/>
          </w:tcPr>
          <w:p w:rsidR="00C82690" w:rsidRPr="007B4801" w:rsidRDefault="00C82690" w:rsidP="00C82690">
            <w:pPr>
              <w:widowControl w:val="0"/>
              <w:jc w:val="center"/>
              <w:rPr>
                <w:rFonts w:eastAsia="Courier New"/>
                <w:sz w:val="24"/>
                <w:szCs w:val="24"/>
                <w:lang w:bidi="ru-RU"/>
              </w:rPr>
            </w:pPr>
            <w:r w:rsidRPr="00871995">
              <w:rPr>
                <w:rFonts w:eastAsia="Courier New"/>
                <w:sz w:val="24"/>
                <w:szCs w:val="24"/>
                <w:lang w:bidi="ru-RU"/>
              </w:rPr>
              <w:t>ежегодно</w:t>
            </w:r>
          </w:p>
        </w:tc>
        <w:tc>
          <w:tcPr>
            <w:tcW w:w="993" w:type="dxa"/>
            <w:tcBorders>
              <w:top w:val="single" w:sz="4" w:space="0" w:color="auto"/>
              <w:left w:val="single" w:sz="4" w:space="0" w:color="auto"/>
              <w:bottom w:val="single" w:sz="4" w:space="0" w:color="auto"/>
            </w:tcBorders>
            <w:shd w:val="clear" w:color="auto" w:fill="auto"/>
          </w:tcPr>
          <w:p w:rsidR="00C82690" w:rsidRDefault="00C82690" w:rsidP="00C82690">
            <w:pPr>
              <w:widowControl w:val="0"/>
              <w:jc w:val="center"/>
              <w:rPr>
                <w:rFonts w:eastAsia="Courier New"/>
                <w:sz w:val="24"/>
                <w:szCs w:val="24"/>
                <w:lang w:bidi="ru-RU"/>
              </w:rPr>
            </w:pPr>
            <w:r>
              <w:rPr>
                <w:rFonts w:eastAsia="Courier New"/>
                <w:sz w:val="24"/>
                <w:szCs w:val="24"/>
                <w:lang w:bidi="ru-RU"/>
              </w:rPr>
              <w:t>100</w:t>
            </w:r>
          </w:p>
        </w:tc>
        <w:tc>
          <w:tcPr>
            <w:tcW w:w="850" w:type="dxa"/>
            <w:tcBorders>
              <w:top w:val="single" w:sz="4" w:space="0" w:color="auto"/>
              <w:left w:val="single" w:sz="4" w:space="0" w:color="auto"/>
              <w:bottom w:val="single" w:sz="4" w:space="0" w:color="auto"/>
            </w:tcBorders>
            <w:shd w:val="clear" w:color="auto" w:fill="auto"/>
          </w:tcPr>
          <w:p w:rsidR="00C82690" w:rsidRDefault="00C82690" w:rsidP="00C82690">
            <w:pPr>
              <w:widowControl w:val="0"/>
              <w:jc w:val="center"/>
              <w:rPr>
                <w:rFonts w:eastAsia="Courier New"/>
                <w:sz w:val="24"/>
                <w:szCs w:val="24"/>
                <w:lang w:bidi="ru-RU"/>
              </w:rPr>
            </w:pPr>
            <w:r>
              <w:rPr>
                <w:rFonts w:eastAsia="Courier New"/>
                <w:sz w:val="24"/>
                <w:szCs w:val="24"/>
                <w:lang w:bidi="ru-RU"/>
              </w:rPr>
              <w:t>100</w:t>
            </w:r>
          </w:p>
        </w:tc>
        <w:tc>
          <w:tcPr>
            <w:tcW w:w="851" w:type="dxa"/>
            <w:tcBorders>
              <w:top w:val="single" w:sz="4" w:space="0" w:color="auto"/>
              <w:left w:val="single" w:sz="4" w:space="0" w:color="auto"/>
              <w:bottom w:val="single" w:sz="4" w:space="0" w:color="auto"/>
            </w:tcBorders>
            <w:shd w:val="clear" w:color="auto" w:fill="auto"/>
          </w:tcPr>
          <w:p w:rsidR="00C82690" w:rsidRDefault="00C82690" w:rsidP="00C82690">
            <w:pPr>
              <w:widowControl w:val="0"/>
              <w:jc w:val="center"/>
              <w:rPr>
                <w:rFonts w:eastAsia="Courier New"/>
                <w:sz w:val="24"/>
                <w:szCs w:val="24"/>
                <w:lang w:bidi="ru-RU"/>
              </w:rPr>
            </w:pPr>
            <w:r>
              <w:rPr>
                <w:rFonts w:eastAsia="Courier New"/>
                <w:sz w:val="24"/>
                <w:szCs w:val="24"/>
                <w:lang w:bidi="ru-RU"/>
              </w:rPr>
              <w:t>100</w:t>
            </w:r>
          </w:p>
        </w:tc>
        <w:tc>
          <w:tcPr>
            <w:tcW w:w="850" w:type="dxa"/>
            <w:tcBorders>
              <w:top w:val="single" w:sz="4" w:space="0" w:color="auto"/>
              <w:left w:val="single" w:sz="4" w:space="0" w:color="auto"/>
              <w:bottom w:val="single" w:sz="4" w:space="0" w:color="auto"/>
            </w:tcBorders>
            <w:shd w:val="clear" w:color="auto" w:fill="auto"/>
          </w:tcPr>
          <w:p w:rsidR="00C82690" w:rsidRDefault="00C82690" w:rsidP="00C82690">
            <w:pPr>
              <w:widowControl w:val="0"/>
              <w:jc w:val="center"/>
              <w:rPr>
                <w:rFonts w:eastAsia="Courier New"/>
                <w:sz w:val="24"/>
                <w:szCs w:val="24"/>
                <w:lang w:bidi="ru-RU"/>
              </w:rPr>
            </w:pPr>
            <w:r>
              <w:rPr>
                <w:rFonts w:eastAsia="Courier New"/>
                <w:sz w:val="24"/>
                <w:szCs w:val="24"/>
                <w:lang w:bidi="ru-RU"/>
              </w:rPr>
              <w:t>100</w:t>
            </w:r>
          </w:p>
        </w:tc>
        <w:tc>
          <w:tcPr>
            <w:tcW w:w="798" w:type="dxa"/>
            <w:tcBorders>
              <w:top w:val="single" w:sz="4" w:space="0" w:color="auto"/>
              <w:left w:val="single" w:sz="4" w:space="0" w:color="auto"/>
              <w:bottom w:val="single" w:sz="4" w:space="0" w:color="auto"/>
              <w:right w:val="single" w:sz="4" w:space="0" w:color="auto"/>
            </w:tcBorders>
            <w:shd w:val="clear" w:color="auto" w:fill="auto"/>
          </w:tcPr>
          <w:p w:rsidR="00C82690" w:rsidRDefault="00C82690" w:rsidP="00C82690">
            <w:pPr>
              <w:widowControl w:val="0"/>
              <w:jc w:val="center"/>
              <w:rPr>
                <w:rFonts w:eastAsia="Courier New"/>
                <w:sz w:val="24"/>
                <w:szCs w:val="24"/>
                <w:lang w:bidi="ru-RU"/>
              </w:rPr>
            </w:pPr>
            <w:r>
              <w:rPr>
                <w:rFonts w:eastAsia="Courier New"/>
                <w:sz w:val="24"/>
                <w:szCs w:val="24"/>
                <w:lang w:bidi="ru-RU"/>
              </w:rPr>
              <w:t>100</w:t>
            </w:r>
          </w:p>
        </w:tc>
      </w:tr>
      <w:tr w:rsidR="00C82690" w:rsidRPr="007B4801" w:rsidTr="00C82690">
        <w:trPr>
          <w:trHeight w:hRule="exact" w:val="2274"/>
          <w:jc w:val="center"/>
        </w:trPr>
        <w:tc>
          <w:tcPr>
            <w:tcW w:w="540" w:type="dxa"/>
            <w:tcBorders>
              <w:top w:val="single" w:sz="4" w:space="0" w:color="auto"/>
              <w:left w:val="single" w:sz="4" w:space="0" w:color="auto"/>
              <w:bottom w:val="single" w:sz="4" w:space="0" w:color="auto"/>
            </w:tcBorders>
            <w:shd w:val="clear" w:color="auto" w:fill="auto"/>
          </w:tcPr>
          <w:p w:rsidR="00C82690" w:rsidRDefault="00C82690" w:rsidP="00C82690">
            <w:pPr>
              <w:widowControl w:val="0"/>
              <w:rPr>
                <w:rFonts w:eastAsia="Lucida Sans Unicode"/>
                <w:sz w:val="24"/>
                <w:szCs w:val="24"/>
                <w:lang w:bidi="ru-RU"/>
              </w:rPr>
            </w:pPr>
            <w:r>
              <w:rPr>
                <w:rFonts w:eastAsia="Lucida Sans Unicode"/>
                <w:sz w:val="24"/>
                <w:szCs w:val="24"/>
                <w:lang w:bidi="ru-RU"/>
              </w:rPr>
              <w:t>1.5</w:t>
            </w:r>
          </w:p>
        </w:tc>
        <w:tc>
          <w:tcPr>
            <w:tcW w:w="3267" w:type="dxa"/>
            <w:tcBorders>
              <w:top w:val="single" w:sz="4" w:space="0" w:color="000000"/>
              <w:left w:val="single" w:sz="4" w:space="0" w:color="000000"/>
              <w:bottom w:val="single" w:sz="4" w:space="0" w:color="000000"/>
              <w:right w:val="single" w:sz="4" w:space="0" w:color="000000"/>
            </w:tcBorders>
          </w:tcPr>
          <w:p w:rsidR="00C82690" w:rsidRPr="00871995" w:rsidRDefault="00C82690" w:rsidP="00C82690">
            <w:pPr>
              <w:rPr>
                <w:sz w:val="24"/>
                <w:szCs w:val="24"/>
              </w:rPr>
            </w:pPr>
            <w:r w:rsidRPr="00871995">
              <w:rPr>
                <w:sz w:val="24"/>
                <w:szCs w:val="24"/>
              </w:rPr>
              <w:t>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в муниципальных учреждени</w:t>
            </w:r>
            <w:r>
              <w:rPr>
                <w:sz w:val="24"/>
                <w:szCs w:val="24"/>
              </w:rPr>
              <w:t>ях</w:t>
            </w:r>
          </w:p>
        </w:tc>
        <w:tc>
          <w:tcPr>
            <w:tcW w:w="1701" w:type="dxa"/>
            <w:tcBorders>
              <w:top w:val="single" w:sz="4" w:space="0" w:color="auto"/>
              <w:left w:val="single" w:sz="4" w:space="0" w:color="auto"/>
              <w:bottom w:val="single" w:sz="4" w:space="0" w:color="auto"/>
            </w:tcBorders>
            <w:shd w:val="clear" w:color="auto" w:fill="auto"/>
          </w:tcPr>
          <w:p w:rsidR="00C82690" w:rsidRDefault="00C82690" w:rsidP="00C82690">
            <w:pPr>
              <w:widowControl w:val="0"/>
              <w:jc w:val="center"/>
              <w:rPr>
                <w:rFonts w:eastAsia="Courier New"/>
                <w:sz w:val="24"/>
                <w:szCs w:val="24"/>
                <w:lang w:bidi="ru-RU"/>
              </w:rPr>
            </w:pPr>
            <w:r>
              <w:rPr>
                <w:rFonts w:eastAsia="Courier New"/>
                <w:sz w:val="24"/>
                <w:szCs w:val="24"/>
                <w:lang w:bidi="ru-RU"/>
              </w:rPr>
              <w:t>%</w:t>
            </w:r>
          </w:p>
        </w:tc>
        <w:tc>
          <w:tcPr>
            <w:tcW w:w="2126" w:type="dxa"/>
            <w:tcBorders>
              <w:top w:val="single" w:sz="4" w:space="0" w:color="auto"/>
              <w:left w:val="single" w:sz="4" w:space="0" w:color="auto"/>
              <w:bottom w:val="single" w:sz="4" w:space="0" w:color="auto"/>
            </w:tcBorders>
            <w:shd w:val="clear" w:color="auto" w:fill="auto"/>
          </w:tcPr>
          <w:p w:rsidR="00C82690" w:rsidRPr="007B4801" w:rsidRDefault="00191C88" w:rsidP="00C82690">
            <w:pPr>
              <w:widowControl w:val="0"/>
              <w:rPr>
                <w:rFonts w:eastAsia="Courier New"/>
                <w:sz w:val="24"/>
                <w:szCs w:val="24"/>
                <w:lang w:bidi="ru-RU"/>
              </w:rPr>
            </w:pPr>
            <w:r>
              <w:rPr>
                <w:rFonts w:eastAsia="Courier New"/>
                <w:sz w:val="24"/>
                <w:szCs w:val="24"/>
                <w:lang w:bidi="ru-RU"/>
              </w:rPr>
              <w:t xml:space="preserve"> </w:t>
            </w:r>
            <w:r>
              <w:rPr>
                <w:sz w:val="24"/>
                <w:szCs w:val="24"/>
              </w:rPr>
              <w:t>Администрация муниципального образования Одоевский район</w:t>
            </w:r>
          </w:p>
        </w:tc>
        <w:tc>
          <w:tcPr>
            <w:tcW w:w="1984" w:type="dxa"/>
            <w:tcBorders>
              <w:top w:val="single" w:sz="4" w:space="0" w:color="auto"/>
              <w:left w:val="single" w:sz="4" w:space="0" w:color="auto"/>
              <w:bottom w:val="single" w:sz="4" w:space="0" w:color="auto"/>
            </w:tcBorders>
            <w:shd w:val="clear" w:color="auto" w:fill="auto"/>
          </w:tcPr>
          <w:p w:rsidR="00C82690" w:rsidRPr="007B4801" w:rsidRDefault="00C82690" w:rsidP="00C82690">
            <w:pPr>
              <w:widowControl w:val="0"/>
              <w:jc w:val="center"/>
              <w:rPr>
                <w:rFonts w:eastAsia="Courier New"/>
                <w:sz w:val="24"/>
                <w:szCs w:val="24"/>
                <w:lang w:bidi="ru-RU"/>
              </w:rPr>
            </w:pPr>
            <w:r w:rsidRPr="00871995">
              <w:rPr>
                <w:rFonts w:eastAsia="Courier New"/>
                <w:sz w:val="24"/>
                <w:szCs w:val="24"/>
                <w:lang w:bidi="ru-RU"/>
              </w:rPr>
              <w:t>Отчетная форма</w:t>
            </w:r>
          </w:p>
        </w:tc>
        <w:tc>
          <w:tcPr>
            <w:tcW w:w="1701" w:type="dxa"/>
            <w:tcBorders>
              <w:top w:val="single" w:sz="4" w:space="0" w:color="auto"/>
              <w:left w:val="single" w:sz="4" w:space="0" w:color="auto"/>
              <w:bottom w:val="single" w:sz="4" w:space="0" w:color="auto"/>
            </w:tcBorders>
            <w:shd w:val="clear" w:color="auto" w:fill="auto"/>
          </w:tcPr>
          <w:p w:rsidR="00C82690" w:rsidRPr="007B4801" w:rsidRDefault="00C82690" w:rsidP="00C82690">
            <w:pPr>
              <w:widowControl w:val="0"/>
              <w:jc w:val="center"/>
              <w:rPr>
                <w:rFonts w:eastAsia="Courier New"/>
                <w:sz w:val="24"/>
                <w:szCs w:val="24"/>
                <w:lang w:bidi="ru-RU"/>
              </w:rPr>
            </w:pPr>
            <w:r w:rsidRPr="00871995">
              <w:rPr>
                <w:rFonts w:eastAsia="Courier New"/>
                <w:sz w:val="24"/>
                <w:szCs w:val="24"/>
                <w:lang w:bidi="ru-RU"/>
              </w:rPr>
              <w:t>ежегодно</w:t>
            </w:r>
          </w:p>
        </w:tc>
        <w:tc>
          <w:tcPr>
            <w:tcW w:w="993" w:type="dxa"/>
            <w:tcBorders>
              <w:top w:val="single" w:sz="4" w:space="0" w:color="auto"/>
              <w:left w:val="single" w:sz="4" w:space="0" w:color="auto"/>
              <w:bottom w:val="single" w:sz="4" w:space="0" w:color="auto"/>
            </w:tcBorders>
            <w:shd w:val="clear" w:color="auto" w:fill="auto"/>
          </w:tcPr>
          <w:p w:rsidR="00C82690" w:rsidRDefault="00C82690" w:rsidP="00C82690">
            <w:pPr>
              <w:widowControl w:val="0"/>
              <w:jc w:val="center"/>
              <w:rPr>
                <w:rFonts w:eastAsia="Courier New"/>
                <w:sz w:val="24"/>
                <w:szCs w:val="24"/>
                <w:lang w:bidi="ru-RU"/>
              </w:rPr>
            </w:pPr>
            <w:r>
              <w:rPr>
                <w:rFonts w:eastAsia="Courier New"/>
                <w:sz w:val="24"/>
                <w:szCs w:val="24"/>
                <w:lang w:bidi="ru-RU"/>
              </w:rPr>
              <w:t>10</w:t>
            </w:r>
          </w:p>
        </w:tc>
        <w:tc>
          <w:tcPr>
            <w:tcW w:w="850" w:type="dxa"/>
            <w:tcBorders>
              <w:top w:val="single" w:sz="4" w:space="0" w:color="auto"/>
              <w:left w:val="single" w:sz="4" w:space="0" w:color="auto"/>
              <w:bottom w:val="single" w:sz="4" w:space="0" w:color="auto"/>
            </w:tcBorders>
            <w:shd w:val="clear" w:color="auto" w:fill="auto"/>
          </w:tcPr>
          <w:p w:rsidR="00C82690" w:rsidRDefault="00C82690" w:rsidP="00C82690">
            <w:pPr>
              <w:widowControl w:val="0"/>
              <w:jc w:val="center"/>
              <w:rPr>
                <w:rFonts w:eastAsia="Courier New"/>
                <w:sz w:val="24"/>
                <w:szCs w:val="24"/>
                <w:lang w:bidi="ru-RU"/>
              </w:rPr>
            </w:pPr>
            <w:r>
              <w:rPr>
                <w:rFonts w:eastAsia="Courier New"/>
                <w:sz w:val="24"/>
                <w:szCs w:val="24"/>
                <w:lang w:bidi="ru-RU"/>
              </w:rPr>
              <w:t>15</w:t>
            </w:r>
          </w:p>
        </w:tc>
        <w:tc>
          <w:tcPr>
            <w:tcW w:w="851" w:type="dxa"/>
            <w:tcBorders>
              <w:top w:val="single" w:sz="4" w:space="0" w:color="auto"/>
              <w:left w:val="single" w:sz="4" w:space="0" w:color="auto"/>
              <w:bottom w:val="single" w:sz="4" w:space="0" w:color="auto"/>
            </w:tcBorders>
            <w:shd w:val="clear" w:color="auto" w:fill="auto"/>
          </w:tcPr>
          <w:p w:rsidR="00C82690" w:rsidRDefault="00C82690" w:rsidP="00C82690">
            <w:pPr>
              <w:widowControl w:val="0"/>
              <w:jc w:val="center"/>
              <w:rPr>
                <w:rFonts w:eastAsia="Courier New"/>
                <w:sz w:val="24"/>
                <w:szCs w:val="24"/>
                <w:lang w:bidi="ru-RU"/>
              </w:rPr>
            </w:pPr>
            <w:r>
              <w:rPr>
                <w:rFonts w:eastAsia="Courier New"/>
                <w:sz w:val="24"/>
                <w:szCs w:val="24"/>
                <w:lang w:bidi="ru-RU"/>
              </w:rPr>
              <w:t>20</w:t>
            </w:r>
          </w:p>
        </w:tc>
        <w:tc>
          <w:tcPr>
            <w:tcW w:w="850" w:type="dxa"/>
            <w:tcBorders>
              <w:top w:val="single" w:sz="4" w:space="0" w:color="auto"/>
              <w:left w:val="single" w:sz="4" w:space="0" w:color="auto"/>
              <w:bottom w:val="single" w:sz="4" w:space="0" w:color="auto"/>
            </w:tcBorders>
            <w:shd w:val="clear" w:color="auto" w:fill="auto"/>
          </w:tcPr>
          <w:p w:rsidR="00C82690" w:rsidRDefault="00C82690" w:rsidP="00C82690">
            <w:pPr>
              <w:widowControl w:val="0"/>
              <w:jc w:val="center"/>
              <w:rPr>
                <w:rFonts w:eastAsia="Courier New"/>
                <w:sz w:val="24"/>
                <w:szCs w:val="24"/>
                <w:lang w:bidi="ru-RU"/>
              </w:rPr>
            </w:pPr>
            <w:r>
              <w:rPr>
                <w:rFonts w:eastAsia="Courier New"/>
                <w:sz w:val="24"/>
                <w:szCs w:val="24"/>
                <w:lang w:bidi="ru-RU"/>
              </w:rPr>
              <w:t>25</w:t>
            </w:r>
          </w:p>
        </w:tc>
        <w:tc>
          <w:tcPr>
            <w:tcW w:w="798" w:type="dxa"/>
            <w:tcBorders>
              <w:top w:val="single" w:sz="4" w:space="0" w:color="auto"/>
              <w:left w:val="single" w:sz="4" w:space="0" w:color="auto"/>
              <w:bottom w:val="single" w:sz="4" w:space="0" w:color="auto"/>
              <w:right w:val="single" w:sz="4" w:space="0" w:color="auto"/>
            </w:tcBorders>
            <w:shd w:val="clear" w:color="auto" w:fill="auto"/>
          </w:tcPr>
          <w:p w:rsidR="00C82690" w:rsidRDefault="00C82690" w:rsidP="00C82690">
            <w:pPr>
              <w:widowControl w:val="0"/>
              <w:jc w:val="center"/>
              <w:rPr>
                <w:rFonts w:eastAsia="Courier New"/>
                <w:sz w:val="24"/>
                <w:szCs w:val="24"/>
                <w:lang w:bidi="ru-RU"/>
              </w:rPr>
            </w:pPr>
            <w:r>
              <w:rPr>
                <w:rFonts w:eastAsia="Courier New"/>
                <w:sz w:val="24"/>
                <w:szCs w:val="24"/>
                <w:lang w:bidi="ru-RU"/>
              </w:rPr>
              <w:t>20</w:t>
            </w:r>
          </w:p>
        </w:tc>
      </w:tr>
      <w:tr w:rsidR="00C82690" w:rsidRPr="007B4801" w:rsidTr="00C82690">
        <w:trPr>
          <w:trHeight w:hRule="exact" w:val="2406"/>
          <w:jc w:val="center"/>
        </w:trPr>
        <w:tc>
          <w:tcPr>
            <w:tcW w:w="540" w:type="dxa"/>
            <w:tcBorders>
              <w:top w:val="single" w:sz="4" w:space="0" w:color="auto"/>
              <w:left w:val="single" w:sz="4" w:space="0" w:color="auto"/>
              <w:bottom w:val="single" w:sz="4" w:space="0" w:color="auto"/>
            </w:tcBorders>
            <w:shd w:val="clear" w:color="auto" w:fill="auto"/>
          </w:tcPr>
          <w:p w:rsidR="00C82690" w:rsidRDefault="00C82690" w:rsidP="00C82690">
            <w:pPr>
              <w:widowControl w:val="0"/>
              <w:rPr>
                <w:rFonts w:eastAsia="Lucida Sans Unicode"/>
                <w:sz w:val="24"/>
                <w:szCs w:val="24"/>
                <w:lang w:bidi="ru-RU"/>
              </w:rPr>
            </w:pPr>
            <w:r>
              <w:rPr>
                <w:rFonts w:eastAsia="Lucida Sans Unicode"/>
                <w:sz w:val="24"/>
                <w:szCs w:val="24"/>
                <w:lang w:bidi="ru-RU"/>
              </w:rPr>
              <w:t>1.6</w:t>
            </w:r>
          </w:p>
        </w:tc>
        <w:tc>
          <w:tcPr>
            <w:tcW w:w="3267" w:type="dxa"/>
            <w:tcBorders>
              <w:top w:val="single" w:sz="4" w:space="0" w:color="000000"/>
              <w:left w:val="single" w:sz="4" w:space="0" w:color="000000"/>
              <w:bottom w:val="single" w:sz="4" w:space="0" w:color="000000"/>
              <w:right w:val="single" w:sz="4" w:space="0" w:color="000000"/>
            </w:tcBorders>
          </w:tcPr>
          <w:p w:rsidR="00C82690" w:rsidRPr="00871995" w:rsidRDefault="00C82690" w:rsidP="00C82690">
            <w:pPr>
              <w:rPr>
                <w:sz w:val="24"/>
                <w:szCs w:val="24"/>
              </w:rPr>
            </w:pPr>
            <w:r w:rsidRPr="00871995">
              <w:rPr>
                <w:sz w:val="24"/>
                <w:szCs w:val="24"/>
              </w:rPr>
              <w:t>Доля объемов холодной воды, расчеты за которую осуществляются с использованием приборов учета, в общем объеме холодной воды потребляемой (используемой) в муниципальных учреждениях</w:t>
            </w:r>
          </w:p>
        </w:tc>
        <w:tc>
          <w:tcPr>
            <w:tcW w:w="1701" w:type="dxa"/>
            <w:tcBorders>
              <w:top w:val="single" w:sz="4" w:space="0" w:color="auto"/>
              <w:left w:val="single" w:sz="4" w:space="0" w:color="auto"/>
              <w:bottom w:val="single" w:sz="4" w:space="0" w:color="auto"/>
            </w:tcBorders>
            <w:shd w:val="clear" w:color="auto" w:fill="auto"/>
          </w:tcPr>
          <w:p w:rsidR="00C82690" w:rsidRDefault="00C82690" w:rsidP="00C82690">
            <w:pPr>
              <w:widowControl w:val="0"/>
              <w:jc w:val="center"/>
              <w:rPr>
                <w:rFonts w:eastAsia="Courier New"/>
                <w:sz w:val="24"/>
                <w:szCs w:val="24"/>
                <w:lang w:bidi="ru-RU"/>
              </w:rPr>
            </w:pPr>
            <w:r>
              <w:rPr>
                <w:rFonts w:eastAsia="Courier New"/>
                <w:sz w:val="24"/>
                <w:szCs w:val="24"/>
                <w:lang w:bidi="ru-RU"/>
              </w:rPr>
              <w:t>%</w:t>
            </w:r>
          </w:p>
        </w:tc>
        <w:tc>
          <w:tcPr>
            <w:tcW w:w="2126" w:type="dxa"/>
            <w:tcBorders>
              <w:top w:val="single" w:sz="4" w:space="0" w:color="auto"/>
              <w:left w:val="single" w:sz="4" w:space="0" w:color="auto"/>
              <w:bottom w:val="single" w:sz="4" w:space="0" w:color="auto"/>
            </w:tcBorders>
            <w:shd w:val="clear" w:color="auto" w:fill="auto"/>
          </w:tcPr>
          <w:p w:rsidR="00C82690" w:rsidRPr="007B4801" w:rsidRDefault="00191C88" w:rsidP="00C82690">
            <w:pPr>
              <w:widowControl w:val="0"/>
              <w:rPr>
                <w:rFonts w:eastAsia="Courier New"/>
                <w:sz w:val="24"/>
                <w:szCs w:val="24"/>
                <w:lang w:bidi="ru-RU"/>
              </w:rPr>
            </w:pPr>
            <w:r>
              <w:rPr>
                <w:rFonts w:eastAsia="Courier New"/>
                <w:sz w:val="24"/>
                <w:szCs w:val="24"/>
                <w:lang w:bidi="ru-RU"/>
              </w:rPr>
              <w:t xml:space="preserve"> </w:t>
            </w:r>
            <w:r>
              <w:rPr>
                <w:sz w:val="24"/>
                <w:szCs w:val="24"/>
              </w:rPr>
              <w:t>Администрация муниципального образования Одоевский район</w:t>
            </w:r>
          </w:p>
        </w:tc>
        <w:tc>
          <w:tcPr>
            <w:tcW w:w="1984" w:type="dxa"/>
            <w:tcBorders>
              <w:top w:val="single" w:sz="4" w:space="0" w:color="auto"/>
              <w:left w:val="single" w:sz="4" w:space="0" w:color="auto"/>
              <w:bottom w:val="single" w:sz="4" w:space="0" w:color="auto"/>
            </w:tcBorders>
            <w:shd w:val="clear" w:color="auto" w:fill="auto"/>
          </w:tcPr>
          <w:p w:rsidR="00C82690" w:rsidRPr="007B4801" w:rsidRDefault="00C82690" w:rsidP="00C82690">
            <w:pPr>
              <w:widowControl w:val="0"/>
              <w:jc w:val="center"/>
              <w:rPr>
                <w:rFonts w:eastAsia="Courier New"/>
                <w:sz w:val="24"/>
                <w:szCs w:val="24"/>
                <w:lang w:bidi="ru-RU"/>
              </w:rPr>
            </w:pPr>
            <w:r w:rsidRPr="00871995">
              <w:rPr>
                <w:rFonts w:eastAsia="Courier New"/>
                <w:sz w:val="24"/>
                <w:szCs w:val="24"/>
                <w:lang w:bidi="ru-RU"/>
              </w:rPr>
              <w:t>Отчетная форма</w:t>
            </w:r>
          </w:p>
        </w:tc>
        <w:tc>
          <w:tcPr>
            <w:tcW w:w="1701" w:type="dxa"/>
            <w:tcBorders>
              <w:top w:val="single" w:sz="4" w:space="0" w:color="auto"/>
              <w:left w:val="single" w:sz="4" w:space="0" w:color="auto"/>
              <w:bottom w:val="single" w:sz="4" w:space="0" w:color="auto"/>
            </w:tcBorders>
            <w:shd w:val="clear" w:color="auto" w:fill="auto"/>
          </w:tcPr>
          <w:p w:rsidR="00C82690" w:rsidRPr="007B4801" w:rsidRDefault="00C82690" w:rsidP="00C82690">
            <w:pPr>
              <w:widowControl w:val="0"/>
              <w:jc w:val="center"/>
              <w:rPr>
                <w:rFonts w:eastAsia="Courier New"/>
                <w:sz w:val="24"/>
                <w:szCs w:val="24"/>
                <w:lang w:bidi="ru-RU"/>
              </w:rPr>
            </w:pPr>
            <w:r w:rsidRPr="00871995">
              <w:rPr>
                <w:rFonts w:eastAsia="Courier New"/>
                <w:sz w:val="24"/>
                <w:szCs w:val="24"/>
                <w:lang w:bidi="ru-RU"/>
              </w:rPr>
              <w:t>ежегодно</w:t>
            </w:r>
          </w:p>
        </w:tc>
        <w:tc>
          <w:tcPr>
            <w:tcW w:w="993" w:type="dxa"/>
            <w:tcBorders>
              <w:top w:val="single" w:sz="4" w:space="0" w:color="auto"/>
              <w:left w:val="single" w:sz="4" w:space="0" w:color="auto"/>
              <w:bottom w:val="single" w:sz="4" w:space="0" w:color="auto"/>
            </w:tcBorders>
            <w:shd w:val="clear" w:color="auto" w:fill="auto"/>
          </w:tcPr>
          <w:p w:rsidR="00C82690" w:rsidRDefault="00C82690" w:rsidP="00C82690">
            <w:pPr>
              <w:widowControl w:val="0"/>
              <w:jc w:val="center"/>
              <w:rPr>
                <w:rFonts w:eastAsia="Courier New"/>
                <w:sz w:val="24"/>
                <w:szCs w:val="24"/>
                <w:lang w:bidi="ru-RU"/>
              </w:rPr>
            </w:pPr>
            <w:r>
              <w:rPr>
                <w:rFonts w:eastAsia="Courier New"/>
                <w:sz w:val="24"/>
                <w:szCs w:val="24"/>
                <w:lang w:bidi="ru-RU"/>
              </w:rPr>
              <w:t>100</w:t>
            </w:r>
          </w:p>
        </w:tc>
        <w:tc>
          <w:tcPr>
            <w:tcW w:w="850" w:type="dxa"/>
            <w:tcBorders>
              <w:top w:val="single" w:sz="4" w:space="0" w:color="auto"/>
              <w:left w:val="single" w:sz="4" w:space="0" w:color="auto"/>
              <w:bottom w:val="single" w:sz="4" w:space="0" w:color="auto"/>
            </w:tcBorders>
            <w:shd w:val="clear" w:color="auto" w:fill="auto"/>
          </w:tcPr>
          <w:p w:rsidR="00C82690" w:rsidRDefault="00C82690" w:rsidP="00C82690">
            <w:pPr>
              <w:widowControl w:val="0"/>
              <w:jc w:val="center"/>
              <w:rPr>
                <w:rFonts w:eastAsia="Courier New"/>
                <w:sz w:val="24"/>
                <w:szCs w:val="24"/>
                <w:lang w:bidi="ru-RU"/>
              </w:rPr>
            </w:pPr>
            <w:r>
              <w:rPr>
                <w:rFonts w:eastAsia="Courier New"/>
                <w:sz w:val="24"/>
                <w:szCs w:val="24"/>
                <w:lang w:bidi="ru-RU"/>
              </w:rPr>
              <w:t>100</w:t>
            </w:r>
          </w:p>
        </w:tc>
        <w:tc>
          <w:tcPr>
            <w:tcW w:w="851" w:type="dxa"/>
            <w:tcBorders>
              <w:top w:val="single" w:sz="4" w:space="0" w:color="auto"/>
              <w:left w:val="single" w:sz="4" w:space="0" w:color="auto"/>
              <w:bottom w:val="single" w:sz="4" w:space="0" w:color="auto"/>
            </w:tcBorders>
            <w:shd w:val="clear" w:color="auto" w:fill="auto"/>
          </w:tcPr>
          <w:p w:rsidR="00C82690" w:rsidRDefault="00C82690" w:rsidP="00C82690">
            <w:pPr>
              <w:widowControl w:val="0"/>
              <w:jc w:val="center"/>
              <w:rPr>
                <w:rFonts w:eastAsia="Courier New"/>
                <w:sz w:val="24"/>
                <w:szCs w:val="24"/>
                <w:lang w:bidi="ru-RU"/>
              </w:rPr>
            </w:pPr>
            <w:r>
              <w:rPr>
                <w:rFonts w:eastAsia="Courier New"/>
                <w:sz w:val="24"/>
                <w:szCs w:val="24"/>
                <w:lang w:bidi="ru-RU"/>
              </w:rPr>
              <w:t>100</w:t>
            </w:r>
          </w:p>
        </w:tc>
        <w:tc>
          <w:tcPr>
            <w:tcW w:w="850" w:type="dxa"/>
            <w:tcBorders>
              <w:top w:val="single" w:sz="4" w:space="0" w:color="auto"/>
              <w:left w:val="single" w:sz="4" w:space="0" w:color="auto"/>
              <w:bottom w:val="single" w:sz="4" w:space="0" w:color="auto"/>
            </w:tcBorders>
            <w:shd w:val="clear" w:color="auto" w:fill="auto"/>
          </w:tcPr>
          <w:p w:rsidR="00C82690" w:rsidRDefault="00C82690" w:rsidP="00C82690">
            <w:pPr>
              <w:widowControl w:val="0"/>
              <w:jc w:val="center"/>
              <w:rPr>
                <w:rFonts w:eastAsia="Courier New"/>
                <w:sz w:val="24"/>
                <w:szCs w:val="24"/>
                <w:lang w:bidi="ru-RU"/>
              </w:rPr>
            </w:pPr>
            <w:r>
              <w:rPr>
                <w:rFonts w:eastAsia="Courier New"/>
                <w:sz w:val="24"/>
                <w:szCs w:val="24"/>
                <w:lang w:bidi="ru-RU"/>
              </w:rPr>
              <w:t>100</w:t>
            </w:r>
          </w:p>
        </w:tc>
        <w:tc>
          <w:tcPr>
            <w:tcW w:w="798" w:type="dxa"/>
            <w:tcBorders>
              <w:top w:val="single" w:sz="4" w:space="0" w:color="auto"/>
              <w:left w:val="single" w:sz="4" w:space="0" w:color="auto"/>
              <w:bottom w:val="single" w:sz="4" w:space="0" w:color="auto"/>
              <w:right w:val="single" w:sz="4" w:space="0" w:color="auto"/>
            </w:tcBorders>
            <w:shd w:val="clear" w:color="auto" w:fill="auto"/>
          </w:tcPr>
          <w:p w:rsidR="00C82690" w:rsidRDefault="00C82690" w:rsidP="00C82690">
            <w:pPr>
              <w:widowControl w:val="0"/>
              <w:jc w:val="center"/>
              <w:rPr>
                <w:rFonts w:eastAsia="Courier New"/>
                <w:sz w:val="24"/>
                <w:szCs w:val="24"/>
                <w:lang w:bidi="ru-RU"/>
              </w:rPr>
            </w:pPr>
            <w:r>
              <w:rPr>
                <w:rFonts w:eastAsia="Courier New"/>
                <w:sz w:val="24"/>
                <w:szCs w:val="24"/>
                <w:lang w:bidi="ru-RU"/>
              </w:rPr>
              <w:t>100</w:t>
            </w:r>
          </w:p>
        </w:tc>
      </w:tr>
      <w:tr w:rsidR="00C82690" w:rsidRPr="00CB0EEB" w:rsidTr="00CB0EEB">
        <w:trPr>
          <w:trHeight w:hRule="exact" w:val="709"/>
          <w:jc w:val="center"/>
        </w:trPr>
        <w:tc>
          <w:tcPr>
            <w:tcW w:w="15661" w:type="dxa"/>
            <w:gridSpan w:val="11"/>
            <w:tcBorders>
              <w:top w:val="single" w:sz="4" w:space="0" w:color="auto"/>
              <w:left w:val="single" w:sz="4" w:space="0" w:color="auto"/>
              <w:bottom w:val="single" w:sz="4" w:space="0" w:color="auto"/>
              <w:right w:val="single" w:sz="4" w:space="0" w:color="auto"/>
            </w:tcBorders>
            <w:shd w:val="clear" w:color="auto" w:fill="auto"/>
          </w:tcPr>
          <w:p w:rsidR="00CB0EEB" w:rsidRPr="00CB0EEB" w:rsidRDefault="00CB0EEB" w:rsidP="00CB0EEB">
            <w:pPr>
              <w:widowControl w:val="0"/>
              <w:jc w:val="center"/>
              <w:rPr>
                <w:rFonts w:eastAsia="Lucida Sans Unicode"/>
                <w:b/>
                <w:bCs/>
                <w:sz w:val="24"/>
                <w:szCs w:val="24"/>
                <w:lang w:bidi="ru-RU"/>
              </w:rPr>
            </w:pPr>
            <w:r>
              <w:rPr>
                <w:rFonts w:eastAsia="Lucida Sans Unicode"/>
                <w:b/>
                <w:bCs/>
                <w:sz w:val="24"/>
                <w:szCs w:val="24"/>
                <w:lang w:bidi="ru-RU"/>
              </w:rPr>
              <w:t>К</w:t>
            </w:r>
            <w:r w:rsidRPr="00CB0EEB">
              <w:rPr>
                <w:rFonts w:eastAsia="Lucida Sans Unicode"/>
                <w:b/>
                <w:bCs/>
                <w:sz w:val="24"/>
                <w:szCs w:val="24"/>
                <w:lang w:bidi="ru-RU"/>
              </w:rPr>
              <w:t>омплекса процессных мероприятий</w:t>
            </w:r>
            <w:r>
              <w:rPr>
                <w:rFonts w:eastAsia="Lucida Sans Unicode"/>
                <w:b/>
                <w:bCs/>
                <w:sz w:val="24"/>
                <w:szCs w:val="24"/>
                <w:lang w:bidi="ru-RU"/>
              </w:rPr>
              <w:t xml:space="preserve"> 02</w:t>
            </w:r>
          </w:p>
          <w:p w:rsidR="00CB0EEB" w:rsidRPr="00CB0EEB" w:rsidRDefault="00CB0EEB" w:rsidP="00CB0EEB">
            <w:pPr>
              <w:widowControl w:val="0"/>
              <w:jc w:val="center"/>
              <w:rPr>
                <w:rFonts w:eastAsia="Lucida Sans Unicode"/>
                <w:b/>
                <w:bCs/>
                <w:sz w:val="24"/>
                <w:szCs w:val="24"/>
                <w:lang w:bidi="ru-RU"/>
              </w:rPr>
            </w:pPr>
            <w:r w:rsidRPr="00CB0EEB">
              <w:rPr>
                <w:rFonts w:eastAsia="Lucida Sans Unicode"/>
                <w:b/>
                <w:bCs/>
                <w:sz w:val="24"/>
                <w:szCs w:val="24"/>
                <w:lang w:bidi="ru-RU"/>
              </w:rPr>
              <w:t>«Приобретение и установка энергосберегающих светильников для уличного освещения»</w:t>
            </w:r>
          </w:p>
          <w:p w:rsidR="00C82690" w:rsidRPr="00CB0EEB" w:rsidRDefault="00C82690" w:rsidP="00C82690">
            <w:pPr>
              <w:widowControl w:val="0"/>
              <w:jc w:val="center"/>
              <w:rPr>
                <w:rFonts w:eastAsia="Lucida Sans Unicode"/>
                <w:b/>
                <w:bCs/>
                <w:sz w:val="24"/>
                <w:szCs w:val="24"/>
                <w:lang w:bidi="ru-RU"/>
              </w:rPr>
            </w:pPr>
          </w:p>
        </w:tc>
      </w:tr>
      <w:tr w:rsidR="00C82690" w:rsidRPr="007B4801" w:rsidTr="00C82690">
        <w:trPr>
          <w:trHeight w:hRule="exact" w:val="1144"/>
          <w:jc w:val="center"/>
        </w:trPr>
        <w:tc>
          <w:tcPr>
            <w:tcW w:w="540" w:type="dxa"/>
            <w:tcBorders>
              <w:top w:val="single" w:sz="4" w:space="0" w:color="auto"/>
              <w:left w:val="single" w:sz="4" w:space="0" w:color="auto"/>
              <w:bottom w:val="single" w:sz="4" w:space="0" w:color="auto"/>
            </w:tcBorders>
            <w:shd w:val="clear" w:color="auto" w:fill="auto"/>
          </w:tcPr>
          <w:p w:rsidR="00C82690" w:rsidRPr="007B4801" w:rsidRDefault="00C82690" w:rsidP="00C82690">
            <w:pPr>
              <w:widowControl w:val="0"/>
              <w:rPr>
                <w:rFonts w:eastAsia="Lucida Sans Unicode"/>
                <w:sz w:val="24"/>
                <w:szCs w:val="24"/>
                <w:lang w:bidi="ru-RU"/>
              </w:rPr>
            </w:pPr>
            <w:r>
              <w:rPr>
                <w:rFonts w:eastAsia="Lucida Sans Unicode"/>
                <w:sz w:val="24"/>
                <w:szCs w:val="24"/>
                <w:lang w:bidi="ru-RU"/>
              </w:rPr>
              <w:t>2.1</w:t>
            </w:r>
          </w:p>
        </w:tc>
        <w:tc>
          <w:tcPr>
            <w:tcW w:w="3267" w:type="dxa"/>
            <w:tcBorders>
              <w:top w:val="single" w:sz="4" w:space="0" w:color="auto"/>
              <w:left w:val="single" w:sz="4" w:space="0" w:color="auto"/>
              <w:bottom w:val="single" w:sz="4" w:space="0" w:color="auto"/>
            </w:tcBorders>
            <w:shd w:val="clear" w:color="auto" w:fill="auto"/>
          </w:tcPr>
          <w:p w:rsidR="00C82690" w:rsidRDefault="00C82690" w:rsidP="00C82690">
            <w:pPr>
              <w:widowControl w:val="0"/>
              <w:rPr>
                <w:rFonts w:eastAsia="Courier New"/>
                <w:sz w:val="24"/>
                <w:szCs w:val="24"/>
                <w:lang w:bidi="ru-RU"/>
              </w:rPr>
            </w:pPr>
            <w:r>
              <w:rPr>
                <w:rFonts w:eastAsia="Courier New"/>
                <w:sz w:val="24"/>
                <w:szCs w:val="24"/>
                <w:lang w:bidi="ru-RU"/>
              </w:rPr>
              <w:t>Доля  энегоэффективных источников света в системах уличного освещения</w:t>
            </w:r>
          </w:p>
        </w:tc>
        <w:tc>
          <w:tcPr>
            <w:tcW w:w="1701" w:type="dxa"/>
            <w:tcBorders>
              <w:top w:val="single" w:sz="4" w:space="0" w:color="auto"/>
              <w:left w:val="single" w:sz="4" w:space="0" w:color="auto"/>
              <w:bottom w:val="single" w:sz="4" w:space="0" w:color="auto"/>
            </w:tcBorders>
            <w:shd w:val="clear" w:color="auto" w:fill="auto"/>
          </w:tcPr>
          <w:p w:rsidR="00C82690" w:rsidRDefault="00C82690" w:rsidP="00C82690">
            <w:pPr>
              <w:widowControl w:val="0"/>
              <w:jc w:val="center"/>
              <w:rPr>
                <w:rFonts w:eastAsia="Courier New"/>
                <w:sz w:val="24"/>
                <w:szCs w:val="24"/>
                <w:lang w:bidi="ru-RU"/>
              </w:rPr>
            </w:pPr>
            <w:r>
              <w:rPr>
                <w:rFonts w:eastAsia="Courier New"/>
                <w:sz w:val="24"/>
                <w:szCs w:val="24"/>
                <w:lang w:bidi="ru-RU"/>
              </w:rPr>
              <w:t>%</w:t>
            </w:r>
          </w:p>
        </w:tc>
        <w:tc>
          <w:tcPr>
            <w:tcW w:w="2126" w:type="dxa"/>
            <w:tcBorders>
              <w:top w:val="single" w:sz="4" w:space="0" w:color="auto"/>
              <w:left w:val="single" w:sz="4" w:space="0" w:color="auto"/>
              <w:bottom w:val="single" w:sz="4" w:space="0" w:color="auto"/>
            </w:tcBorders>
            <w:shd w:val="clear" w:color="auto" w:fill="auto"/>
          </w:tcPr>
          <w:p w:rsidR="00C82690" w:rsidRPr="007B4801" w:rsidRDefault="00191C88" w:rsidP="00C82690">
            <w:pPr>
              <w:widowControl w:val="0"/>
              <w:rPr>
                <w:rFonts w:eastAsia="Courier New"/>
                <w:sz w:val="24"/>
                <w:szCs w:val="24"/>
                <w:lang w:bidi="ru-RU"/>
              </w:rPr>
            </w:pPr>
            <w:r>
              <w:rPr>
                <w:rFonts w:eastAsia="Courier New"/>
                <w:sz w:val="24"/>
                <w:szCs w:val="24"/>
                <w:lang w:bidi="ru-RU"/>
              </w:rPr>
              <w:t xml:space="preserve"> </w:t>
            </w:r>
            <w:r>
              <w:rPr>
                <w:sz w:val="24"/>
                <w:szCs w:val="24"/>
              </w:rPr>
              <w:t>Администрация муниципального образования Одоевский район</w:t>
            </w:r>
          </w:p>
        </w:tc>
        <w:tc>
          <w:tcPr>
            <w:tcW w:w="1984" w:type="dxa"/>
            <w:tcBorders>
              <w:top w:val="single" w:sz="4" w:space="0" w:color="auto"/>
              <w:left w:val="single" w:sz="4" w:space="0" w:color="auto"/>
              <w:bottom w:val="single" w:sz="4" w:space="0" w:color="auto"/>
            </w:tcBorders>
            <w:shd w:val="clear" w:color="auto" w:fill="auto"/>
          </w:tcPr>
          <w:p w:rsidR="00C82690" w:rsidRPr="007B4801" w:rsidRDefault="00C82690" w:rsidP="00C82690">
            <w:pPr>
              <w:widowControl w:val="0"/>
              <w:rPr>
                <w:rFonts w:eastAsia="Courier New"/>
                <w:sz w:val="24"/>
                <w:szCs w:val="24"/>
                <w:lang w:bidi="ru-RU"/>
              </w:rPr>
            </w:pPr>
            <w:r>
              <w:rPr>
                <w:rFonts w:eastAsia="Courier New"/>
                <w:sz w:val="24"/>
                <w:szCs w:val="24"/>
                <w:lang w:bidi="ru-RU"/>
              </w:rPr>
              <w:t>Отчетная форма</w:t>
            </w:r>
          </w:p>
        </w:tc>
        <w:tc>
          <w:tcPr>
            <w:tcW w:w="1701" w:type="dxa"/>
            <w:tcBorders>
              <w:top w:val="single" w:sz="4" w:space="0" w:color="auto"/>
              <w:left w:val="single" w:sz="4" w:space="0" w:color="auto"/>
              <w:bottom w:val="single" w:sz="4" w:space="0" w:color="auto"/>
            </w:tcBorders>
            <w:shd w:val="clear" w:color="auto" w:fill="auto"/>
          </w:tcPr>
          <w:p w:rsidR="00C82690" w:rsidRPr="007B4801" w:rsidRDefault="00C82690" w:rsidP="00C82690">
            <w:pPr>
              <w:widowControl w:val="0"/>
              <w:jc w:val="center"/>
              <w:rPr>
                <w:rFonts w:eastAsia="Courier New"/>
                <w:sz w:val="24"/>
                <w:szCs w:val="24"/>
                <w:lang w:bidi="ru-RU"/>
              </w:rPr>
            </w:pPr>
            <w:r>
              <w:rPr>
                <w:rFonts w:eastAsia="Courier New"/>
                <w:sz w:val="24"/>
                <w:szCs w:val="24"/>
                <w:lang w:bidi="ru-RU"/>
              </w:rPr>
              <w:t>ежегодно</w:t>
            </w:r>
          </w:p>
        </w:tc>
        <w:tc>
          <w:tcPr>
            <w:tcW w:w="993" w:type="dxa"/>
            <w:tcBorders>
              <w:top w:val="single" w:sz="4" w:space="0" w:color="auto"/>
              <w:left w:val="single" w:sz="4" w:space="0" w:color="auto"/>
              <w:bottom w:val="single" w:sz="4" w:space="0" w:color="auto"/>
            </w:tcBorders>
            <w:shd w:val="clear" w:color="auto" w:fill="auto"/>
          </w:tcPr>
          <w:p w:rsidR="00C82690" w:rsidRPr="007B4801" w:rsidRDefault="00C82690" w:rsidP="00C82690">
            <w:pPr>
              <w:widowControl w:val="0"/>
              <w:jc w:val="center"/>
              <w:rPr>
                <w:rFonts w:eastAsia="Courier New"/>
                <w:sz w:val="24"/>
                <w:szCs w:val="24"/>
                <w:lang w:bidi="ru-RU"/>
              </w:rPr>
            </w:pPr>
            <w:r>
              <w:rPr>
                <w:rFonts w:eastAsia="Courier New"/>
                <w:sz w:val="24"/>
                <w:szCs w:val="24"/>
                <w:lang w:bidi="ru-RU"/>
              </w:rPr>
              <w:t>60</w:t>
            </w:r>
          </w:p>
        </w:tc>
        <w:tc>
          <w:tcPr>
            <w:tcW w:w="850" w:type="dxa"/>
            <w:tcBorders>
              <w:top w:val="single" w:sz="4" w:space="0" w:color="auto"/>
              <w:left w:val="single" w:sz="4" w:space="0" w:color="auto"/>
              <w:bottom w:val="single" w:sz="4" w:space="0" w:color="auto"/>
            </w:tcBorders>
            <w:shd w:val="clear" w:color="auto" w:fill="auto"/>
          </w:tcPr>
          <w:p w:rsidR="00C82690" w:rsidRPr="007B4801" w:rsidRDefault="00C82690" w:rsidP="00C82690">
            <w:pPr>
              <w:widowControl w:val="0"/>
              <w:jc w:val="center"/>
              <w:rPr>
                <w:rFonts w:eastAsia="Courier New"/>
                <w:sz w:val="24"/>
                <w:szCs w:val="24"/>
                <w:lang w:bidi="ru-RU"/>
              </w:rPr>
            </w:pPr>
            <w:r>
              <w:rPr>
                <w:rFonts w:eastAsia="Courier New"/>
                <w:sz w:val="24"/>
                <w:szCs w:val="24"/>
                <w:lang w:bidi="ru-RU"/>
              </w:rPr>
              <w:t>70</w:t>
            </w:r>
          </w:p>
        </w:tc>
        <w:tc>
          <w:tcPr>
            <w:tcW w:w="851" w:type="dxa"/>
            <w:tcBorders>
              <w:top w:val="single" w:sz="4" w:space="0" w:color="auto"/>
              <w:left w:val="single" w:sz="4" w:space="0" w:color="auto"/>
              <w:bottom w:val="single" w:sz="4" w:space="0" w:color="auto"/>
            </w:tcBorders>
            <w:shd w:val="clear" w:color="auto" w:fill="auto"/>
          </w:tcPr>
          <w:p w:rsidR="00C82690" w:rsidRPr="007B4801" w:rsidRDefault="00C82690" w:rsidP="00C82690">
            <w:pPr>
              <w:widowControl w:val="0"/>
              <w:jc w:val="center"/>
              <w:rPr>
                <w:rFonts w:eastAsia="Courier New"/>
                <w:sz w:val="24"/>
                <w:szCs w:val="24"/>
                <w:lang w:bidi="ru-RU"/>
              </w:rPr>
            </w:pPr>
            <w:r>
              <w:rPr>
                <w:rFonts w:eastAsia="Courier New"/>
                <w:sz w:val="24"/>
                <w:szCs w:val="24"/>
                <w:lang w:bidi="ru-RU"/>
              </w:rPr>
              <w:t>80</w:t>
            </w:r>
          </w:p>
        </w:tc>
        <w:tc>
          <w:tcPr>
            <w:tcW w:w="850" w:type="dxa"/>
            <w:tcBorders>
              <w:top w:val="single" w:sz="4" w:space="0" w:color="auto"/>
              <w:left w:val="single" w:sz="4" w:space="0" w:color="auto"/>
              <w:bottom w:val="single" w:sz="4" w:space="0" w:color="auto"/>
            </w:tcBorders>
            <w:shd w:val="clear" w:color="auto" w:fill="auto"/>
          </w:tcPr>
          <w:p w:rsidR="00C82690" w:rsidRPr="007B4801" w:rsidRDefault="00C82690" w:rsidP="00C82690">
            <w:pPr>
              <w:widowControl w:val="0"/>
              <w:jc w:val="center"/>
              <w:rPr>
                <w:rFonts w:eastAsia="Courier New"/>
                <w:sz w:val="24"/>
                <w:szCs w:val="24"/>
                <w:lang w:bidi="ru-RU"/>
              </w:rPr>
            </w:pPr>
            <w:r>
              <w:rPr>
                <w:rFonts w:eastAsia="Courier New"/>
                <w:sz w:val="24"/>
                <w:szCs w:val="24"/>
                <w:lang w:bidi="ru-RU"/>
              </w:rPr>
              <w:t>90</w:t>
            </w:r>
          </w:p>
        </w:tc>
        <w:tc>
          <w:tcPr>
            <w:tcW w:w="798" w:type="dxa"/>
            <w:tcBorders>
              <w:top w:val="single" w:sz="4" w:space="0" w:color="auto"/>
              <w:left w:val="single" w:sz="4" w:space="0" w:color="auto"/>
              <w:bottom w:val="single" w:sz="4" w:space="0" w:color="auto"/>
              <w:right w:val="single" w:sz="4" w:space="0" w:color="auto"/>
            </w:tcBorders>
            <w:shd w:val="clear" w:color="auto" w:fill="auto"/>
          </w:tcPr>
          <w:p w:rsidR="00C82690" w:rsidRPr="007B4801" w:rsidRDefault="00C82690" w:rsidP="00C82690">
            <w:pPr>
              <w:widowControl w:val="0"/>
              <w:jc w:val="center"/>
              <w:rPr>
                <w:rFonts w:eastAsia="Courier New"/>
                <w:sz w:val="24"/>
                <w:szCs w:val="24"/>
                <w:lang w:bidi="ru-RU"/>
              </w:rPr>
            </w:pPr>
            <w:r>
              <w:rPr>
                <w:rFonts w:eastAsia="Courier New"/>
                <w:sz w:val="24"/>
                <w:szCs w:val="24"/>
                <w:lang w:bidi="ru-RU"/>
              </w:rPr>
              <w:t>100</w:t>
            </w:r>
          </w:p>
        </w:tc>
      </w:tr>
      <w:tr w:rsidR="00C82690" w:rsidRPr="007B4801" w:rsidTr="00C82690">
        <w:trPr>
          <w:trHeight w:hRule="exact" w:val="1292"/>
          <w:jc w:val="center"/>
        </w:trPr>
        <w:tc>
          <w:tcPr>
            <w:tcW w:w="540" w:type="dxa"/>
            <w:tcBorders>
              <w:top w:val="single" w:sz="4" w:space="0" w:color="auto"/>
              <w:left w:val="single" w:sz="4" w:space="0" w:color="auto"/>
              <w:bottom w:val="single" w:sz="4" w:space="0" w:color="auto"/>
            </w:tcBorders>
            <w:shd w:val="clear" w:color="auto" w:fill="auto"/>
          </w:tcPr>
          <w:p w:rsidR="00C82690" w:rsidRPr="007B4801" w:rsidRDefault="00C82690" w:rsidP="00C82690">
            <w:pPr>
              <w:widowControl w:val="0"/>
              <w:rPr>
                <w:rFonts w:eastAsia="Lucida Sans Unicode"/>
                <w:sz w:val="24"/>
                <w:szCs w:val="24"/>
                <w:lang w:bidi="ru-RU"/>
              </w:rPr>
            </w:pPr>
            <w:r>
              <w:rPr>
                <w:rFonts w:eastAsia="Lucida Sans Unicode"/>
                <w:sz w:val="24"/>
                <w:szCs w:val="24"/>
                <w:lang w:bidi="ru-RU"/>
              </w:rPr>
              <w:lastRenderedPageBreak/>
              <w:t>2.2</w:t>
            </w:r>
          </w:p>
        </w:tc>
        <w:tc>
          <w:tcPr>
            <w:tcW w:w="3267" w:type="dxa"/>
            <w:tcBorders>
              <w:top w:val="single" w:sz="4" w:space="0" w:color="auto"/>
              <w:left w:val="single" w:sz="4" w:space="0" w:color="auto"/>
              <w:bottom w:val="single" w:sz="4" w:space="0" w:color="auto"/>
            </w:tcBorders>
            <w:shd w:val="clear" w:color="auto" w:fill="auto"/>
          </w:tcPr>
          <w:p w:rsidR="00C82690" w:rsidRDefault="00C82690" w:rsidP="00C82690">
            <w:pPr>
              <w:widowControl w:val="0"/>
              <w:rPr>
                <w:rFonts w:eastAsia="Courier New"/>
                <w:sz w:val="24"/>
                <w:szCs w:val="24"/>
                <w:lang w:bidi="ru-RU"/>
              </w:rPr>
            </w:pPr>
            <w:r>
              <w:rPr>
                <w:rFonts w:eastAsia="Courier New"/>
                <w:sz w:val="24"/>
                <w:szCs w:val="24"/>
                <w:lang w:bidi="ru-RU"/>
              </w:rPr>
              <w:t>П</w:t>
            </w:r>
            <w:r w:rsidRPr="004228DC">
              <w:rPr>
                <w:rFonts w:eastAsia="Courier New"/>
                <w:sz w:val="24"/>
                <w:szCs w:val="24"/>
                <w:lang w:bidi="ru-RU"/>
              </w:rPr>
              <w:t>риобретение и установка энергосберегающих светильников для уличного освещения</w:t>
            </w:r>
          </w:p>
        </w:tc>
        <w:tc>
          <w:tcPr>
            <w:tcW w:w="1701" w:type="dxa"/>
            <w:tcBorders>
              <w:top w:val="single" w:sz="4" w:space="0" w:color="auto"/>
              <w:left w:val="single" w:sz="4" w:space="0" w:color="auto"/>
              <w:bottom w:val="single" w:sz="4" w:space="0" w:color="auto"/>
            </w:tcBorders>
            <w:shd w:val="clear" w:color="auto" w:fill="auto"/>
          </w:tcPr>
          <w:p w:rsidR="00C82690" w:rsidRDefault="00C82690" w:rsidP="00C82690">
            <w:pPr>
              <w:widowControl w:val="0"/>
              <w:jc w:val="center"/>
              <w:rPr>
                <w:rFonts w:eastAsia="Courier New"/>
                <w:sz w:val="24"/>
                <w:szCs w:val="24"/>
                <w:lang w:bidi="ru-RU"/>
              </w:rPr>
            </w:pPr>
            <w:r>
              <w:rPr>
                <w:rFonts w:eastAsia="Courier New"/>
                <w:sz w:val="24"/>
                <w:szCs w:val="24"/>
                <w:lang w:bidi="ru-RU"/>
              </w:rPr>
              <w:t>шт.</w:t>
            </w:r>
          </w:p>
        </w:tc>
        <w:tc>
          <w:tcPr>
            <w:tcW w:w="2126" w:type="dxa"/>
            <w:tcBorders>
              <w:top w:val="single" w:sz="4" w:space="0" w:color="auto"/>
              <w:left w:val="single" w:sz="4" w:space="0" w:color="auto"/>
              <w:bottom w:val="single" w:sz="4" w:space="0" w:color="auto"/>
            </w:tcBorders>
            <w:shd w:val="clear" w:color="auto" w:fill="auto"/>
          </w:tcPr>
          <w:p w:rsidR="00C82690" w:rsidRPr="007B4801" w:rsidRDefault="00191C88" w:rsidP="00C82690">
            <w:pPr>
              <w:widowControl w:val="0"/>
              <w:rPr>
                <w:rFonts w:eastAsia="Courier New"/>
                <w:sz w:val="24"/>
                <w:szCs w:val="24"/>
                <w:lang w:bidi="ru-RU"/>
              </w:rPr>
            </w:pPr>
            <w:r>
              <w:rPr>
                <w:rFonts w:eastAsia="Courier New"/>
                <w:sz w:val="24"/>
                <w:szCs w:val="24"/>
                <w:lang w:bidi="ru-RU"/>
              </w:rPr>
              <w:t xml:space="preserve"> </w:t>
            </w:r>
            <w:r>
              <w:rPr>
                <w:sz w:val="24"/>
                <w:szCs w:val="24"/>
              </w:rPr>
              <w:t>Администрация муниципального образования Одоевский район</w:t>
            </w:r>
          </w:p>
        </w:tc>
        <w:tc>
          <w:tcPr>
            <w:tcW w:w="1984" w:type="dxa"/>
            <w:tcBorders>
              <w:top w:val="single" w:sz="4" w:space="0" w:color="auto"/>
              <w:left w:val="single" w:sz="4" w:space="0" w:color="auto"/>
              <w:bottom w:val="single" w:sz="4" w:space="0" w:color="auto"/>
            </w:tcBorders>
            <w:shd w:val="clear" w:color="auto" w:fill="auto"/>
          </w:tcPr>
          <w:p w:rsidR="00C82690" w:rsidRPr="007B4801" w:rsidRDefault="00C82690" w:rsidP="00C82690">
            <w:pPr>
              <w:widowControl w:val="0"/>
              <w:rPr>
                <w:rFonts w:eastAsia="Courier New"/>
                <w:sz w:val="24"/>
                <w:szCs w:val="24"/>
                <w:lang w:bidi="ru-RU"/>
              </w:rPr>
            </w:pPr>
            <w:r>
              <w:rPr>
                <w:rFonts w:eastAsia="Courier New"/>
                <w:sz w:val="24"/>
                <w:szCs w:val="24"/>
                <w:lang w:bidi="ru-RU"/>
              </w:rPr>
              <w:t>Отчетная форма</w:t>
            </w:r>
          </w:p>
        </w:tc>
        <w:tc>
          <w:tcPr>
            <w:tcW w:w="1701" w:type="dxa"/>
            <w:tcBorders>
              <w:top w:val="single" w:sz="4" w:space="0" w:color="auto"/>
              <w:left w:val="single" w:sz="4" w:space="0" w:color="auto"/>
              <w:bottom w:val="single" w:sz="4" w:space="0" w:color="auto"/>
            </w:tcBorders>
            <w:shd w:val="clear" w:color="auto" w:fill="auto"/>
          </w:tcPr>
          <w:p w:rsidR="00C82690" w:rsidRPr="007B4801" w:rsidRDefault="00C82690" w:rsidP="00C82690">
            <w:pPr>
              <w:widowControl w:val="0"/>
              <w:rPr>
                <w:rFonts w:eastAsia="Courier New"/>
                <w:sz w:val="24"/>
                <w:szCs w:val="24"/>
                <w:lang w:bidi="ru-RU"/>
              </w:rPr>
            </w:pPr>
            <w:r>
              <w:rPr>
                <w:rFonts w:eastAsia="Courier New"/>
                <w:sz w:val="24"/>
                <w:szCs w:val="24"/>
                <w:lang w:bidi="ru-RU"/>
              </w:rPr>
              <w:t>ежегодно</w:t>
            </w:r>
          </w:p>
        </w:tc>
        <w:tc>
          <w:tcPr>
            <w:tcW w:w="993" w:type="dxa"/>
            <w:tcBorders>
              <w:top w:val="single" w:sz="4" w:space="0" w:color="auto"/>
              <w:left w:val="single" w:sz="4" w:space="0" w:color="auto"/>
              <w:bottom w:val="single" w:sz="4" w:space="0" w:color="auto"/>
            </w:tcBorders>
            <w:shd w:val="clear" w:color="auto" w:fill="auto"/>
          </w:tcPr>
          <w:p w:rsidR="00C82690" w:rsidRPr="007B4801" w:rsidRDefault="00C82690" w:rsidP="00C82690">
            <w:pPr>
              <w:widowControl w:val="0"/>
              <w:jc w:val="center"/>
              <w:rPr>
                <w:rFonts w:eastAsia="Courier New"/>
                <w:sz w:val="24"/>
                <w:szCs w:val="24"/>
                <w:lang w:bidi="ru-RU"/>
              </w:rPr>
            </w:pPr>
            <w:r>
              <w:rPr>
                <w:rFonts w:eastAsia="Courier New"/>
                <w:sz w:val="24"/>
                <w:szCs w:val="24"/>
                <w:lang w:bidi="ru-RU"/>
              </w:rPr>
              <w:t>40</w:t>
            </w:r>
          </w:p>
        </w:tc>
        <w:tc>
          <w:tcPr>
            <w:tcW w:w="850" w:type="dxa"/>
            <w:tcBorders>
              <w:top w:val="single" w:sz="4" w:space="0" w:color="auto"/>
              <w:left w:val="single" w:sz="4" w:space="0" w:color="auto"/>
              <w:bottom w:val="single" w:sz="4" w:space="0" w:color="auto"/>
            </w:tcBorders>
            <w:shd w:val="clear" w:color="auto" w:fill="auto"/>
          </w:tcPr>
          <w:p w:rsidR="00C82690" w:rsidRPr="007B4801" w:rsidRDefault="00C82690" w:rsidP="00C82690">
            <w:pPr>
              <w:widowControl w:val="0"/>
              <w:jc w:val="center"/>
              <w:rPr>
                <w:rFonts w:eastAsia="Courier New"/>
                <w:sz w:val="24"/>
                <w:szCs w:val="24"/>
                <w:lang w:bidi="ru-RU"/>
              </w:rPr>
            </w:pPr>
            <w:r>
              <w:rPr>
                <w:rFonts w:eastAsia="Courier New"/>
                <w:sz w:val="24"/>
                <w:szCs w:val="24"/>
                <w:lang w:bidi="ru-RU"/>
              </w:rPr>
              <w:t>40</w:t>
            </w:r>
          </w:p>
        </w:tc>
        <w:tc>
          <w:tcPr>
            <w:tcW w:w="851" w:type="dxa"/>
            <w:tcBorders>
              <w:top w:val="single" w:sz="4" w:space="0" w:color="auto"/>
              <w:left w:val="single" w:sz="4" w:space="0" w:color="auto"/>
              <w:bottom w:val="single" w:sz="4" w:space="0" w:color="auto"/>
            </w:tcBorders>
            <w:shd w:val="clear" w:color="auto" w:fill="auto"/>
          </w:tcPr>
          <w:p w:rsidR="00C82690" w:rsidRPr="007B4801" w:rsidRDefault="00C82690" w:rsidP="00C82690">
            <w:pPr>
              <w:widowControl w:val="0"/>
              <w:jc w:val="center"/>
              <w:rPr>
                <w:rFonts w:eastAsia="Courier New"/>
                <w:sz w:val="24"/>
                <w:szCs w:val="24"/>
                <w:lang w:bidi="ru-RU"/>
              </w:rPr>
            </w:pPr>
            <w:r>
              <w:rPr>
                <w:rFonts w:eastAsia="Courier New"/>
                <w:sz w:val="24"/>
                <w:szCs w:val="24"/>
                <w:lang w:bidi="ru-RU"/>
              </w:rPr>
              <w:t>40</w:t>
            </w:r>
          </w:p>
        </w:tc>
        <w:tc>
          <w:tcPr>
            <w:tcW w:w="850" w:type="dxa"/>
            <w:tcBorders>
              <w:top w:val="single" w:sz="4" w:space="0" w:color="auto"/>
              <w:left w:val="single" w:sz="4" w:space="0" w:color="auto"/>
              <w:bottom w:val="single" w:sz="4" w:space="0" w:color="auto"/>
            </w:tcBorders>
            <w:shd w:val="clear" w:color="auto" w:fill="auto"/>
          </w:tcPr>
          <w:p w:rsidR="00C82690" w:rsidRPr="007B4801" w:rsidRDefault="00C82690" w:rsidP="00C82690">
            <w:pPr>
              <w:widowControl w:val="0"/>
              <w:jc w:val="center"/>
              <w:rPr>
                <w:rFonts w:eastAsia="Courier New"/>
                <w:sz w:val="24"/>
                <w:szCs w:val="24"/>
                <w:lang w:bidi="ru-RU"/>
              </w:rPr>
            </w:pPr>
            <w:r>
              <w:rPr>
                <w:rFonts w:eastAsia="Courier New"/>
                <w:sz w:val="24"/>
                <w:szCs w:val="24"/>
                <w:lang w:bidi="ru-RU"/>
              </w:rPr>
              <w:t>40</w:t>
            </w:r>
          </w:p>
        </w:tc>
        <w:tc>
          <w:tcPr>
            <w:tcW w:w="798" w:type="dxa"/>
            <w:tcBorders>
              <w:top w:val="single" w:sz="4" w:space="0" w:color="auto"/>
              <w:left w:val="single" w:sz="4" w:space="0" w:color="auto"/>
              <w:bottom w:val="single" w:sz="4" w:space="0" w:color="auto"/>
              <w:right w:val="single" w:sz="4" w:space="0" w:color="auto"/>
            </w:tcBorders>
            <w:shd w:val="clear" w:color="auto" w:fill="auto"/>
          </w:tcPr>
          <w:p w:rsidR="00C82690" w:rsidRPr="007B4801" w:rsidRDefault="00C82690" w:rsidP="00C82690">
            <w:pPr>
              <w:widowControl w:val="0"/>
              <w:jc w:val="center"/>
              <w:rPr>
                <w:rFonts w:eastAsia="Courier New"/>
                <w:sz w:val="24"/>
                <w:szCs w:val="24"/>
                <w:lang w:bidi="ru-RU"/>
              </w:rPr>
            </w:pPr>
            <w:r>
              <w:rPr>
                <w:rFonts w:eastAsia="Courier New"/>
                <w:sz w:val="24"/>
                <w:szCs w:val="24"/>
                <w:lang w:bidi="ru-RU"/>
              </w:rPr>
              <w:t>40</w:t>
            </w:r>
          </w:p>
        </w:tc>
      </w:tr>
      <w:tr w:rsidR="00C82690" w:rsidRPr="007B4801" w:rsidTr="00C82690">
        <w:trPr>
          <w:trHeight w:hRule="exact" w:val="1134"/>
          <w:jc w:val="center"/>
        </w:trPr>
        <w:tc>
          <w:tcPr>
            <w:tcW w:w="540" w:type="dxa"/>
            <w:tcBorders>
              <w:top w:val="single" w:sz="4" w:space="0" w:color="auto"/>
              <w:left w:val="single" w:sz="4" w:space="0" w:color="auto"/>
              <w:bottom w:val="single" w:sz="4" w:space="0" w:color="auto"/>
            </w:tcBorders>
            <w:shd w:val="clear" w:color="auto" w:fill="auto"/>
          </w:tcPr>
          <w:p w:rsidR="00C82690" w:rsidRPr="007B4801" w:rsidRDefault="00C82690" w:rsidP="00C82690">
            <w:pPr>
              <w:widowControl w:val="0"/>
              <w:rPr>
                <w:rFonts w:eastAsia="Lucida Sans Unicode"/>
                <w:sz w:val="24"/>
                <w:szCs w:val="24"/>
                <w:lang w:bidi="ru-RU"/>
              </w:rPr>
            </w:pPr>
            <w:r>
              <w:rPr>
                <w:rFonts w:eastAsia="Lucida Sans Unicode"/>
                <w:sz w:val="24"/>
                <w:szCs w:val="24"/>
                <w:lang w:bidi="ru-RU"/>
              </w:rPr>
              <w:t>2.3</w:t>
            </w:r>
          </w:p>
        </w:tc>
        <w:tc>
          <w:tcPr>
            <w:tcW w:w="3267" w:type="dxa"/>
            <w:tcBorders>
              <w:top w:val="single" w:sz="4" w:space="0" w:color="auto"/>
              <w:left w:val="single" w:sz="4" w:space="0" w:color="auto"/>
              <w:bottom w:val="single" w:sz="4" w:space="0" w:color="auto"/>
            </w:tcBorders>
            <w:shd w:val="clear" w:color="auto" w:fill="auto"/>
          </w:tcPr>
          <w:p w:rsidR="00C82690" w:rsidRDefault="00C82690" w:rsidP="00C82690">
            <w:pPr>
              <w:widowControl w:val="0"/>
              <w:rPr>
                <w:rFonts w:eastAsia="Courier New"/>
                <w:sz w:val="24"/>
                <w:szCs w:val="24"/>
                <w:lang w:bidi="ru-RU"/>
              </w:rPr>
            </w:pPr>
            <w:r>
              <w:rPr>
                <w:rFonts w:eastAsia="Courier New"/>
                <w:sz w:val="24"/>
                <w:szCs w:val="24"/>
                <w:lang w:bidi="ru-RU"/>
              </w:rPr>
              <w:t>З</w:t>
            </w:r>
            <w:r w:rsidRPr="004228DC">
              <w:rPr>
                <w:rFonts w:eastAsia="Courier New"/>
                <w:sz w:val="24"/>
                <w:szCs w:val="24"/>
                <w:lang w:bidi="ru-RU"/>
              </w:rPr>
              <w:t>амена фотореле и реле времени на уличном освещение,</w:t>
            </w:r>
          </w:p>
        </w:tc>
        <w:tc>
          <w:tcPr>
            <w:tcW w:w="1701" w:type="dxa"/>
            <w:tcBorders>
              <w:top w:val="single" w:sz="4" w:space="0" w:color="auto"/>
              <w:left w:val="single" w:sz="4" w:space="0" w:color="auto"/>
              <w:bottom w:val="single" w:sz="4" w:space="0" w:color="auto"/>
            </w:tcBorders>
            <w:shd w:val="clear" w:color="auto" w:fill="auto"/>
          </w:tcPr>
          <w:p w:rsidR="00C82690" w:rsidRDefault="00C82690" w:rsidP="00C82690">
            <w:pPr>
              <w:widowControl w:val="0"/>
              <w:jc w:val="center"/>
              <w:rPr>
                <w:rFonts w:eastAsia="Courier New"/>
                <w:sz w:val="24"/>
                <w:szCs w:val="24"/>
                <w:lang w:bidi="ru-RU"/>
              </w:rPr>
            </w:pPr>
            <w:r>
              <w:rPr>
                <w:rFonts w:eastAsia="Courier New"/>
                <w:sz w:val="24"/>
                <w:szCs w:val="24"/>
                <w:lang w:bidi="ru-RU"/>
              </w:rPr>
              <w:t>шт</w:t>
            </w:r>
            <w:r w:rsidR="00191C88">
              <w:rPr>
                <w:rFonts w:eastAsia="Courier New"/>
                <w:sz w:val="24"/>
                <w:szCs w:val="24"/>
                <w:lang w:bidi="ru-RU"/>
              </w:rPr>
              <w:t>.</w:t>
            </w:r>
          </w:p>
        </w:tc>
        <w:tc>
          <w:tcPr>
            <w:tcW w:w="2126" w:type="dxa"/>
            <w:tcBorders>
              <w:top w:val="single" w:sz="4" w:space="0" w:color="auto"/>
              <w:left w:val="single" w:sz="4" w:space="0" w:color="auto"/>
              <w:bottom w:val="single" w:sz="4" w:space="0" w:color="auto"/>
            </w:tcBorders>
            <w:shd w:val="clear" w:color="auto" w:fill="auto"/>
          </w:tcPr>
          <w:p w:rsidR="00C82690" w:rsidRPr="007B4801" w:rsidRDefault="00191C88" w:rsidP="00C82690">
            <w:pPr>
              <w:widowControl w:val="0"/>
              <w:rPr>
                <w:rFonts w:eastAsia="Courier New"/>
                <w:sz w:val="24"/>
                <w:szCs w:val="24"/>
                <w:lang w:bidi="ru-RU"/>
              </w:rPr>
            </w:pPr>
            <w:r>
              <w:rPr>
                <w:rFonts w:eastAsia="Courier New"/>
                <w:sz w:val="24"/>
                <w:szCs w:val="24"/>
                <w:lang w:bidi="ru-RU"/>
              </w:rPr>
              <w:t xml:space="preserve"> </w:t>
            </w:r>
            <w:r>
              <w:rPr>
                <w:sz w:val="24"/>
                <w:szCs w:val="24"/>
              </w:rPr>
              <w:t>Администрация муниципального образования Одоевский район</w:t>
            </w:r>
          </w:p>
        </w:tc>
        <w:tc>
          <w:tcPr>
            <w:tcW w:w="1984" w:type="dxa"/>
            <w:tcBorders>
              <w:top w:val="single" w:sz="4" w:space="0" w:color="auto"/>
              <w:left w:val="single" w:sz="4" w:space="0" w:color="auto"/>
              <w:bottom w:val="single" w:sz="4" w:space="0" w:color="auto"/>
            </w:tcBorders>
            <w:shd w:val="clear" w:color="auto" w:fill="auto"/>
          </w:tcPr>
          <w:p w:rsidR="00C82690" w:rsidRPr="007B4801" w:rsidRDefault="00C82690" w:rsidP="00C82690">
            <w:pPr>
              <w:widowControl w:val="0"/>
              <w:rPr>
                <w:rFonts w:eastAsia="Courier New"/>
                <w:sz w:val="24"/>
                <w:szCs w:val="24"/>
                <w:lang w:bidi="ru-RU"/>
              </w:rPr>
            </w:pPr>
            <w:r>
              <w:rPr>
                <w:rFonts w:eastAsia="Courier New"/>
                <w:sz w:val="24"/>
                <w:szCs w:val="24"/>
                <w:lang w:bidi="ru-RU"/>
              </w:rPr>
              <w:t>Отчетная форма</w:t>
            </w:r>
          </w:p>
        </w:tc>
        <w:tc>
          <w:tcPr>
            <w:tcW w:w="1701" w:type="dxa"/>
            <w:tcBorders>
              <w:top w:val="single" w:sz="4" w:space="0" w:color="auto"/>
              <w:left w:val="single" w:sz="4" w:space="0" w:color="auto"/>
              <w:bottom w:val="single" w:sz="4" w:space="0" w:color="auto"/>
            </w:tcBorders>
            <w:shd w:val="clear" w:color="auto" w:fill="auto"/>
          </w:tcPr>
          <w:p w:rsidR="00C82690" w:rsidRPr="007B4801" w:rsidRDefault="00C82690" w:rsidP="00C82690">
            <w:pPr>
              <w:widowControl w:val="0"/>
              <w:rPr>
                <w:rFonts w:eastAsia="Courier New"/>
                <w:sz w:val="24"/>
                <w:szCs w:val="24"/>
                <w:lang w:bidi="ru-RU"/>
              </w:rPr>
            </w:pPr>
            <w:r>
              <w:rPr>
                <w:rFonts w:eastAsia="Courier New"/>
                <w:sz w:val="24"/>
                <w:szCs w:val="24"/>
                <w:lang w:bidi="ru-RU"/>
              </w:rPr>
              <w:t>ежегодно</w:t>
            </w:r>
          </w:p>
        </w:tc>
        <w:tc>
          <w:tcPr>
            <w:tcW w:w="993" w:type="dxa"/>
            <w:tcBorders>
              <w:top w:val="single" w:sz="4" w:space="0" w:color="auto"/>
              <w:left w:val="single" w:sz="4" w:space="0" w:color="auto"/>
              <w:bottom w:val="single" w:sz="4" w:space="0" w:color="auto"/>
            </w:tcBorders>
            <w:shd w:val="clear" w:color="auto" w:fill="auto"/>
          </w:tcPr>
          <w:p w:rsidR="00C82690" w:rsidRPr="007B4801" w:rsidRDefault="00C82690" w:rsidP="00C82690">
            <w:pPr>
              <w:widowControl w:val="0"/>
              <w:jc w:val="center"/>
              <w:rPr>
                <w:rFonts w:eastAsia="Courier New"/>
                <w:sz w:val="24"/>
                <w:szCs w:val="24"/>
                <w:lang w:bidi="ru-RU"/>
              </w:rPr>
            </w:pPr>
            <w:r>
              <w:rPr>
                <w:rFonts w:eastAsia="Courier New"/>
                <w:sz w:val="24"/>
                <w:szCs w:val="24"/>
                <w:lang w:bidi="ru-RU"/>
              </w:rPr>
              <w:t>5</w:t>
            </w:r>
          </w:p>
        </w:tc>
        <w:tc>
          <w:tcPr>
            <w:tcW w:w="850" w:type="dxa"/>
            <w:tcBorders>
              <w:top w:val="single" w:sz="4" w:space="0" w:color="auto"/>
              <w:left w:val="single" w:sz="4" w:space="0" w:color="auto"/>
              <w:bottom w:val="single" w:sz="4" w:space="0" w:color="auto"/>
            </w:tcBorders>
            <w:shd w:val="clear" w:color="auto" w:fill="auto"/>
          </w:tcPr>
          <w:p w:rsidR="00C82690" w:rsidRPr="007B4801" w:rsidRDefault="00C82690" w:rsidP="00C82690">
            <w:pPr>
              <w:widowControl w:val="0"/>
              <w:jc w:val="center"/>
              <w:rPr>
                <w:rFonts w:eastAsia="Courier New"/>
                <w:sz w:val="24"/>
                <w:szCs w:val="24"/>
                <w:lang w:bidi="ru-RU"/>
              </w:rPr>
            </w:pPr>
            <w:r>
              <w:rPr>
                <w:rFonts w:eastAsia="Courier New"/>
                <w:sz w:val="24"/>
                <w:szCs w:val="24"/>
                <w:lang w:bidi="ru-RU"/>
              </w:rPr>
              <w:t>5</w:t>
            </w:r>
          </w:p>
        </w:tc>
        <w:tc>
          <w:tcPr>
            <w:tcW w:w="851" w:type="dxa"/>
            <w:tcBorders>
              <w:top w:val="single" w:sz="4" w:space="0" w:color="auto"/>
              <w:left w:val="single" w:sz="4" w:space="0" w:color="auto"/>
              <w:bottom w:val="single" w:sz="4" w:space="0" w:color="auto"/>
            </w:tcBorders>
            <w:shd w:val="clear" w:color="auto" w:fill="auto"/>
          </w:tcPr>
          <w:p w:rsidR="00C82690" w:rsidRPr="007B4801" w:rsidRDefault="00C82690" w:rsidP="00C82690">
            <w:pPr>
              <w:widowControl w:val="0"/>
              <w:jc w:val="center"/>
              <w:rPr>
                <w:rFonts w:eastAsia="Courier New"/>
                <w:sz w:val="24"/>
                <w:szCs w:val="24"/>
                <w:lang w:bidi="ru-RU"/>
              </w:rPr>
            </w:pPr>
            <w:r>
              <w:rPr>
                <w:rFonts w:eastAsia="Courier New"/>
                <w:sz w:val="24"/>
                <w:szCs w:val="24"/>
                <w:lang w:bidi="ru-RU"/>
              </w:rPr>
              <w:t>5</w:t>
            </w:r>
          </w:p>
        </w:tc>
        <w:tc>
          <w:tcPr>
            <w:tcW w:w="850" w:type="dxa"/>
            <w:tcBorders>
              <w:top w:val="single" w:sz="4" w:space="0" w:color="auto"/>
              <w:left w:val="single" w:sz="4" w:space="0" w:color="auto"/>
              <w:bottom w:val="single" w:sz="4" w:space="0" w:color="auto"/>
            </w:tcBorders>
            <w:shd w:val="clear" w:color="auto" w:fill="auto"/>
          </w:tcPr>
          <w:p w:rsidR="00C82690" w:rsidRPr="007B4801" w:rsidRDefault="00C82690" w:rsidP="00C82690">
            <w:pPr>
              <w:widowControl w:val="0"/>
              <w:jc w:val="center"/>
              <w:rPr>
                <w:rFonts w:eastAsia="Courier New"/>
                <w:sz w:val="24"/>
                <w:szCs w:val="24"/>
                <w:lang w:bidi="ru-RU"/>
              </w:rPr>
            </w:pPr>
            <w:r>
              <w:rPr>
                <w:rFonts w:eastAsia="Courier New"/>
                <w:sz w:val="24"/>
                <w:szCs w:val="24"/>
                <w:lang w:bidi="ru-RU"/>
              </w:rPr>
              <w:t>5</w:t>
            </w:r>
          </w:p>
        </w:tc>
        <w:tc>
          <w:tcPr>
            <w:tcW w:w="798" w:type="dxa"/>
            <w:tcBorders>
              <w:top w:val="single" w:sz="4" w:space="0" w:color="auto"/>
              <w:left w:val="single" w:sz="4" w:space="0" w:color="auto"/>
              <w:bottom w:val="single" w:sz="4" w:space="0" w:color="auto"/>
              <w:right w:val="single" w:sz="4" w:space="0" w:color="auto"/>
            </w:tcBorders>
            <w:shd w:val="clear" w:color="auto" w:fill="auto"/>
          </w:tcPr>
          <w:p w:rsidR="00C82690" w:rsidRPr="007B4801" w:rsidRDefault="00C82690" w:rsidP="00C82690">
            <w:pPr>
              <w:widowControl w:val="0"/>
              <w:jc w:val="center"/>
              <w:rPr>
                <w:rFonts w:eastAsia="Courier New"/>
                <w:sz w:val="24"/>
                <w:szCs w:val="24"/>
                <w:lang w:bidi="ru-RU"/>
              </w:rPr>
            </w:pPr>
            <w:r>
              <w:rPr>
                <w:rFonts w:eastAsia="Courier New"/>
                <w:sz w:val="24"/>
                <w:szCs w:val="24"/>
                <w:lang w:bidi="ru-RU"/>
              </w:rPr>
              <w:t>5</w:t>
            </w:r>
          </w:p>
        </w:tc>
      </w:tr>
    </w:tbl>
    <w:p w:rsidR="00C82690" w:rsidRDefault="00C82690" w:rsidP="00C82690">
      <w:pPr>
        <w:tabs>
          <w:tab w:val="left" w:pos="3150"/>
        </w:tabs>
        <w:jc w:val="center"/>
        <w:rPr>
          <w:b/>
        </w:rPr>
      </w:pPr>
    </w:p>
    <w:p w:rsidR="00C82690" w:rsidRDefault="00C82690" w:rsidP="00C82690">
      <w:pPr>
        <w:tabs>
          <w:tab w:val="left" w:pos="3150"/>
        </w:tabs>
        <w:jc w:val="center"/>
        <w:rPr>
          <w:b/>
        </w:rPr>
      </w:pPr>
    </w:p>
    <w:p w:rsidR="00C82690" w:rsidRDefault="00C82690" w:rsidP="00C82690">
      <w:pPr>
        <w:tabs>
          <w:tab w:val="left" w:pos="3150"/>
        </w:tabs>
        <w:jc w:val="center"/>
        <w:rPr>
          <w:b/>
        </w:rPr>
      </w:pPr>
    </w:p>
    <w:p w:rsidR="00C82690" w:rsidRPr="007B4801" w:rsidRDefault="00C82690" w:rsidP="00C82690">
      <w:pPr>
        <w:jc w:val="right"/>
        <w:rPr>
          <w:sz w:val="24"/>
          <w:szCs w:val="24"/>
        </w:rPr>
      </w:pPr>
      <w:r w:rsidRPr="007B4801">
        <w:rPr>
          <w:sz w:val="24"/>
          <w:szCs w:val="24"/>
        </w:rPr>
        <w:t>Таблица № 4</w:t>
      </w:r>
    </w:p>
    <w:p w:rsidR="00C82690" w:rsidRPr="007B4801" w:rsidRDefault="00C82690" w:rsidP="00C82690">
      <w:pPr>
        <w:jc w:val="right"/>
        <w:rPr>
          <w:rFonts w:ascii="PT Astra Serif" w:hAnsi="PT Astra Serif"/>
        </w:rPr>
      </w:pPr>
    </w:p>
    <w:p w:rsidR="00C82690" w:rsidRPr="003361DC" w:rsidRDefault="00C82690" w:rsidP="00C82690">
      <w:pPr>
        <w:jc w:val="center"/>
        <w:rPr>
          <w:b/>
          <w:bCs/>
        </w:rPr>
      </w:pPr>
      <w:r w:rsidRPr="003361DC">
        <w:rPr>
          <w:b/>
          <w:bCs/>
        </w:rPr>
        <w:t>Ресурсное обеспечение</w:t>
      </w:r>
    </w:p>
    <w:p w:rsidR="00C82690" w:rsidRPr="003361DC" w:rsidRDefault="00C82690" w:rsidP="00C82690">
      <w:pPr>
        <w:autoSpaceDE w:val="0"/>
        <w:autoSpaceDN w:val="0"/>
        <w:adjustRightInd w:val="0"/>
        <w:jc w:val="center"/>
        <w:rPr>
          <w:b/>
          <w:bCs/>
        </w:rPr>
      </w:pPr>
      <w:r w:rsidRPr="003361DC">
        <w:rPr>
          <w:b/>
          <w:bCs/>
        </w:rPr>
        <w:t xml:space="preserve">реализации муниципальной программы «Энергосбережение и повышение энергетической    </w:t>
      </w:r>
    </w:p>
    <w:p w:rsidR="00C82690" w:rsidRPr="003361DC" w:rsidRDefault="00C82690" w:rsidP="00C82690">
      <w:pPr>
        <w:autoSpaceDE w:val="0"/>
        <w:autoSpaceDN w:val="0"/>
        <w:adjustRightInd w:val="0"/>
        <w:jc w:val="center"/>
        <w:rPr>
          <w:b/>
          <w:bCs/>
        </w:rPr>
      </w:pPr>
      <w:r w:rsidRPr="003361DC">
        <w:rPr>
          <w:b/>
          <w:bCs/>
        </w:rPr>
        <w:t xml:space="preserve"> эффективности муниципального образования рабочий поселок Одоев Одоевского района»</w:t>
      </w:r>
    </w:p>
    <w:p w:rsidR="00C82690" w:rsidRPr="007B4801" w:rsidRDefault="00C82690" w:rsidP="00C82690">
      <w:pPr>
        <w:jc w:val="center"/>
      </w:pPr>
    </w:p>
    <w:tbl>
      <w:tblPr>
        <w:tblStyle w:val="a4"/>
        <w:tblW w:w="0" w:type="auto"/>
        <w:tblInd w:w="-113" w:type="dxa"/>
        <w:tblLook w:val="04A0" w:firstRow="1" w:lastRow="0" w:firstColumn="1" w:lastColumn="0" w:noHBand="0" w:noVBand="1"/>
      </w:tblPr>
      <w:tblGrid>
        <w:gridCol w:w="3022"/>
        <w:gridCol w:w="2189"/>
        <w:gridCol w:w="3225"/>
        <w:gridCol w:w="1396"/>
        <w:gridCol w:w="1262"/>
        <w:gridCol w:w="1262"/>
        <w:gridCol w:w="1234"/>
        <w:gridCol w:w="1195"/>
      </w:tblGrid>
      <w:tr w:rsidR="00C82690" w:rsidRPr="007B4801" w:rsidTr="00C82690">
        <w:trPr>
          <w:trHeight w:val="630"/>
        </w:trPr>
        <w:tc>
          <w:tcPr>
            <w:tcW w:w="3022" w:type="dxa"/>
            <w:vMerge w:val="restart"/>
          </w:tcPr>
          <w:p w:rsidR="00C82690" w:rsidRPr="007B4801" w:rsidRDefault="00C82690" w:rsidP="00C82690">
            <w:pPr>
              <w:jc w:val="center"/>
              <w:rPr>
                <w:sz w:val="24"/>
                <w:szCs w:val="24"/>
              </w:rPr>
            </w:pPr>
            <w:r w:rsidRPr="007B4801">
              <w:rPr>
                <w:sz w:val="24"/>
                <w:szCs w:val="24"/>
              </w:rPr>
              <w:t>Статус, наименование</w:t>
            </w:r>
          </w:p>
        </w:tc>
        <w:tc>
          <w:tcPr>
            <w:tcW w:w="2189" w:type="dxa"/>
            <w:vMerge w:val="restart"/>
          </w:tcPr>
          <w:p w:rsidR="00C82690" w:rsidRPr="007B4801" w:rsidRDefault="00C82690" w:rsidP="00C82690">
            <w:pPr>
              <w:jc w:val="center"/>
              <w:rPr>
                <w:sz w:val="24"/>
                <w:szCs w:val="24"/>
              </w:rPr>
            </w:pPr>
            <w:r w:rsidRPr="007B4801">
              <w:rPr>
                <w:sz w:val="24"/>
                <w:szCs w:val="24"/>
              </w:rPr>
              <w:t>Ответственный исполнитель, соисполнители</w:t>
            </w:r>
          </w:p>
        </w:tc>
        <w:tc>
          <w:tcPr>
            <w:tcW w:w="3225" w:type="dxa"/>
            <w:vMerge w:val="restart"/>
          </w:tcPr>
          <w:p w:rsidR="00C82690" w:rsidRPr="007B4801" w:rsidRDefault="00C82690" w:rsidP="00C82690">
            <w:pPr>
              <w:jc w:val="center"/>
              <w:rPr>
                <w:sz w:val="24"/>
                <w:szCs w:val="24"/>
              </w:rPr>
            </w:pPr>
            <w:r w:rsidRPr="007B4801">
              <w:rPr>
                <w:sz w:val="24"/>
                <w:szCs w:val="24"/>
              </w:rPr>
              <w:t>Источники финансового обеспечения</w:t>
            </w:r>
          </w:p>
        </w:tc>
        <w:tc>
          <w:tcPr>
            <w:tcW w:w="6349" w:type="dxa"/>
            <w:gridSpan w:val="5"/>
          </w:tcPr>
          <w:p w:rsidR="00C82690" w:rsidRPr="007B4801" w:rsidRDefault="00C82690" w:rsidP="00C82690">
            <w:pPr>
              <w:jc w:val="center"/>
              <w:rPr>
                <w:sz w:val="24"/>
                <w:szCs w:val="24"/>
              </w:rPr>
            </w:pPr>
            <w:r w:rsidRPr="007B4801">
              <w:rPr>
                <w:sz w:val="24"/>
                <w:szCs w:val="24"/>
              </w:rPr>
              <w:t>Расходы (тыс. руб.) годы</w:t>
            </w:r>
          </w:p>
        </w:tc>
      </w:tr>
      <w:tr w:rsidR="00C82690" w:rsidRPr="007B4801" w:rsidTr="00C82690">
        <w:trPr>
          <w:trHeight w:val="465"/>
        </w:trPr>
        <w:tc>
          <w:tcPr>
            <w:tcW w:w="3022" w:type="dxa"/>
            <w:vMerge/>
          </w:tcPr>
          <w:p w:rsidR="00C82690" w:rsidRPr="007B4801" w:rsidRDefault="00C82690" w:rsidP="00C82690">
            <w:pPr>
              <w:jc w:val="center"/>
              <w:rPr>
                <w:sz w:val="24"/>
                <w:szCs w:val="24"/>
              </w:rPr>
            </w:pPr>
          </w:p>
        </w:tc>
        <w:tc>
          <w:tcPr>
            <w:tcW w:w="2189" w:type="dxa"/>
            <w:vMerge/>
          </w:tcPr>
          <w:p w:rsidR="00C82690" w:rsidRPr="007B4801" w:rsidRDefault="00C82690" w:rsidP="00C82690">
            <w:pPr>
              <w:jc w:val="center"/>
              <w:rPr>
                <w:sz w:val="24"/>
                <w:szCs w:val="24"/>
              </w:rPr>
            </w:pPr>
          </w:p>
        </w:tc>
        <w:tc>
          <w:tcPr>
            <w:tcW w:w="3225" w:type="dxa"/>
            <w:vMerge/>
          </w:tcPr>
          <w:p w:rsidR="00C82690" w:rsidRPr="007B4801" w:rsidRDefault="00C82690" w:rsidP="00C82690">
            <w:pPr>
              <w:jc w:val="center"/>
              <w:rPr>
                <w:sz w:val="24"/>
                <w:szCs w:val="24"/>
              </w:rPr>
            </w:pPr>
          </w:p>
        </w:tc>
        <w:tc>
          <w:tcPr>
            <w:tcW w:w="1396" w:type="dxa"/>
          </w:tcPr>
          <w:p w:rsidR="00C82690" w:rsidRPr="007B4801" w:rsidRDefault="00C82690" w:rsidP="00C82690">
            <w:pPr>
              <w:jc w:val="center"/>
              <w:rPr>
                <w:sz w:val="24"/>
                <w:szCs w:val="24"/>
              </w:rPr>
            </w:pPr>
            <w:r w:rsidRPr="007B4801">
              <w:rPr>
                <w:sz w:val="24"/>
                <w:szCs w:val="24"/>
              </w:rPr>
              <w:t>2024 год</w:t>
            </w:r>
          </w:p>
        </w:tc>
        <w:tc>
          <w:tcPr>
            <w:tcW w:w="1262" w:type="dxa"/>
          </w:tcPr>
          <w:p w:rsidR="00C82690" w:rsidRPr="007B4801" w:rsidRDefault="00C82690" w:rsidP="00C82690">
            <w:pPr>
              <w:jc w:val="center"/>
              <w:rPr>
                <w:sz w:val="24"/>
                <w:szCs w:val="24"/>
              </w:rPr>
            </w:pPr>
            <w:r w:rsidRPr="007B4801">
              <w:rPr>
                <w:sz w:val="24"/>
                <w:szCs w:val="24"/>
              </w:rPr>
              <w:t>2025 год</w:t>
            </w:r>
          </w:p>
        </w:tc>
        <w:tc>
          <w:tcPr>
            <w:tcW w:w="1262" w:type="dxa"/>
          </w:tcPr>
          <w:p w:rsidR="00C82690" w:rsidRPr="007B4801" w:rsidRDefault="00C82690" w:rsidP="00C82690">
            <w:pPr>
              <w:jc w:val="center"/>
              <w:rPr>
                <w:sz w:val="24"/>
                <w:szCs w:val="24"/>
              </w:rPr>
            </w:pPr>
            <w:r w:rsidRPr="007B4801">
              <w:rPr>
                <w:sz w:val="24"/>
                <w:szCs w:val="24"/>
              </w:rPr>
              <w:t>2026 год</w:t>
            </w:r>
          </w:p>
        </w:tc>
        <w:tc>
          <w:tcPr>
            <w:tcW w:w="1234" w:type="dxa"/>
          </w:tcPr>
          <w:p w:rsidR="00C82690" w:rsidRPr="007B4801" w:rsidRDefault="00C82690" w:rsidP="00C82690">
            <w:pPr>
              <w:jc w:val="center"/>
              <w:rPr>
                <w:sz w:val="24"/>
                <w:szCs w:val="24"/>
              </w:rPr>
            </w:pPr>
            <w:r w:rsidRPr="007B4801">
              <w:rPr>
                <w:sz w:val="24"/>
                <w:szCs w:val="24"/>
              </w:rPr>
              <w:t>2027 год</w:t>
            </w:r>
          </w:p>
        </w:tc>
        <w:tc>
          <w:tcPr>
            <w:tcW w:w="1195" w:type="dxa"/>
          </w:tcPr>
          <w:p w:rsidR="00C82690" w:rsidRPr="007B4801" w:rsidRDefault="00C82690" w:rsidP="00C82690">
            <w:pPr>
              <w:jc w:val="center"/>
              <w:rPr>
                <w:sz w:val="24"/>
                <w:szCs w:val="24"/>
              </w:rPr>
            </w:pPr>
            <w:r w:rsidRPr="007B4801">
              <w:rPr>
                <w:sz w:val="24"/>
                <w:szCs w:val="24"/>
              </w:rPr>
              <w:t>2028 год</w:t>
            </w:r>
          </w:p>
        </w:tc>
      </w:tr>
      <w:tr w:rsidR="00C82690" w:rsidRPr="007B4801" w:rsidTr="00C82690">
        <w:tc>
          <w:tcPr>
            <w:tcW w:w="3022" w:type="dxa"/>
          </w:tcPr>
          <w:p w:rsidR="00C82690" w:rsidRPr="007B4801" w:rsidRDefault="00C82690" w:rsidP="00C82690">
            <w:pPr>
              <w:jc w:val="center"/>
              <w:rPr>
                <w:sz w:val="24"/>
                <w:szCs w:val="24"/>
              </w:rPr>
            </w:pPr>
            <w:r w:rsidRPr="007B4801">
              <w:rPr>
                <w:sz w:val="24"/>
                <w:szCs w:val="24"/>
              </w:rPr>
              <w:t>1</w:t>
            </w:r>
          </w:p>
        </w:tc>
        <w:tc>
          <w:tcPr>
            <w:tcW w:w="2189" w:type="dxa"/>
          </w:tcPr>
          <w:p w:rsidR="00C82690" w:rsidRPr="007B4801" w:rsidRDefault="00C82690" w:rsidP="00C82690">
            <w:pPr>
              <w:jc w:val="center"/>
              <w:rPr>
                <w:sz w:val="24"/>
                <w:szCs w:val="24"/>
              </w:rPr>
            </w:pPr>
            <w:r w:rsidRPr="007B4801">
              <w:rPr>
                <w:sz w:val="24"/>
                <w:szCs w:val="24"/>
              </w:rPr>
              <w:t>2</w:t>
            </w:r>
          </w:p>
        </w:tc>
        <w:tc>
          <w:tcPr>
            <w:tcW w:w="3225" w:type="dxa"/>
          </w:tcPr>
          <w:p w:rsidR="00C82690" w:rsidRPr="007B4801" w:rsidRDefault="00C82690" w:rsidP="00C82690">
            <w:pPr>
              <w:jc w:val="center"/>
              <w:rPr>
                <w:sz w:val="24"/>
                <w:szCs w:val="24"/>
              </w:rPr>
            </w:pPr>
            <w:r w:rsidRPr="007B4801">
              <w:rPr>
                <w:sz w:val="24"/>
                <w:szCs w:val="24"/>
              </w:rPr>
              <w:t>3</w:t>
            </w:r>
          </w:p>
        </w:tc>
        <w:tc>
          <w:tcPr>
            <w:tcW w:w="1396" w:type="dxa"/>
          </w:tcPr>
          <w:p w:rsidR="00C82690" w:rsidRPr="007B4801" w:rsidRDefault="00C82690" w:rsidP="00C82690">
            <w:pPr>
              <w:jc w:val="center"/>
              <w:rPr>
                <w:sz w:val="24"/>
                <w:szCs w:val="24"/>
              </w:rPr>
            </w:pPr>
            <w:r w:rsidRPr="007B4801">
              <w:rPr>
                <w:sz w:val="24"/>
                <w:szCs w:val="24"/>
              </w:rPr>
              <w:t>4</w:t>
            </w:r>
          </w:p>
        </w:tc>
        <w:tc>
          <w:tcPr>
            <w:tcW w:w="1262" w:type="dxa"/>
          </w:tcPr>
          <w:p w:rsidR="00C82690" w:rsidRPr="007B4801" w:rsidRDefault="00C82690" w:rsidP="00C82690">
            <w:pPr>
              <w:jc w:val="center"/>
              <w:rPr>
                <w:sz w:val="24"/>
                <w:szCs w:val="24"/>
              </w:rPr>
            </w:pPr>
            <w:r w:rsidRPr="007B4801">
              <w:rPr>
                <w:sz w:val="24"/>
                <w:szCs w:val="24"/>
              </w:rPr>
              <w:t>5</w:t>
            </w:r>
          </w:p>
        </w:tc>
        <w:tc>
          <w:tcPr>
            <w:tcW w:w="1262" w:type="dxa"/>
          </w:tcPr>
          <w:p w:rsidR="00C82690" w:rsidRPr="007B4801" w:rsidRDefault="00C82690" w:rsidP="00C82690">
            <w:pPr>
              <w:jc w:val="center"/>
              <w:rPr>
                <w:sz w:val="24"/>
                <w:szCs w:val="24"/>
              </w:rPr>
            </w:pPr>
            <w:r w:rsidRPr="007B4801">
              <w:rPr>
                <w:sz w:val="24"/>
                <w:szCs w:val="24"/>
              </w:rPr>
              <w:t>6</w:t>
            </w:r>
          </w:p>
        </w:tc>
        <w:tc>
          <w:tcPr>
            <w:tcW w:w="1234" w:type="dxa"/>
          </w:tcPr>
          <w:p w:rsidR="00C82690" w:rsidRPr="007B4801" w:rsidRDefault="00C82690" w:rsidP="00C82690">
            <w:pPr>
              <w:jc w:val="center"/>
              <w:rPr>
                <w:sz w:val="24"/>
                <w:szCs w:val="24"/>
              </w:rPr>
            </w:pPr>
            <w:r w:rsidRPr="007B4801">
              <w:rPr>
                <w:sz w:val="24"/>
                <w:szCs w:val="24"/>
              </w:rPr>
              <w:t>7</w:t>
            </w:r>
          </w:p>
        </w:tc>
        <w:tc>
          <w:tcPr>
            <w:tcW w:w="1195" w:type="dxa"/>
          </w:tcPr>
          <w:p w:rsidR="00C82690" w:rsidRPr="007B4801" w:rsidRDefault="00C82690" w:rsidP="00C82690">
            <w:pPr>
              <w:jc w:val="center"/>
              <w:rPr>
                <w:sz w:val="24"/>
                <w:szCs w:val="24"/>
              </w:rPr>
            </w:pPr>
            <w:r w:rsidRPr="007B4801">
              <w:rPr>
                <w:sz w:val="24"/>
                <w:szCs w:val="24"/>
              </w:rPr>
              <w:t>8</w:t>
            </w:r>
          </w:p>
        </w:tc>
      </w:tr>
      <w:tr w:rsidR="00C82690" w:rsidRPr="007B4801" w:rsidTr="00C82690">
        <w:trPr>
          <w:trHeight w:val="274"/>
        </w:trPr>
        <w:tc>
          <w:tcPr>
            <w:tcW w:w="3022" w:type="dxa"/>
            <w:vMerge w:val="restart"/>
          </w:tcPr>
          <w:p w:rsidR="00C82690" w:rsidRPr="003361DC" w:rsidRDefault="00C82690" w:rsidP="00C82690">
            <w:pPr>
              <w:autoSpaceDE w:val="0"/>
              <w:autoSpaceDN w:val="0"/>
              <w:adjustRightInd w:val="0"/>
              <w:jc w:val="both"/>
              <w:rPr>
                <w:sz w:val="24"/>
                <w:szCs w:val="24"/>
              </w:rPr>
            </w:pPr>
            <w:r w:rsidRPr="007B4801">
              <w:rPr>
                <w:sz w:val="24"/>
                <w:szCs w:val="24"/>
              </w:rPr>
              <w:t>Муниципальная программа «</w:t>
            </w:r>
            <w:r w:rsidRPr="003361DC">
              <w:rPr>
                <w:sz w:val="24"/>
                <w:szCs w:val="24"/>
              </w:rPr>
              <w:t xml:space="preserve">Энергосбережение и повышение энергетической    </w:t>
            </w:r>
          </w:p>
          <w:p w:rsidR="00C82690" w:rsidRPr="007B4801" w:rsidRDefault="00C82690" w:rsidP="00C82690">
            <w:pPr>
              <w:autoSpaceDE w:val="0"/>
              <w:autoSpaceDN w:val="0"/>
              <w:adjustRightInd w:val="0"/>
              <w:jc w:val="both"/>
              <w:rPr>
                <w:sz w:val="24"/>
                <w:szCs w:val="24"/>
              </w:rPr>
            </w:pPr>
            <w:r w:rsidRPr="003361DC">
              <w:rPr>
                <w:sz w:val="24"/>
                <w:szCs w:val="24"/>
              </w:rPr>
              <w:t xml:space="preserve"> эффективности муниципального образования рабочий поселок Одоев Одоевского района</w:t>
            </w:r>
            <w:r>
              <w:rPr>
                <w:sz w:val="24"/>
                <w:szCs w:val="24"/>
              </w:rPr>
              <w:t>»</w:t>
            </w:r>
          </w:p>
        </w:tc>
        <w:tc>
          <w:tcPr>
            <w:tcW w:w="2189" w:type="dxa"/>
            <w:vMerge w:val="restart"/>
          </w:tcPr>
          <w:p w:rsidR="00C82690" w:rsidRPr="007B4801" w:rsidRDefault="00C8133B" w:rsidP="00C82690">
            <w:pPr>
              <w:rPr>
                <w:sz w:val="24"/>
                <w:szCs w:val="24"/>
              </w:rPr>
            </w:pPr>
            <w:r>
              <w:rPr>
                <w:sz w:val="24"/>
                <w:szCs w:val="24"/>
              </w:rPr>
              <w:t>Администрация муниципального образования Одоевский район</w:t>
            </w:r>
          </w:p>
        </w:tc>
        <w:tc>
          <w:tcPr>
            <w:tcW w:w="3225" w:type="dxa"/>
          </w:tcPr>
          <w:p w:rsidR="00C82690" w:rsidRPr="00A70AEB" w:rsidRDefault="00C82690" w:rsidP="00C82690">
            <w:pPr>
              <w:rPr>
                <w:sz w:val="24"/>
                <w:szCs w:val="24"/>
              </w:rPr>
            </w:pPr>
            <w:r w:rsidRPr="00A70AEB">
              <w:rPr>
                <w:sz w:val="24"/>
                <w:szCs w:val="24"/>
              </w:rPr>
              <w:t>Всего, по программе, в том числе:</w:t>
            </w:r>
          </w:p>
        </w:tc>
        <w:tc>
          <w:tcPr>
            <w:tcW w:w="1396" w:type="dxa"/>
          </w:tcPr>
          <w:p w:rsidR="00C82690" w:rsidRPr="00A70AEB" w:rsidRDefault="000C036C" w:rsidP="00C82690">
            <w:pPr>
              <w:jc w:val="center"/>
              <w:rPr>
                <w:sz w:val="24"/>
                <w:szCs w:val="24"/>
              </w:rPr>
            </w:pPr>
            <w:r>
              <w:rPr>
                <w:sz w:val="24"/>
                <w:szCs w:val="24"/>
              </w:rPr>
              <w:t>139,87</w:t>
            </w:r>
          </w:p>
        </w:tc>
        <w:tc>
          <w:tcPr>
            <w:tcW w:w="1262" w:type="dxa"/>
          </w:tcPr>
          <w:p w:rsidR="00C82690" w:rsidRPr="00A70AEB" w:rsidRDefault="00C82690" w:rsidP="00C82690">
            <w:pPr>
              <w:jc w:val="center"/>
              <w:rPr>
                <w:sz w:val="24"/>
                <w:szCs w:val="24"/>
              </w:rPr>
            </w:pPr>
            <w:r w:rsidRPr="00A70AEB">
              <w:rPr>
                <w:sz w:val="24"/>
                <w:szCs w:val="24"/>
              </w:rPr>
              <w:t>400,0</w:t>
            </w:r>
          </w:p>
        </w:tc>
        <w:tc>
          <w:tcPr>
            <w:tcW w:w="1262" w:type="dxa"/>
          </w:tcPr>
          <w:p w:rsidR="00C82690" w:rsidRPr="00A70AEB" w:rsidRDefault="00C82690" w:rsidP="00C82690">
            <w:pPr>
              <w:jc w:val="center"/>
              <w:rPr>
                <w:sz w:val="24"/>
                <w:szCs w:val="24"/>
              </w:rPr>
            </w:pPr>
            <w:r w:rsidRPr="00A70AEB">
              <w:rPr>
                <w:sz w:val="24"/>
                <w:szCs w:val="24"/>
              </w:rPr>
              <w:t>400,0</w:t>
            </w:r>
          </w:p>
        </w:tc>
        <w:tc>
          <w:tcPr>
            <w:tcW w:w="1234" w:type="dxa"/>
          </w:tcPr>
          <w:p w:rsidR="00C82690" w:rsidRPr="007B4801" w:rsidRDefault="000C036C" w:rsidP="00C82690">
            <w:pPr>
              <w:jc w:val="center"/>
              <w:rPr>
                <w:sz w:val="24"/>
                <w:szCs w:val="24"/>
              </w:rPr>
            </w:pPr>
            <w:r>
              <w:rPr>
                <w:sz w:val="24"/>
                <w:szCs w:val="24"/>
              </w:rPr>
              <w:t>40</w:t>
            </w:r>
            <w:r w:rsidR="00C82690" w:rsidRPr="007B4801">
              <w:rPr>
                <w:sz w:val="24"/>
                <w:szCs w:val="24"/>
              </w:rPr>
              <w:t>0,0</w:t>
            </w:r>
          </w:p>
        </w:tc>
        <w:tc>
          <w:tcPr>
            <w:tcW w:w="1195" w:type="dxa"/>
          </w:tcPr>
          <w:p w:rsidR="00C82690" w:rsidRPr="007B4801" w:rsidRDefault="00C82690" w:rsidP="00C82690">
            <w:pPr>
              <w:jc w:val="center"/>
              <w:rPr>
                <w:sz w:val="24"/>
                <w:szCs w:val="24"/>
              </w:rPr>
            </w:pPr>
            <w:r w:rsidRPr="007B4801">
              <w:rPr>
                <w:sz w:val="24"/>
                <w:szCs w:val="24"/>
              </w:rPr>
              <w:t>0,0</w:t>
            </w:r>
          </w:p>
        </w:tc>
      </w:tr>
      <w:tr w:rsidR="00C82690" w:rsidRPr="007B4801" w:rsidTr="00C82690">
        <w:trPr>
          <w:trHeight w:val="845"/>
        </w:trPr>
        <w:tc>
          <w:tcPr>
            <w:tcW w:w="3022" w:type="dxa"/>
            <w:vMerge/>
          </w:tcPr>
          <w:p w:rsidR="00C82690" w:rsidRPr="007B4801" w:rsidRDefault="00C82690" w:rsidP="00C82690">
            <w:pPr>
              <w:jc w:val="center"/>
              <w:rPr>
                <w:sz w:val="32"/>
                <w:szCs w:val="32"/>
              </w:rPr>
            </w:pPr>
            <w:bookmarkStart w:id="4" w:name="_Hlk161218106"/>
          </w:p>
        </w:tc>
        <w:tc>
          <w:tcPr>
            <w:tcW w:w="2189" w:type="dxa"/>
            <w:vMerge/>
          </w:tcPr>
          <w:p w:rsidR="00C82690" w:rsidRPr="007B4801" w:rsidRDefault="00C82690" w:rsidP="00C82690">
            <w:pPr>
              <w:jc w:val="center"/>
              <w:rPr>
                <w:sz w:val="32"/>
                <w:szCs w:val="32"/>
              </w:rPr>
            </w:pPr>
          </w:p>
        </w:tc>
        <w:tc>
          <w:tcPr>
            <w:tcW w:w="3225" w:type="dxa"/>
          </w:tcPr>
          <w:p w:rsidR="00C82690" w:rsidRPr="007B4801" w:rsidRDefault="00C82690" w:rsidP="00C82690">
            <w:pPr>
              <w:rPr>
                <w:sz w:val="24"/>
                <w:szCs w:val="24"/>
              </w:rPr>
            </w:pPr>
            <w:r w:rsidRPr="007B4801">
              <w:rPr>
                <w:sz w:val="24"/>
                <w:szCs w:val="24"/>
              </w:rPr>
              <w:t>Федеральный бюджет</w:t>
            </w:r>
          </w:p>
        </w:tc>
        <w:tc>
          <w:tcPr>
            <w:tcW w:w="1396" w:type="dxa"/>
          </w:tcPr>
          <w:p w:rsidR="00C82690" w:rsidRPr="007B4801" w:rsidRDefault="00C82690" w:rsidP="00C82690">
            <w:pPr>
              <w:jc w:val="center"/>
              <w:rPr>
                <w:sz w:val="24"/>
                <w:szCs w:val="24"/>
              </w:rPr>
            </w:pPr>
            <w:r>
              <w:rPr>
                <w:sz w:val="24"/>
                <w:szCs w:val="24"/>
              </w:rPr>
              <w:t>0,0</w:t>
            </w:r>
          </w:p>
        </w:tc>
        <w:tc>
          <w:tcPr>
            <w:tcW w:w="1262" w:type="dxa"/>
          </w:tcPr>
          <w:p w:rsidR="00C82690" w:rsidRPr="007B4801" w:rsidRDefault="00C82690" w:rsidP="00C82690">
            <w:pPr>
              <w:jc w:val="center"/>
              <w:rPr>
                <w:sz w:val="24"/>
                <w:szCs w:val="24"/>
              </w:rPr>
            </w:pPr>
            <w:r>
              <w:rPr>
                <w:sz w:val="24"/>
                <w:szCs w:val="24"/>
              </w:rPr>
              <w:t>0,0</w:t>
            </w:r>
          </w:p>
        </w:tc>
        <w:tc>
          <w:tcPr>
            <w:tcW w:w="1262" w:type="dxa"/>
          </w:tcPr>
          <w:p w:rsidR="00C82690" w:rsidRPr="007B4801" w:rsidRDefault="00C82690" w:rsidP="00C82690">
            <w:pPr>
              <w:jc w:val="center"/>
              <w:rPr>
                <w:sz w:val="24"/>
                <w:szCs w:val="24"/>
              </w:rPr>
            </w:pPr>
            <w:r>
              <w:rPr>
                <w:sz w:val="24"/>
                <w:szCs w:val="24"/>
              </w:rPr>
              <w:t>0,0</w:t>
            </w:r>
          </w:p>
        </w:tc>
        <w:tc>
          <w:tcPr>
            <w:tcW w:w="1234" w:type="dxa"/>
          </w:tcPr>
          <w:p w:rsidR="00C82690" w:rsidRPr="007B4801" w:rsidRDefault="00C82690" w:rsidP="00C82690">
            <w:pPr>
              <w:jc w:val="center"/>
              <w:rPr>
                <w:sz w:val="24"/>
                <w:szCs w:val="24"/>
              </w:rPr>
            </w:pPr>
            <w:r w:rsidRPr="007B4801">
              <w:rPr>
                <w:sz w:val="24"/>
                <w:szCs w:val="24"/>
              </w:rPr>
              <w:t>0,0</w:t>
            </w:r>
          </w:p>
        </w:tc>
        <w:tc>
          <w:tcPr>
            <w:tcW w:w="1195" w:type="dxa"/>
          </w:tcPr>
          <w:p w:rsidR="00C82690" w:rsidRPr="007B4801" w:rsidRDefault="00C82690" w:rsidP="00C82690">
            <w:pPr>
              <w:jc w:val="center"/>
              <w:rPr>
                <w:sz w:val="24"/>
                <w:szCs w:val="24"/>
              </w:rPr>
            </w:pPr>
            <w:r w:rsidRPr="007B4801">
              <w:rPr>
                <w:sz w:val="24"/>
                <w:szCs w:val="24"/>
              </w:rPr>
              <w:t>0,0</w:t>
            </w:r>
          </w:p>
        </w:tc>
      </w:tr>
      <w:tr w:rsidR="00C82690" w:rsidRPr="007B4801" w:rsidTr="00C82690">
        <w:trPr>
          <w:trHeight w:val="845"/>
        </w:trPr>
        <w:tc>
          <w:tcPr>
            <w:tcW w:w="3022" w:type="dxa"/>
            <w:vMerge/>
          </w:tcPr>
          <w:p w:rsidR="00C82690" w:rsidRPr="007B4801" w:rsidRDefault="00C82690" w:rsidP="00C82690">
            <w:pPr>
              <w:jc w:val="center"/>
              <w:rPr>
                <w:sz w:val="32"/>
                <w:szCs w:val="32"/>
              </w:rPr>
            </w:pPr>
          </w:p>
        </w:tc>
        <w:tc>
          <w:tcPr>
            <w:tcW w:w="2189" w:type="dxa"/>
            <w:vMerge/>
          </w:tcPr>
          <w:p w:rsidR="00C82690" w:rsidRPr="007B4801" w:rsidRDefault="00C82690" w:rsidP="00C82690">
            <w:pPr>
              <w:jc w:val="center"/>
              <w:rPr>
                <w:sz w:val="32"/>
                <w:szCs w:val="32"/>
              </w:rPr>
            </w:pPr>
          </w:p>
        </w:tc>
        <w:tc>
          <w:tcPr>
            <w:tcW w:w="3225" w:type="dxa"/>
          </w:tcPr>
          <w:p w:rsidR="00C82690" w:rsidRPr="007B4801" w:rsidRDefault="00C82690" w:rsidP="00C82690">
            <w:pPr>
              <w:rPr>
                <w:sz w:val="24"/>
                <w:szCs w:val="24"/>
              </w:rPr>
            </w:pPr>
            <w:r w:rsidRPr="003361DC">
              <w:rPr>
                <w:sz w:val="24"/>
                <w:szCs w:val="24"/>
              </w:rPr>
              <w:t>Бюджет Тульской области</w:t>
            </w:r>
          </w:p>
        </w:tc>
        <w:tc>
          <w:tcPr>
            <w:tcW w:w="1396" w:type="dxa"/>
          </w:tcPr>
          <w:p w:rsidR="00C82690" w:rsidRPr="007B4801" w:rsidRDefault="00C82690" w:rsidP="00C82690">
            <w:pPr>
              <w:jc w:val="center"/>
              <w:rPr>
                <w:sz w:val="24"/>
                <w:szCs w:val="24"/>
              </w:rPr>
            </w:pPr>
            <w:r>
              <w:rPr>
                <w:sz w:val="24"/>
                <w:szCs w:val="24"/>
              </w:rPr>
              <w:t>0,0</w:t>
            </w:r>
          </w:p>
        </w:tc>
        <w:tc>
          <w:tcPr>
            <w:tcW w:w="1262" w:type="dxa"/>
          </w:tcPr>
          <w:p w:rsidR="00C82690" w:rsidRPr="007B4801" w:rsidRDefault="00C82690" w:rsidP="00C82690">
            <w:pPr>
              <w:jc w:val="center"/>
              <w:rPr>
                <w:sz w:val="24"/>
                <w:szCs w:val="24"/>
              </w:rPr>
            </w:pPr>
            <w:r>
              <w:rPr>
                <w:sz w:val="24"/>
                <w:szCs w:val="24"/>
              </w:rPr>
              <w:t>0,0</w:t>
            </w:r>
          </w:p>
        </w:tc>
        <w:tc>
          <w:tcPr>
            <w:tcW w:w="1262" w:type="dxa"/>
          </w:tcPr>
          <w:p w:rsidR="00C82690" w:rsidRPr="007B4801" w:rsidRDefault="00C82690" w:rsidP="00C82690">
            <w:pPr>
              <w:jc w:val="center"/>
              <w:rPr>
                <w:sz w:val="24"/>
                <w:szCs w:val="24"/>
              </w:rPr>
            </w:pPr>
            <w:r>
              <w:rPr>
                <w:sz w:val="24"/>
                <w:szCs w:val="24"/>
              </w:rPr>
              <w:t>0,0</w:t>
            </w:r>
          </w:p>
        </w:tc>
        <w:tc>
          <w:tcPr>
            <w:tcW w:w="1234" w:type="dxa"/>
          </w:tcPr>
          <w:p w:rsidR="00C82690" w:rsidRPr="007B4801" w:rsidRDefault="00C82690" w:rsidP="00C82690">
            <w:pPr>
              <w:jc w:val="center"/>
              <w:rPr>
                <w:sz w:val="24"/>
                <w:szCs w:val="24"/>
              </w:rPr>
            </w:pPr>
            <w:r>
              <w:rPr>
                <w:sz w:val="24"/>
                <w:szCs w:val="24"/>
              </w:rPr>
              <w:t>0,0</w:t>
            </w:r>
          </w:p>
        </w:tc>
        <w:tc>
          <w:tcPr>
            <w:tcW w:w="1195" w:type="dxa"/>
          </w:tcPr>
          <w:p w:rsidR="00C82690" w:rsidRPr="007B4801" w:rsidRDefault="00C82690" w:rsidP="00C82690">
            <w:pPr>
              <w:jc w:val="center"/>
              <w:rPr>
                <w:sz w:val="24"/>
                <w:szCs w:val="24"/>
              </w:rPr>
            </w:pPr>
            <w:r>
              <w:rPr>
                <w:sz w:val="24"/>
                <w:szCs w:val="24"/>
              </w:rPr>
              <w:t>0,0</w:t>
            </w:r>
          </w:p>
        </w:tc>
      </w:tr>
      <w:bookmarkEnd w:id="4"/>
      <w:tr w:rsidR="00C82690" w:rsidRPr="007B4801" w:rsidTr="00C82690">
        <w:trPr>
          <w:trHeight w:val="613"/>
        </w:trPr>
        <w:tc>
          <w:tcPr>
            <w:tcW w:w="3022" w:type="dxa"/>
            <w:vMerge/>
          </w:tcPr>
          <w:p w:rsidR="00C82690" w:rsidRPr="007B4801" w:rsidRDefault="00C82690" w:rsidP="00C82690">
            <w:pPr>
              <w:jc w:val="center"/>
              <w:rPr>
                <w:sz w:val="32"/>
                <w:szCs w:val="32"/>
              </w:rPr>
            </w:pPr>
          </w:p>
        </w:tc>
        <w:tc>
          <w:tcPr>
            <w:tcW w:w="2189" w:type="dxa"/>
            <w:vMerge/>
          </w:tcPr>
          <w:p w:rsidR="00C82690" w:rsidRPr="007B4801" w:rsidRDefault="00C82690" w:rsidP="00C82690">
            <w:pPr>
              <w:jc w:val="center"/>
              <w:rPr>
                <w:sz w:val="32"/>
                <w:szCs w:val="32"/>
              </w:rPr>
            </w:pPr>
          </w:p>
        </w:tc>
        <w:tc>
          <w:tcPr>
            <w:tcW w:w="3225" w:type="dxa"/>
          </w:tcPr>
          <w:p w:rsidR="00C82690" w:rsidRPr="007B4801" w:rsidRDefault="00C82690" w:rsidP="00C82690">
            <w:pPr>
              <w:rPr>
                <w:sz w:val="24"/>
                <w:szCs w:val="24"/>
              </w:rPr>
            </w:pPr>
            <w:r w:rsidRPr="007B4801">
              <w:rPr>
                <w:sz w:val="24"/>
                <w:szCs w:val="24"/>
              </w:rPr>
              <w:t>Бюджет</w:t>
            </w:r>
            <w:r>
              <w:rPr>
                <w:sz w:val="24"/>
                <w:szCs w:val="24"/>
              </w:rPr>
              <w:t xml:space="preserve"> МО</w:t>
            </w:r>
            <w:r w:rsidRPr="007B4801">
              <w:rPr>
                <w:sz w:val="24"/>
                <w:szCs w:val="24"/>
              </w:rPr>
              <w:t xml:space="preserve"> Одоевский район</w:t>
            </w:r>
          </w:p>
        </w:tc>
        <w:tc>
          <w:tcPr>
            <w:tcW w:w="1396" w:type="dxa"/>
          </w:tcPr>
          <w:p w:rsidR="00C82690" w:rsidRPr="007B4801" w:rsidRDefault="000C036C" w:rsidP="00C82690">
            <w:pPr>
              <w:jc w:val="center"/>
              <w:rPr>
                <w:sz w:val="24"/>
                <w:szCs w:val="24"/>
              </w:rPr>
            </w:pPr>
            <w:r>
              <w:rPr>
                <w:sz w:val="24"/>
                <w:szCs w:val="24"/>
              </w:rPr>
              <w:t>139,87</w:t>
            </w:r>
          </w:p>
        </w:tc>
        <w:tc>
          <w:tcPr>
            <w:tcW w:w="1262" w:type="dxa"/>
          </w:tcPr>
          <w:p w:rsidR="00C82690" w:rsidRPr="007B4801" w:rsidRDefault="00C82690" w:rsidP="00C82690">
            <w:pPr>
              <w:jc w:val="center"/>
              <w:rPr>
                <w:sz w:val="24"/>
                <w:szCs w:val="24"/>
              </w:rPr>
            </w:pPr>
            <w:r>
              <w:rPr>
                <w:sz w:val="24"/>
                <w:szCs w:val="24"/>
              </w:rPr>
              <w:t>400,0</w:t>
            </w:r>
          </w:p>
        </w:tc>
        <w:tc>
          <w:tcPr>
            <w:tcW w:w="1262" w:type="dxa"/>
          </w:tcPr>
          <w:p w:rsidR="00C82690" w:rsidRPr="007B4801" w:rsidRDefault="00C82690" w:rsidP="00C82690">
            <w:pPr>
              <w:jc w:val="center"/>
              <w:rPr>
                <w:sz w:val="24"/>
                <w:szCs w:val="24"/>
              </w:rPr>
            </w:pPr>
            <w:r>
              <w:rPr>
                <w:sz w:val="24"/>
                <w:szCs w:val="24"/>
              </w:rPr>
              <w:t>400,0</w:t>
            </w:r>
          </w:p>
        </w:tc>
        <w:tc>
          <w:tcPr>
            <w:tcW w:w="1234" w:type="dxa"/>
          </w:tcPr>
          <w:p w:rsidR="00C82690" w:rsidRPr="007B4801" w:rsidRDefault="000C036C" w:rsidP="00C82690">
            <w:pPr>
              <w:jc w:val="center"/>
              <w:rPr>
                <w:sz w:val="24"/>
                <w:szCs w:val="24"/>
              </w:rPr>
            </w:pPr>
            <w:r>
              <w:rPr>
                <w:sz w:val="24"/>
                <w:szCs w:val="24"/>
              </w:rPr>
              <w:t>40</w:t>
            </w:r>
            <w:r w:rsidR="00C82690" w:rsidRPr="007B4801">
              <w:rPr>
                <w:sz w:val="24"/>
                <w:szCs w:val="24"/>
              </w:rPr>
              <w:t>0,0</w:t>
            </w:r>
          </w:p>
        </w:tc>
        <w:tc>
          <w:tcPr>
            <w:tcW w:w="1195" w:type="dxa"/>
          </w:tcPr>
          <w:p w:rsidR="00C82690" w:rsidRPr="007B4801" w:rsidRDefault="00C82690" w:rsidP="00C82690">
            <w:pPr>
              <w:jc w:val="center"/>
              <w:rPr>
                <w:sz w:val="24"/>
                <w:szCs w:val="24"/>
              </w:rPr>
            </w:pPr>
            <w:r w:rsidRPr="007B4801">
              <w:rPr>
                <w:sz w:val="24"/>
                <w:szCs w:val="24"/>
              </w:rPr>
              <w:t>0,0</w:t>
            </w:r>
          </w:p>
        </w:tc>
      </w:tr>
      <w:tr w:rsidR="00C82690" w:rsidRPr="007B4801" w:rsidTr="00C82690">
        <w:trPr>
          <w:trHeight w:val="424"/>
        </w:trPr>
        <w:tc>
          <w:tcPr>
            <w:tcW w:w="3022" w:type="dxa"/>
            <w:vMerge/>
          </w:tcPr>
          <w:p w:rsidR="00C82690" w:rsidRPr="007B4801" w:rsidRDefault="00C82690" w:rsidP="00C82690">
            <w:pPr>
              <w:jc w:val="center"/>
              <w:rPr>
                <w:sz w:val="32"/>
                <w:szCs w:val="32"/>
              </w:rPr>
            </w:pPr>
          </w:p>
        </w:tc>
        <w:tc>
          <w:tcPr>
            <w:tcW w:w="2189" w:type="dxa"/>
            <w:vMerge/>
          </w:tcPr>
          <w:p w:rsidR="00C82690" w:rsidRPr="007B4801" w:rsidRDefault="00C82690" w:rsidP="00C82690">
            <w:pPr>
              <w:jc w:val="center"/>
              <w:rPr>
                <w:sz w:val="32"/>
                <w:szCs w:val="32"/>
              </w:rPr>
            </w:pPr>
          </w:p>
        </w:tc>
        <w:tc>
          <w:tcPr>
            <w:tcW w:w="3225" w:type="dxa"/>
          </w:tcPr>
          <w:p w:rsidR="00C82690" w:rsidRPr="007B4801" w:rsidRDefault="00C82690" w:rsidP="00C82690">
            <w:pPr>
              <w:rPr>
                <w:sz w:val="24"/>
                <w:szCs w:val="24"/>
              </w:rPr>
            </w:pPr>
            <w:r w:rsidRPr="007B4801">
              <w:rPr>
                <w:sz w:val="24"/>
                <w:szCs w:val="24"/>
              </w:rPr>
              <w:t>Внебюджетные источники</w:t>
            </w:r>
          </w:p>
        </w:tc>
        <w:tc>
          <w:tcPr>
            <w:tcW w:w="1396" w:type="dxa"/>
          </w:tcPr>
          <w:p w:rsidR="00C82690" w:rsidRPr="007B4801" w:rsidRDefault="00C82690" w:rsidP="00C82690">
            <w:pPr>
              <w:jc w:val="center"/>
              <w:rPr>
                <w:sz w:val="24"/>
                <w:szCs w:val="24"/>
              </w:rPr>
            </w:pPr>
            <w:r w:rsidRPr="007B4801">
              <w:rPr>
                <w:sz w:val="24"/>
                <w:szCs w:val="24"/>
              </w:rPr>
              <w:t>0,0</w:t>
            </w:r>
          </w:p>
        </w:tc>
        <w:tc>
          <w:tcPr>
            <w:tcW w:w="1262" w:type="dxa"/>
          </w:tcPr>
          <w:p w:rsidR="00C82690" w:rsidRPr="007B4801" w:rsidRDefault="00C82690" w:rsidP="00C82690">
            <w:pPr>
              <w:jc w:val="center"/>
              <w:rPr>
                <w:sz w:val="24"/>
                <w:szCs w:val="24"/>
              </w:rPr>
            </w:pPr>
            <w:r w:rsidRPr="007B4801">
              <w:rPr>
                <w:sz w:val="24"/>
                <w:szCs w:val="24"/>
              </w:rPr>
              <w:t>0,0</w:t>
            </w:r>
          </w:p>
        </w:tc>
        <w:tc>
          <w:tcPr>
            <w:tcW w:w="1262" w:type="dxa"/>
          </w:tcPr>
          <w:p w:rsidR="00C82690" w:rsidRPr="007B4801" w:rsidRDefault="00C82690" w:rsidP="00C82690">
            <w:pPr>
              <w:jc w:val="center"/>
              <w:rPr>
                <w:sz w:val="24"/>
                <w:szCs w:val="24"/>
              </w:rPr>
            </w:pPr>
            <w:r w:rsidRPr="007B4801">
              <w:rPr>
                <w:sz w:val="24"/>
                <w:szCs w:val="24"/>
              </w:rPr>
              <w:t>0,0</w:t>
            </w:r>
          </w:p>
        </w:tc>
        <w:tc>
          <w:tcPr>
            <w:tcW w:w="1234" w:type="dxa"/>
          </w:tcPr>
          <w:p w:rsidR="00C82690" w:rsidRPr="007B4801" w:rsidRDefault="00C82690" w:rsidP="00C82690">
            <w:pPr>
              <w:jc w:val="center"/>
              <w:rPr>
                <w:sz w:val="24"/>
                <w:szCs w:val="24"/>
              </w:rPr>
            </w:pPr>
            <w:r w:rsidRPr="007B4801">
              <w:rPr>
                <w:sz w:val="24"/>
                <w:szCs w:val="24"/>
              </w:rPr>
              <w:t>0,0</w:t>
            </w:r>
          </w:p>
        </w:tc>
        <w:tc>
          <w:tcPr>
            <w:tcW w:w="1195" w:type="dxa"/>
          </w:tcPr>
          <w:p w:rsidR="00C82690" w:rsidRPr="007B4801" w:rsidRDefault="00C82690" w:rsidP="00C82690">
            <w:pPr>
              <w:jc w:val="center"/>
              <w:rPr>
                <w:sz w:val="24"/>
                <w:szCs w:val="24"/>
              </w:rPr>
            </w:pPr>
            <w:r w:rsidRPr="007B4801">
              <w:rPr>
                <w:sz w:val="24"/>
                <w:szCs w:val="24"/>
              </w:rPr>
              <w:t>0,0</w:t>
            </w:r>
          </w:p>
        </w:tc>
      </w:tr>
      <w:tr w:rsidR="00C82690" w:rsidRPr="007B4801" w:rsidTr="00C82690">
        <w:tc>
          <w:tcPr>
            <w:tcW w:w="3022" w:type="dxa"/>
            <w:vMerge w:val="restart"/>
          </w:tcPr>
          <w:p w:rsidR="00C82690" w:rsidRPr="007B4801" w:rsidRDefault="00C82690" w:rsidP="00C82690">
            <w:pPr>
              <w:widowControl w:val="0"/>
              <w:rPr>
                <w:sz w:val="24"/>
                <w:szCs w:val="24"/>
              </w:rPr>
            </w:pPr>
            <w:bookmarkStart w:id="5" w:name="_Hlk156463942"/>
            <w:r w:rsidRPr="001320F2">
              <w:rPr>
                <w:rFonts w:eastAsia="Lucida Sans Unicode"/>
                <w:sz w:val="24"/>
                <w:szCs w:val="24"/>
                <w:lang w:bidi="ru-RU"/>
              </w:rPr>
              <w:t>Комплекс процессных мероприятий 01 «Реализация мероприятий, направленных на уменьшение объема используемых энергетических ресурсов при сохранении соответствующего полезного эффекта от их использования»</w:t>
            </w:r>
          </w:p>
        </w:tc>
        <w:tc>
          <w:tcPr>
            <w:tcW w:w="2189" w:type="dxa"/>
            <w:vMerge w:val="restart"/>
          </w:tcPr>
          <w:p w:rsidR="00C82690" w:rsidRPr="007B4801" w:rsidRDefault="00191C88" w:rsidP="00C82690">
            <w:pPr>
              <w:rPr>
                <w:sz w:val="24"/>
                <w:szCs w:val="24"/>
              </w:rPr>
            </w:pPr>
            <w:r>
              <w:rPr>
                <w:sz w:val="24"/>
                <w:szCs w:val="24"/>
              </w:rPr>
              <w:t>Администрация муниципального образования Одоевский район</w:t>
            </w:r>
          </w:p>
        </w:tc>
        <w:tc>
          <w:tcPr>
            <w:tcW w:w="3225" w:type="dxa"/>
          </w:tcPr>
          <w:p w:rsidR="00C82690" w:rsidRPr="007B4801" w:rsidRDefault="00C82690" w:rsidP="00C82690">
            <w:pPr>
              <w:rPr>
                <w:sz w:val="24"/>
                <w:szCs w:val="24"/>
              </w:rPr>
            </w:pPr>
            <w:r w:rsidRPr="007B4801">
              <w:rPr>
                <w:sz w:val="24"/>
                <w:szCs w:val="24"/>
              </w:rPr>
              <w:t>Всего, в том числе</w:t>
            </w:r>
          </w:p>
        </w:tc>
        <w:tc>
          <w:tcPr>
            <w:tcW w:w="1396" w:type="dxa"/>
          </w:tcPr>
          <w:p w:rsidR="00C82690" w:rsidRPr="007B4801" w:rsidRDefault="00C82690" w:rsidP="00C82690">
            <w:pPr>
              <w:jc w:val="center"/>
              <w:rPr>
                <w:sz w:val="24"/>
                <w:szCs w:val="24"/>
              </w:rPr>
            </w:pPr>
            <w:r>
              <w:rPr>
                <w:sz w:val="24"/>
                <w:szCs w:val="24"/>
              </w:rPr>
              <w:t>0,0</w:t>
            </w:r>
          </w:p>
        </w:tc>
        <w:tc>
          <w:tcPr>
            <w:tcW w:w="1262" w:type="dxa"/>
          </w:tcPr>
          <w:p w:rsidR="00C82690" w:rsidRPr="007B4801" w:rsidRDefault="00B71B61" w:rsidP="00C82690">
            <w:pPr>
              <w:jc w:val="center"/>
              <w:rPr>
                <w:sz w:val="24"/>
                <w:szCs w:val="24"/>
              </w:rPr>
            </w:pPr>
            <w:r>
              <w:rPr>
                <w:sz w:val="24"/>
                <w:szCs w:val="24"/>
              </w:rPr>
              <w:t>3</w:t>
            </w:r>
            <w:r w:rsidR="00C82690">
              <w:rPr>
                <w:sz w:val="24"/>
                <w:szCs w:val="24"/>
              </w:rPr>
              <w:t>0,0</w:t>
            </w:r>
          </w:p>
        </w:tc>
        <w:tc>
          <w:tcPr>
            <w:tcW w:w="1262" w:type="dxa"/>
          </w:tcPr>
          <w:p w:rsidR="00C82690" w:rsidRPr="007B4801" w:rsidRDefault="00C8133B" w:rsidP="00C82690">
            <w:pPr>
              <w:jc w:val="center"/>
              <w:rPr>
                <w:sz w:val="24"/>
                <w:szCs w:val="24"/>
              </w:rPr>
            </w:pPr>
            <w:r>
              <w:rPr>
                <w:sz w:val="24"/>
                <w:szCs w:val="24"/>
              </w:rPr>
              <w:t>3</w:t>
            </w:r>
            <w:r w:rsidR="00C82690">
              <w:rPr>
                <w:sz w:val="24"/>
                <w:szCs w:val="24"/>
              </w:rPr>
              <w:t>0,0</w:t>
            </w:r>
          </w:p>
        </w:tc>
        <w:tc>
          <w:tcPr>
            <w:tcW w:w="1234" w:type="dxa"/>
          </w:tcPr>
          <w:p w:rsidR="00C82690" w:rsidRPr="007B4801" w:rsidRDefault="00C8133B" w:rsidP="00C82690">
            <w:pPr>
              <w:jc w:val="center"/>
              <w:rPr>
                <w:sz w:val="24"/>
                <w:szCs w:val="24"/>
              </w:rPr>
            </w:pPr>
            <w:r>
              <w:rPr>
                <w:sz w:val="24"/>
                <w:szCs w:val="24"/>
              </w:rPr>
              <w:t>3</w:t>
            </w:r>
            <w:r w:rsidR="00C82690" w:rsidRPr="007B4801">
              <w:rPr>
                <w:sz w:val="24"/>
                <w:szCs w:val="24"/>
              </w:rPr>
              <w:t>0,0</w:t>
            </w:r>
          </w:p>
        </w:tc>
        <w:tc>
          <w:tcPr>
            <w:tcW w:w="1195" w:type="dxa"/>
          </w:tcPr>
          <w:p w:rsidR="00C82690" w:rsidRPr="007B4801" w:rsidRDefault="00C82690" w:rsidP="00C82690">
            <w:pPr>
              <w:jc w:val="center"/>
              <w:rPr>
                <w:sz w:val="24"/>
                <w:szCs w:val="24"/>
              </w:rPr>
            </w:pPr>
            <w:r w:rsidRPr="007B4801">
              <w:rPr>
                <w:sz w:val="24"/>
                <w:szCs w:val="24"/>
              </w:rPr>
              <w:t>0,0</w:t>
            </w:r>
          </w:p>
        </w:tc>
      </w:tr>
      <w:bookmarkEnd w:id="5"/>
      <w:tr w:rsidR="00C82690" w:rsidRPr="007B4801" w:rsidTr="00C82690">
        <w:trPr>
          <w:trHeight w:val="431"/>
        </w:trPr>
        <w:tc>
          <w:tcPr>
            <w:tcW w:w="3022" w:type="dxa"/>
            <w:vMerge/>
          </w:tcPr>
          <w:p w:rsidR="00C82690" w:rsidRPr="007B4801" w:rsidRDefault="00C82690" w:rsidP="00C82690">
            <w:pPr>
              <w:jc w:val="center"/>
              <w:rPr>
                <w:sz w:val="32"/>
                <w:szCs w:val="32"/>
              </w:rPr>
            </w:pPr>
          </w:p>
        </w:tc>
        <w:tc>
          <w:tcPr>
            <w:tcW w:w="2189" w:type="dxa"/>
            <w:vMerge/>
          </w:tcPr>
          <w:p w:rsidR="00C82690" w:rsidRPr="007B4801" w:rsidRDefault="00C82690" w:rsidP="00C82690">
            <w:pPr>
              <w:jc w:val="center"/>
              <w:rPr>
                <w:sz w:val="32"/>
                <w:szCs w:val="32"/>
              </w:rPr>
            </w:pPr>
          </w:p>
        </w:tc>
        <w:tc>
          <w:tcPr>
            <w:tcW w:w="3225" w:type="dxa"/>
          </w:tcPr>
          <w:p w:rsidR="00C82690" w:rsidRPr="007B4801" w:rsidRDefault="00C82690" w:rsidP="00C82690">
            <w:pPr>
              <w:rPr>
                <w:sz w:val="24"/>
                <w:szCs w:val="24"/>
              </w:rPr>
            </w:pPr>
            <w:r w:rsidRPr="007B4801">
              <w:rPr>
                <w:sz w:val="24"/>
                <w:szCs w:val="24"/>
              </w:rPr>
              <w:t>Федеральный бюджет</w:t>
            </w:r>
          </w:p>
        </w:tc>
        <w:tc>
          <w:tcPr>
            <w:tcW w:w="1396" w:type="dxa"/>
          </w:tcPr>
          <w:p w:rsidR="00C82690" w:rsidRPr="007B4801" w:rsidRDefault="00C82690" w:rsidP="00C82690">
            <w:pPr>
              <w:jc w:val="center"/>
              <w:rPr>
                <w:sz w:val="24"/>
                <w:szCs w:val="24"/>
              </w:rPr>
            </w:pPr>
            <w:r>
              <w:rPr>
                <w:sz w:val="24"/>
                <w:szCs w:val="24"/>
              </w:rPr>
              <w:t>0,0</w:t>
            </w:r>
          </w:p>
        </w:tc>
        <w:tc>
          <w:tcPr>
            <w:tcW w:w="1262" w:type="dxa"/>
          </w:tcPr>
          <w:p w:rsidR="00C82690" w:rsidRPr="007B4801" w:rsidRDefault="00C82690" w:rsidP="00C82690">
            <w:pPr>
              <w:jc w:val="center"/>
              <w:rPr>
                <w:sz w:val="24"/>
                <w:szCs w:val="24"/>
              </w:rPr>
            </w:pPr>
            <w:r>
              <w:rPr>
                <w:sz w:val="24"/>
                <w:szCs w:val="24"/>
              </w:rPr>
              <w:t>0,0</w:t>
            </w:r>
          </w:p>
        </w:tc>
        <w:tc>
          <w:tcPr>
            <w:tcW w:w="1262" w:type="dxa"/>
          </w:tcPr>
          <w:p w:rsidR="00C82690" w:rsidRPr="007B4801" w:rsidRDefault="00C82690" w:rsidP="00C82690">
            <w:pPr>
              <w:jc w:val="center"/>
              <w:rPr>
                <w:sz w:val="24"/>
                <w:szCs w:val="24"/>
              </w:rPr>
            </w:pPr>
            <w:r>
              <w:rPr>
                <w:sz w:val="24"/>
                <w:szCs w:val="24"/>
              </w:rPr>
              <w:t>0,0</w:t>
            </w:r>
          </w:p>
        </w:tc>
        <w:tc>
          <w:tcPr>
            <w:tcW w:w="1234" w:type="dxa"/>
          </w:tcPr>
          <w:p w:rsidR="00C82690" w:rsidRPr="007B4801" w:rsidRDefault="00C82690" w:rsidP="00C82690">
            <w:pPr>
              <w:jc w:val="center"/>
              <w:rPr>
                <w:sz w:val="24"/>
                <w:szCs w:val="24"/>
              </w:rPr>
            </w:pPr>
            <w:r w:rsidRPr="007B4801">
              <w:rPr>
                <w:sz w:val="24"/>
                <w:szCs w:val="24"/>
              </w:rPr>
              <w:t>0,0</w:t>
            </w:r>
          </w:p>
        </w:tc>
        <w:tc>
          <w:tcPr>
            <w:tcW w:w="1195" w:type="dxa"/>
          </w:tcPr>
          <w:p w:rsidR="00C82690" w:rsidRPr="007B4801" w:rsidRDefault="00C82690" w:rsidP="00C82690">
            <w:pPr>
              <w:jc w:val="center"/>
              <w:rPr>
                <w:sz w:val="24"/>
                <w:szCs w:val="24"/>
              </w:rPr>
            </w:pPr>
            <w:r w:rsidRPr="007B4801">
              <w:rPr>
                <w:sz w:val="24"/>
                <w:szCs w:val="24"/>
              </w:rPr>
              <w:t>0,0</w:t>
            </w:r>
          </w:p>
        </w:tc>
      </w:tr>
      <w:tr w:rsidR="00C82690" w:rsidRPr="007B4801" w:rsidTr="00C82690">
        <w:trPr>
          <w:trHeight w:val="410"/>
        </w:trPr>
        <w:tc>
          <w:tcPr>
            <w:tcW w:w="3022" w:type="dxa"/>
            <w:vMerge/>
          </w:tcPr>
          <w:p w:rsidR="00C82690" w:rsidRPr="007B4801" w:rsidRDefault="00C82690" w:rsidP="00C82690">
            <w:pPr>
              <w:jc w:val="center"/>
              <w:rPr>
                <w:sz w:val="32"/>
                <w:szCs w:val="32"/>
              </w:rPr>
            </w:pPr>
          </w:p>
        </w:tc>
        <w:tc>
          <w:tcPr>
            <w:tcW w:w="2189" w:type="dxa"/>
            <w:vMerge/>
          </w:tcPr>
          <w:p w:rsidR="00C82690" w:rsidRPr="007B4801" w:rsidRDefault="00C82690" w:rsidP="00C82690">
            <w:pPr>
              <w:jc w:val="center"/>
              <w:rPr>
                <w:sz w:val="32"/>
                <w:szCs w:val="32"/>
              </w:rPr>
            </w:pPr>
          </w:p>
        </w:tc>
        <w:tc>
          <w:tcPr>
            <w:tcW w:w="3225" w:type="dxa"/>
          </w:tcPr>
          <w:p w:rsidR="00C82690" w:rsidRPr="007B4801" w:rsidRDefault="00C82690" w:rsidP="00C82690">
            <w:pPr>
              <w:rPr>
                <w:sz w:val="24"/>
                <w:szCs w:val="24"/>
              </w:rPr>
            </w:pPr>
            <w:r w:rsidRPr="007B4801">
              <w:rPr>
                <w:sz w:val="24"/>
                <w:szCs w:val="24"/>
              </w:rPr>
              <w:t>Бюджет Тульской области</w:t>
            </w:r>
          </w:p>
        </w:tc>
        <w:tc>
          <w:tcPr>
            <w:tcW w:w="1396" w:type="dxa"/>
          </w:tcPr>
          <w:p w:rsidR="00C82690" w:rsidRPr="007B4801" w:rsidRDefault="00C82690" w:rsidP="00C82690">
            <w:pPr>
              <w:jc w:val="center"/>
              <w:rPr>
                <w:sz w:val="24"/>
                <w:szCs w:val="24"/>
              </w:rPr>
            </w:pPr>
            <w:r>
              <w:rPr>
                <w:sz w:val="24"/>
                <w:szCs w:val="24"/>
              </w:rPr>
              <w:t>0,0</w:t>
            </w:r>
          </w:p>
        </w:tc>
        <w:tc>
          <w:tcPr>
            <w:tcW w:w="1262" w:type="dxa"/>
          </w:tcPr>
          <w:p w:rsidR="00C82690" w:rsidRPr="007B4801" w:rsidRDefault="00C82690" w:rsidP="00C82690">
            <w:pPr>
              <w:jc w:val="center"/>
              <w:rPr>
                <w:sz w:val="24"/>
                <w:szCs w:val="24"/>
              </w:rPr>
            </w:pPr>
            <w:r>
              <w:rPr>
                <w:sz w:val="24"/>
                <w:szCs w:val="24"/>
              </w:rPr>
              <w:t>0,</w:t>
            </w:r>
            <w:r w:rsidR="00C8133B">
              <w:rPr>
                <w:sz w:val="24"/>
                <w:szCs w:val="24"/>
              </w:rPr>
              <w:t>0</w:t>
            </w:r>
          </w:p>
        </w:tc>
        <w:tc>
          <w:tcPr>
            <w:tcW w:w="1262" w:type="dxa"/>
          </w:tcPr>
          <w:p w:rsidR="00C82690" w:rsidRPr="007B4801" w:rsidRDefault="00C82690" w:rsidP="00C82690">
            <w:pPr>
              <w:jc w:val="center"/>
              <w:rPr>
                <w:sz w:val="24"/>
                <w:szCs w:val="24"/>
              </w:rPr>
            </w:pPr>
            <w:r>
              <w:rPr>
                <w:sz w:val="24"/>
                <w:szCs w:val="24"/>
              </w:rPr>
              <w:t>0,0</w:t>
            </w:r>
          </w:p>
        </w:tc>
        <w:tc>
          <w:tcPr>
            <w:tcW w:w="1234" w:type="dxa"/>
          </w:tcPr>
          <w:p w:rsidR="00C82690" w:rsidRPr="007B4801" w:rsidRDefault="00C82690" w:rsidP="00C82690">
            <w:pPr>
              <w:jc w:val="center"/>
              <w:rPr>
                <w:sz w:val="24"/>
                <w:szCs w:val="24"/>
              </w:rPr>
            </w:pPr>
            <w:r w:rsidRPr="007B4801">
              <w:rPr>
                <w:sz w:val="24"/>
                <w:szCs w:val="24"/>
              </w:rPr>
              <w:t>0,0</w:t>
            </w:r>
          </w:p>
        </w:tc>
        <w:tc>
          <w:tcPr>
            <w:tcW w:w="1195" w:type="dxa"/>
          </w:tcPr>
          <w:p w:rsidR="00C82690" w:rsidRPr="007B4801" w:rsidRDefault="00C82690" w:rsidP="00C82690">
            <w:pPr>
              <w:jc w:val="center"/>
              <w:rPr>
                <w:sz w:val="24"/>
                <w:szCs w:val="24"/>
              </w:rPr>
            </w:pPr>
            <w:r w:rsidRPr="007B4801">
              <w:rPr>
                <w:sz w:val="24"/>
                <w:szCs w:val="24"/>
              </w:rPr>
              <w:t>0,0</w:t>
            </w:r>
          </w:p>
        </w:tc>
      </w:tr>
      <w:tr w:rsidR="00C82690" w:rsidRPr="007B4801" w:rsidTr="00C82690">
        <w:trPr>
          <w:trHeight w:val="839"/>
        </w:trPr>
        <w:tc>
          <w:tcPr>
            <w:tcW w:w="3022" w:type="dxa"/>
            <w:vMerge/>
          </w:tcPr>
          <w:p w:rsidR="00C82690" w:rsidRPr="007B4801" w:rsidRDefault="00C82690" w:rsidP="00C82690">
            <w:pPr>
              <w:jc w:val="center"/>
              <w:rPr>
                <w:sz w:val="32"/>
                <w:szCs w:val="32"/>
              </w:rPr>
            </w:pPr>
          </w:p>
        </w:tc>
        <w:tc>
          <w:tcPr>
            <w:tcW w:w="2189" w:type="dxa"/>
            <w:vMerge/>
          </w:tcPr>
          <w:p w:rsidR="00C82690" w:rsidRPr="007B4801" w:rsidRDefault="00C82690" w:rsidP="00C82690">
            <w:pPr>
              <w:jc w:val="center"/>
              <w:rPr>
                <w:sz w:val="32"/>
                <w:szCs w:val="32"/>
              </w:rPr>
            </w:pPr>
          </w:p>
        </w:tc>
        <w:tc>
          <w:tcPr>
            <w:tcW w:w="3225" w:type="dxa"/>
          </w:tcPr>
          <w:p w:rsidR="00C82690" w:rsidRPr="007B4801" w:rsidRDefault="00C82690" w:rsidP="00C82690">
            <w:pPr>
              <w:rPr>
                <w:sz w:val="24"/>
                <w:szCs w:val="24"/>
              </w:rPr>
            </w:pPr>
            <w:r w:rsidRPr="007B4801">
              <w:rPr>
                <w:sz w:val="24"/>
                <w:szCs w:val="24"/>
              </w:rPr>
              <w:t xml:space="preserve">Бюджет </w:t>
            </w:r>
            <w:r>
              <w:rPr>
                <w:sz w:val="24"/>
                <w:szCs w:val="24"/>
              </w:rPr>
              <w:t>МО</w:t>
            </w:r>
            <w:r w:rsidRPr="007B4801">
              <w:rPr>
                <w:sz w:val="24"/>
                <w:szCs w:val="24"/>
              </w:rPr>
              <w:t xml:space="preserve"> Одоевский район</w:t>
            </w:r>
          </w:p>
        </w:tc>
        <w:tc>
          <w:tcPr>
            <w:tcW w:w="1396" w:type="dxa"/>
          </w:tcPr>
          <w:p w:rsidR="00C82690" w:rsidRPr="007B4801" w:rsidRDefault="000C036C" w:rsidP="00C82690">
            <w:pPr>
              <w:jc w:val="center"/>
              <w:rPr>
                <w:sz w:val="24"/>
                <w:szCs w:val="24"/>
              </w:rPr>
            </w:pPr>
            <w:r>
              <w:rPr>
                <w:sz w:val="24"/>
                <w:szCs w:val="24"/>
              </w:rPr>
              <w:t>0</w:t>
            </w:r>
            <w:r w:rsidR="00C82690">
              <w:rPr>
                <w:sz w:val="24"/>
                <w:szCs w:val="24"/>
              </w:rPr>
              <w:t>0,0</w:t>
            </w:r>
          </w:p>
        </w:tc>
        <w:tc>
          <w:tcPr>
            <w:tcW w:w="1262" w:type="dxa"/>
          </w:tcPr>
          <w:p w:rsidR="00C82690" w:rsidRPr="007B4801" w:rsidRDefault="00C8133B" w:rsidP="00C82690">
            <w:pPr>
              <w:jc w:val="center"/>
              <w:rPr>
                <w:sz w:val="24"/>
                <w:szCs w:val="24"/>
              </w:rPr>
            </w:pPr>
            <w:r>
              <w:rPr>
                <w:sz w:val="24"/>
                <w:szCs w:val="24"/>
              </w:rPr>
              <w:t>3</w:t>
            </w:r>
            <w:r w:rsidR="00C82690">
              <w:rPr>
                <w:sz w:val="24"/>
                <w:szCs w:val="24"/>
              </w:rPr>
              <w:t>0,0</w:t>
            </w:r>
          </w:p>
        </w:tc>
        <w:tc>
          <w:tcPr>
            <w:tcW w:w="1262" w:type="dxa"/>
          </w:tcPr>
          <w:p w:rsidR="00C82690" w:rsidRPr="007B4801" w:rsidRDefault="00C8133B" w:rsidP="00C82690">
            <w:pPr>
              <w:jc w:val="center"/>
              <w:rPr>
                <w:sz w:val="24"/>
                <w:szCs w:val="24"/>
              </w:rPr>
            </w:pPr>
            <w:r>
              <w:rPr>
                <w:sz w:val="24"/>
                <w:szCs w:val="24"/>
              </w:rPr>
              <w:t>3</w:t>
            </w:r>
            <w:r w:rsidR="00C82690">
              <w:rPr>
                <w:sz w:val="24"/>
                <w:szCs w:val="24"/>
              </w:rPr>
              <w:t>0,0</w:t>
            </w:r>
          </w:p>
        </w:tc>
        <w:tc>
          <w:tcPr>
            <w:tcW w:w="1234" w:type="dxa"/>
          </w:tcPr>
          <w:p w:rsidR="00C82690" w:rsidRPr="007B4801" w:rsidRDefault="00C8133B" w:rsidP="00C82690">
            <w:pPr>
              <w:jc w:val="center"/>
              <w:rPr>
                <w:sz w:val="24"/>
                <w:szCs w:val="24"/>
              </w:rPr>
            </w:pPr>
            <w:r>
              <w:rPr>
                <w:sz w:val="24"/>
                <w:szCs w:val="24"/>
              </w:rPr>
              <w:t>3</w:t>
            </w:r>
            <w:r w:rsidR="00C82690" w:rsidRPr="007B4801">
              <w:rPr>
                <w:sz w:val="24"/>
                <w:szCs w:val="24"/>
              </w:rPr>
              <w:t>0,0</w:t>
            </w:r>
          </w:p>
        </w:tc>
        <w:tc>
          <w:tcPr>
            <w:tcW w:w="1195" w:type="dxa"/>
          </w:tcPr>
          <w:p w:rsidR="00C82690" w:rsidRPr="007B4801" w:rsidRDefault="00C82690" w:rsidP="00C82690">
            <w:pPr>
              <w:jc w:val="center"/>
              <w:rPr>
                <w:sz w:val="24"/>
                <w:szCs w:val="24"/>
              </w:rPr>
            </w:pPr>
            <w:r w:rsidRPr="007B4801">
              <w:rPr>
                <w:sz w:val="24"/>
                <w:szCs w:val="24"/>
              </w:rPr>
              <w:t>0,0</w:t>
            </w:r>
          </w:p>
        </w:tc>
      </w:tr>
      <w:tr w:rsidR="00C82690" w:rsidRPr="007B4801" w:rsidTr="00C82690">
        <w:tc>
          <w:tcPr>
            <w:tcW w:w="3022" w:type="dxa"/>
            <w:vMerge/>
          </w:tcPr>
          <w:p w:rsidR="00C82690" w:rsidRPr="007B4801" w:rsidRDefault="00C82690" w:rsidP="00C82690">
            <w:pPr>
              <w:jc w:val="center"/>
              <w:rPr>
                <w:sz w:val="32"/>
                <w:szCs w:val="32"/>
              </w:rPr>
            </w:pPr>
          </w:p>
        </w:tc>
        <w:tc>
          <w:tcPr>
            <w:tcW w:w="2189" w:type="dxa"/>
            <w:vMerge/>
          </w:tcPr>
          <w:p w:rsidR="00C82690" w:rsidRPr="007B4801" w:rsidRDefault="00C82690" w:rsidP="00C82690">
            <w:pPr>
              <w:jc w:val="center"/>
              <w:rPr>
                <w:sz w:val="32"/>
                <w:szCs w:val="32"/>
              </w:rPr>
            </w:pPr>
          </w:p>
        </w:tc>
        <w:tc>
          <w:tcPr>
            <w:tcW w:w="3225" w:type="dxa"/>
          </w:tcPr>
          <w:p w:rsidR="00C82690" w:rsidRPr="007B4801" w:rsidRDefault="00C82690" w:rsidP="00C82690">
            <w:pPr>
              <w:rPr>
                <w:sz w:val="24"/>
                <w:szCs w:val="24"/>
              </w:rPr>
            </w:pPr>
            <w:r w:rsidRPr="007B4801">
              <w:rPr>
                <w:sz w:val="24"/>
                <w:szCs w:val="24"/>
              </w:rPr>
              <w:t>Внебюджетные источники</w:t>
            </w:r>
          </w:p>
        </w:tc>
        <w:tc>
          <w:tcPr>
            <w:tcW w:w="1396" w:type="dxa"/>
          </w:tcPr>
          <w:p w:rsidR="00C82690" w:rsidRPr="007B4801" w:rsidRDefault="00C82690" w:rsidP="00C82690">
            <w:pPr>
              <w:jc w:val="center"/>
              <w:rPr>
                <w:sz w:val="24"/>
                <w:szCs w:val="24"/>
              </w:rPr>
            </w:pPr>
            <w:r w:rsidRPr="007B4801">
              <w:rPr>
                <w:sz w:val="24"/>
                <w:szCs w:val="24"/>
              </w:rPr>
              <w:t>0,0</w:t>
            </w:r>
          </w:p>
        </w:tc>
        <w:tc>
          <w:tcPr>
            <w:tcW w:w="1262" w:type="dxa"/>
          </w:tcPr>
          <w:p w:rsidR="00C82690" w:rsidRPr="007B4801" w:rsidRDefault="00C82690" w:rsidP="00C82690">
            <w:pPr>
              <w:jc w:val="center"/>
              <w:rPr>
                <w:sz w:val="24"/>
                <w:szCs w:val="24"/>
              </w:rPr>
            </w:pPr>
            <w:r w:rsidRPr="007B4801">
              <w:rPr>
                <w:sz w:val="24"/>
                <w:szCs w:val="24"/>
              </w:rPr>
              <w:t>0,0</w:t>
            </w:r>
          </w:p>
        </w:tc>
        <w:tc>
          <w:tcPr>
            <w:tcW w:w="1262" w:type="dxa"/>
          </w:tcPr>
          <w:p w:rsidR="00C82690" w:rsidRPr="007B4801" w:rsidRDefault="00C82690" w:rsidP="00C82690">
            <w:pPr>
              <w:jc w:val="center"/>
              <w:rPr>
                <w:sz w:val="24"/>
                <w:szCs w:val="24"/>
              </w:rPr>
            </w:pPr>
            <w:r w:rsidRPr="007B4801">
              <w:rPr>
                <w:sz w:val="24"/>
                <w:szCs w:val="24"/>
              </w:rPr>
              <w:t>0,0</w:t>
            </w:r>
          </w:p>
        </w:tc>
        <w:tc>
          <w:tcPr>
            <w:tcW w:w="1234" w:type="dxa"/>
          </w:tcPr>
          <w:p w:rsidR="00C82690" w:rsidRPr="007B4801" w:rsidRDefault="00C82690" w:rsidP="00C82690">
            <w:pPr>
              <w:jc w:val="center"/>
              <w:rPr>
                <w:sz w:val="24"/>
                <w:szCs w:val="24"/>
              </w:rPr>
            </w:pPr>
            <w:r w:rsidRPr="007B4801">
              <w:rPr>
                <w:sz w:val="24"/>
                <w:szCs w:val="24"/>
              </w:rPr>
              <w:t>0,0</w:t>
            </w:r>
          </w:p>
        </w:tc>
        <w:tc>
          <w:tcPr>
            <w:tcW w:w="1195" w:type="dxa"/>
          </w:tcPr>
          <w:p w:rsidR="00C82690" w:rsidRPr="007B4801" w:rsidRDefault="00C82690" w:rsidP="00C82690">
            <w:pPr>
              <w:jc w:val="center"/>
              <w:rPr>
                <w:sz w:val="24"/>
                <w:szCs w:val="24"/>
              </w:rPr>
            </w:pPr>
            <w:r w:rsidRPr="007B4801">
              <w:rPr>
                <w:sz w:val="24"/>
                <w:szCs w:val="24"/>
              </w:rPr>
              <w:t>0,0</w:t>
            </w:r>
          </w:p>
        </w:tc>
      </w:tr>
      <w:tr w:rsidR="00C82690" w:rsidRPr="007B4801" w:rsidTr="00C82690">
        <w:trPr>
          <w:trHeight w:val="349"/>
        </w:trPr>
        <w:tc>
          <w:tcPr>
            <w:tcW w:w="3022" w:type="dxa"/>
            <w:vMerge w:val="restart"/>
          </w:tcPr>
          <w:p w:rsidR="00C82690" w:rsidRPr="007B4801" w:rsidRDefault="00C82690" w:rsidP="00C82690">
            <w:pPr>
              <w:rPr>
                <w:sz w:val="24"/>
                <w:szCs w:val="24"/>
              </w:rPr>
            </w:pPr>
            <w:r w:rsidRPr="001320F2">
              <w:rPr>
                <w:sz w:val="24"/>
                <w:szCs w:val="24"/>
              </w:rPr>
              <w:t>Комплекс процессных мероприятий 02 «Приобретение и установка энергосберегающих светильников для уличного освещения»</w:t>
            </w:r>
          </w:p>
        </w:tc>
        <w:tc>
          <w:tcPr>
            <w:tcW w:w="2189" w:type="dxa"/>
            <w:vMerge w:val="restart"/>
          </w:tcPr>
          <w:p w:rsidR="00C82690" w:rsidRPr="007B4801" w:rsidRDefault="00191C88" w:rsidP="00C82690">
            <w:pPr>
              <w:rPr>
                <w:sz w:val="24"/>
                <w:szCs w:val="24"/>
              </w:rPr>
            </w:pPr>
            <w:r>
              <w:rPr>
                <w:sz w:val="24"/>
                <w:szCs w:val="24"/>
              </w:rPr>
              <w:t>Администрация муниципального образования Одоевский район</w:t>
            </w:r>
          </w:p>
        </w:tc>
        <w:tc>
          <w:tcPr>
            <w:tcW w:w="3225" w:type="dxa"/>
          </w:tcPr>
          <w:p w:rsidR="00C82690" w:rsidRPr="007B4801" w:rsidRDefault="00C82690" w:rsidP="00C82690">
            <w:pPr>
              <w:rPr>
                <w:sz w:val="24"/>
                <w:szCs w:val="24"/>
              </w:rPr>
            </w:pPr>
            <w:r w:rsidRPr="007B4801">
              <w:rPr>
                <w:sz w:val="24"/>
                <w:szCs w:val="24"/>
              </w:rPr>
              <w:t>Всего, в том числе:</w:t>
            </w:r>
          </w:p>
        </w:tc>
        <w:tc>
          <w:tcPr>
            <w:tcW w:w="1396" w:type="dxa"/>
          </w:tcPr>
          <w:p w:rsidR="00C82690" w:rsidRPr="007B4801" w:rsidRDefault="00B71B61" w:rsidP="00C82690">
            <w:pPr>
              <w:jc w:val="center"/>
              <w:rPr>
                <w:sz w:val="24"/>
                <w:szCs w:val="24"/>
              </w:rPr>
            </w:pPr>
            <w:r>
              <w:rPr>
                <w:sz w:val="24"/>
                <w:szCs w:val="24"/>
              </w:rPr>
              <w:t>139,87</w:t>
            </w:r>
          </w:p>
        </w:tc>
        <w:tc>
          <w:tcPr>
            <w:tcW w:w="1262" w:type="dxa"/>
          </w:tcPr>
          <w:p w:rsidR="00C82690" w:rsidRPr="007B4801" w:rsidRDefault="00C82690" w:rsidP="00C82690">
            <w:pPr>
              <w:jc w:val="center"/>
              <w:rPr>
                <w:sz w:val="24"/>
                <w:szCs w:val="24"/>
              </w:rPr>
            </w:pPr>
            <w:r>
              <w:rPr>
                <w:sz w:val="24"/>
                <w:szCs w:val="24"/>
              </w:rPr>
              <w:t>3</w:t>
            </w:r>
            <w:r w:rsidR="00C8133B">
              <w:rPr>
                <w:sz w:val="24"/>
                <w:szCs w:val="24"/>
              </w:rPr>
              <w:t>7</w:t>
            </w:r>
            <w:r>
              <w:rPr>
                <w:sz w:val="24"/>
                <w:szCs w:val="24"/>
              </w:rPr>
              <w:t>0,0</w:t>
            </w:r>
          </w:p>
        </w:tc>
        <w:tc>
          <w:tcPr>
            <w:tcW w:w="1262" w:type="dxa"/>
          </w:tcPr>
          <w:p w:rsidR="00C82690" w:rsidRPr="007B4801" w:rsidRDefault="00C82690" w:rsidP="00C82690">
            <w:pPr>
              <w:jc w:val="center"/>
              <w:rPr>
                <w:sz w:val="24"/>
                <w:szCs w:val="24"/>
              </w:rPr>
            </w:pPr>
            <w:r>
              <w:rPr>
                <w:sz w:val="24"/>
                <w:szCs w:val="24"/>
              </w:rPr>
              <w:t>3</w:t>
            </w:r>
            <w:r w:rsidR="00C8133B">
              <w:rPr>
                <w:sz w:val="24"/>
                <w:szCs w:val="24"/>
              </w:rPr>
              <w:t>7</w:t>
            </w:r>
            <w:r>
              <w:rPr>
                <w:sz w:val="24"/>
                <w:szCs w:val="24"/>
              </w:rPr>
              <w:t>0,0</w:t>
            </w:r>
          </w:p>
        </w:tc>
        <w:tc>
          <w:tcPr>
            <w:tcW w:w="1234" w:type="dxa"/>
          </w:tcPr>
          <w:p w:rsidR="00C82690" w:rsidRPr="007B4801" w:rsidRDefault="00B71B61" w:rsidP="00C82690">
            <w:pPr>
              <w:jc w:val="center"/>
              <w:rPr>
                <w:sz w:val="24"/>
                <w:szCs w:val="24"/>
              </w:rPr>
            </w:pPr>
            <w:r>
              <w:rPr>
                <w:sz w:val="24"/>
                <w:szCs w:val="24"/>
              </w:rPr>
              <w:t>3</w:t>
            </w:r>
            <w:r w:rsidR="00C8133B">
              <w:rPr>
                <w:sz w:val="24"/>
                <w:szCs w:val="24"/>
              </w:rPr>
              <w:t>7</w:t>
            </w:r>
            <w:r w:rsidR="00C82690" w:rsidRPr="007B4801">
              <w:rPr>
                <w:sz w:val="24"/>
                <w:szCs w:val="24"/>
              </w:rPr>
              <w:t>0,0</w:t>
            </w:r>
          </w:p>
        </w:tc>
        <w:tc>
          <w:tcPr>
            <w:tcW w:w="1195" w:type="dxa"/>
          </w:tcPr>
          <w:p w:rsidR="00C82690" w:rsidRPr="007B4801" w:rsidRDefault="00C82690" w:rsidP="00C82690">
            <w:pPr>
              <w:jc w:val="center"/>
              <w:rPr>
                <w:sz w:val="24"/>
                <w:szCs w:val="24"/>
              </w:rPr>
            </w:pPr>
            <w:r w:rsidRPr="007B4801">
              <w:rPr>
                <w:sz w:val="24"/>
                <w:szCs w:val="24"/>
              </w:rPr>
              <w:t>0,0</w:t>
            </w:r>
          </w:p>
        </w:tc>
      </w:tr>
      <w:tr w:rsidR="00C82690" w:rsidRPr="007B4801" w:rsidTr="00C82690">
        <w:trPr>
          <w:trHeight w:val="398"/>
        </w:trPr>
        <w:tc>
          <w:tcPr>
            <w:tcW w:w="3022" w:type="dxa"/>
            <w:vMerge/>
          </w:tcPr>
          <w:p w:rsidR="00C82690" w:rsidRPr="007B4801" w:rsidRDefault="00C82690" w:rsidP="00C82690">
            <w:pPr>
              <w:jc w:val="center"/>
              <w:rPr>
                <w:sz w:val="32"/>
                <w:szCs w:val="32"/>
              </w:rPr>
            </w:pPr>
          </w:p>
        </w:tc>
        <w:tc>
          <w:tcPr>
            <w:tcW w:w="2189" w:type="dxa"/>
            <w:vMerge/>
          </w:tcPr>
          <w:p w:rsidR="00C82690" w:rsidRPr="007B4801" w:rsidRDefault="00C82690" w:rsidP="00C82690">
            <w:pPr>
              <w:jc w:val="center"/>
              <w:rPr>
                <w:sz w:val="32"/>
                <w:szCs w:val="32"/>
              </w:rPr>
            </w:pPr>
          </w:p>
        </w:tc>
        <w:tc>
          <w:tcPr>
            <w:tcW w:w="3225" w:type="dxa"/>
          </w:tcPr>
          <w:p w:rsidR="00C82690" w:rsidRPr="007B4801" w:rsidRDefault="00C82690" w:rsidP="00C82690">
            <w:pPr>
              <w:rPr>
                <w:sz w:val="24"/>
                <w:szCs w:val="24"/>
              </w:rPr>
            </w:pPr>
            <w:r w:rsidRPr="007B4801">
              <w:rPr>
                <w:sz w:val="24"/>
                <w:szCs w:val="24"/>
              </w:rPr>
              <w:t>Федеральный бюджет</w:t>
            </w:r>
          </w:p>
        </w:tc>
        <w:tc>
          <w:tcPr>
            <w:tcW w:w="1396" w:type="dxa"/>
          </w:tcPr>
          <w:p w:rsidR="00C82690" w:rsidRPr="007B4801" w:rsidRDefault="00C82690" w:rsidP="00C82690">
            <w:pPr>
              <w:jc w:val="center"/>
              <w:rPr>
                <w:sz w:val="24"/>
                <w:szCs w:val="24"/>
              </w:rPr>
            </w:pPr>
            <w:r w:rsidRPr="007B4801">
              <w:rPr>
                <w:sz w:val="24"/>
                <w:szCs w:val="24"/>
              </w:rPr>
              <w:t>0,0</w:t>
            </w:r>
          </w:p>
        </w:tc>
        <w:tc>
          <w:tcPr>
            <w:tcW w:w="1262" w:type="dxa"/>
          </w:tcPr>
          <w:p w:rsidR="00C82690" w:rsidRPr="007B4801" w:rsidRDefault="00C82690" w:rsidP="00C82690">
            <w:pPr>
              <w:jc w:val="center"/>
              <w:rPr>
                <w:sz w:val="24"/>
                <w:szCs w:val="24"/>
              </w:rPr>
            </w:pPr>
            <w:r w:rsidRPr="007B4801">
              <w:rPr>
                <w:sz w:val="24"/>
                <w:szCs w:val="24"/>
              </w:rPr>
              <w:t>0,0</w:t>
            </w:r>
          </w:p>
        </w:tc>
        <w:tc>
          <w:tcPr>
            <w:tcW w:w="1262" w:type="dxa"/>
          </w:tcPr>
          <w:p w:rsidR="00C82690" w:rsidRPr="007B4801" w:rsidRDefault="00C82690" w:rsidP="00C82690">
            <w:pPr>
              <w:jc w:val="center"/>
              <w:rPr>
                <w:sz w:val="24"/>
                <w:szCs w:val="24"/>
              </w:rPr>
            </w:pPr>
            <w:r w:rsidRPr="007B4801">
              <w:rPr>
                <w:sz w:val="24"/>
                <w:szCs w:val="24"/>
              </w:rPr>
              <w:t>0,0</w:t>
            </w:r>
          </w:p>
        </w:tc>
        <w:tc>
          <w:tcPr>
            <w:tcW w:w="1234" w:type="dxa"/>
          </w:tcPr>
          <w:p w:rsidR="00C82690" w:rsidRPr="007B4801" w:rsidRDefault="00C82690" w:rsidP="00C82690">
            <w:pPr>
              <w:jc w:val="center"/>
              <w:rPr>
                <w:sz w:val="24"/>
                <w:szCs w:val="24"/>
              </w:rPr>
            </w:pPr>
            <w:r w:rsidRPr="007B4801">
              <w:rPr>
                <w:sz w:val="24"/>
                <w:szCs w:val="24"/>
              </w:rPr>
              <w:t>0,0</w:t>
            </w:r>
          </w:p>
        </w:tc>
        <w:tc>
          <w:tcPr>
            <w:tcW w:w="1195" w:type="dxa"/>
          </w:tcPr>
          <w:p w:rsidR="00C82690" w:rsidRPr="007B4801" w:rsidRDefault="00C82690" w:rsidP="00C82690">
            <w:pPr>
              <w:jc w:val="center"/>
              <w:rPr>
                <w:sz w:val="24"/>
                <w:szCs w:val="24"/>
              </w:rPr>
            </w:pPr>
            <w:r w:rsidRPr="007B4801">
              <w:rPr>
                <w:sz w:val="24"/>
                <w:szCs w:val="24"/>
              </w:rPr>
              <w:t>0,0</w:t>
            </w:r>
          </w:p>
        </w:tc>
      </w:tr>
      <w:tr w:rsidR="00C82690" w:rsidRPr="007B4801" w:rsidTr="00C82690">
        <w:trPr>
          <w:trHeight w:val="471"/>
        </w:trPr>
        <w:tc>
          <w:tcPr>
            <w:tcW w:w="3022" w:type="dxa"/>
            <w:vMerge/>
          </w:tcPr>
          <w:p w:rsidR="00C82690" w:rsidRPr="007B4801" w:rsidRDefault="00C82690" w:rsidP="00C82690">
            <w:pPr>
              <w:jc w:val="center"/>
              <w:rPr>
                <w:sz w:val="32"/>
                <w:szCs w:val="32"/>
              </w:rPr>
            </w:pPr>
          </w:p>
        </w:tc>
        <w:tc>
          <w:tcPr>
            <w:tcW w:w="2189" w:type="dxa"/>
            <w:vMerge/>
          </w:tcPr>
          <w:p w:rsidR="00C82690" w:rsidRPr="007B4801" w:rsidRDefault="00C82690" w:rsidP="00C82690">
            <w:pPr>
              <w:jc w:val="center"/>
              <w:rPr>
                <w:sz w:val="32"/>
                <w:szCs w:val="32"/>
              </w:rPr>
            </w:pPr>
          </w:p>
        </w:tc>
        <w:tc>
          <w:tcPr>
            <w:tcW w:w="3225" w:type="dxa"/>
          </w:tcPr>
          <w:p w:rsidR="00C82690" w:rsidRPr="007B4801" w:rsidRDefault="00C82690" w:rsidP="00C82690">
            <w:pPr>
              <w:rPr>
                <w:sz w:val="24"/>
                <w:szCs w:val="24"/>
              </w:rPr>
            </w:pPr>
            <w:r w:rsidRPr="007B4801">
              <w:rPr>
                <w:sz w:val="24"/>
                <w:szCs w:val="24"/>
              </w:rPr>
              <w:t>Бюджет Тульской области</w:t>
            </w:r>
          </w:p>
        </w:tc>
        <w:tc>
          <w:tcPr>
            <w:tcW w:w="1396" w:type="dxa"/>
          </w:tcPr>
          <w:p w:rsidR="00C82690" w:rsidRPr="007B4801" w:rsidRDefault="00C82690" w:rsidP="00C82690">
            <w:pPr>
              <w:jc w:val="center"/>
              <w:rPr>
                <w:sz w:val="24"/>
                <w:szCs w:val="24"/>
              </w:rPr>
            </w:pPr>
            <w:r w:rsidRPr="007B4801">
              <w:rPr>
                <w:sz w:val="24"/>
                <w:szCs w:val="24"/>
              </w:rPr>
              <w:t>0,0</w:t>
            </w:r>
          </w:p>
        </w:tc>
        <w:tc>
          <w:tcPr>
            <w:tcW w:w="1262" w:type="dxa"/>
          </w:tcPr>
          <w:p w:rsidR="00C82690" w:rsidRPr="007B4801" w:rsidRDefault="00C82690" w:rsidP="00C82690">
            <w:pPr>
              <w:jc w:val="center"/>
              <w:rPr>
                <w:sz w:val="24"/>
                <w:szCs w:val="24"/>
              </w:rPr>
            </w:pPr>
            <w:r w:rsidRPr="007B4801">
              <w:rPr>
                <w:sz w:val="24"/>
                <w:szCs w:val="24"/>
              </w:rPr>
              <w:t>0,0</w:t>
            </w:r>
          </w:p>
        </w:tc>
        <w:tc>
          <w:tcPr>
            <w:tcW w:w="1262" w:type="dxa"/>
          </w:tcPr>
          <w:p w:rsidR="00C82690" w:rsidRPr="007B4801" w:rsidRDefault="00C82690" w:rsidP="00C82690">
            <w:pPr>
              <w:jc w:val="center"/>
              <w:rPr>
                <w:sz w:val="32"/>
                <w:szCs w:val="32"/>
              </w:rPr>
            </w:pPr>
            <w:r w:rsidRPr="007B4801">
              <w:rPr>
                <w:sz w:val="24"/>
                <w:szCs w:val="24"/>
              </w:rPr>
              <w:t>0,0</w:t>
            </w:r>
          </w:p>
        </w:tc>
        <w:tc>
          <w:tcPr>
            <w:tcW w:w="1234" w:type="dxa"/>
          </w:tcPr>
          <w:p w:rsidR="00C82690" w:rsidRPr="007B4801" w:rsidRDefault="00C82690" w:rsidP="00C82690">
            <w:pPr>
              <w:jc w:val="center"/>
              <w:rPr>
                <w:sz w:val="24"/>
                <w:szCs w:val="24"/>
              </w:rPr>
            </w:pPr>
            <w:r w:rsidRPr="007B4801">
              <w:rPr>
                <w:sz w:val="24"/>
                <w:szCs w:val="24"/>
              </w:rPr>
              <w:t>0,0</w:t>
            </w:r>
          </w:p>
        </w:tc>
        <w:tc>
          <w:tcPr>
            <w:tcW w:w="1195" w:type="dxa"/>
          </w:tcPr>
          <w:p w:rsidR="00C82690" w:rsidRPr="007B4801" w:rsidRDefault="00C82690" w:rsidP="00C82690">
            <w:pPr>
              <w:jc w:val="center"/>
              <w:rPr>
                <w:sz w:val="24"/>
                <w:szCs w:val="24"/>
              </w:rPr>
            </w:pPr>
            <w:r w:rsidRPr="007B4801">
              <w:rPr>
                <w:sz w:val="24"/>
                <w:szCs w:val="24"/>
              </w:rPr>
              <w:t>0,0</w:t>
            </w:r>
          </w:p>
        </w:tc>
      </w:tr>
      <w:tr w:rsidR="00C82690" w:rsidRPr="007B4801" w:rsidTr="00C82690">
        <w:tc>
          <w:tcPr>
            <w:tcW w:w="3022" w:type="dxa"/>
            <w:vMerge/>
          </w:tcPr>
          <w:p w:rsidR="00C82690" w:rsidRPr="007B4801" w:rsidRDefault="00C82690" w:rsidP="00C82690">
            <w:pPr>
              <w:jc w:val="center"/>
              <w:rPr>
                <w:sz w:val="32"/>
                <w:szCs w:val="32"/>
              </w:rPr>
            </w:pPr>
          </w:p>
        </w:tc>
        <w:tc>
          <w:tcPr>
            <w:tcW w:w="2189" w:type="dxa"/>
            <w:vMerge/>
          </w:tcPr>
          <w:p w:rsidR="00C82690" w:rsidRPr="007B4801" w:rsidRDefault="00C82690" w:rsidP="00C82690">
            <w:pPr>
              <w:jc w:val="center"/>
              <w:rPr>
                <w:sz w:val="32"/>
                <w:szCs w:val="32"/>
              </w:rPr>
            </w:pPr>
          </w:p>
        </w:tc>
        <w:tc>
          <w:tcPr>
            <w:tcW w:w="3225" w:type="dxa"/>
          </w:tcPr>
          <w:p w:rsidR="00C82690" w:rsidRPr="007B4801" w:rsidRDefault="00C82690" w:rsidP="00C82690">
            <w:pPr>
              <w:rPr>
                <w:sz w:val="24"/>
                <w:szCs w:val="24"/>
              </w:rPr>
            </w:pPr>
            <w:r w:rsidRPr="007B4801">
              <w:rPr>
                <w:sz w:val="24"/>
                <w:szCs w:val="24"/>
              </w:rPr>
              <w:t xml:space="preserve">Бюджет </w:t>
            </w:r>
            <w:r>
              <w:rPr>
                <w:sz w:val="24"/>
                <w:szCs w:val="24"/>
              </w:rPr>
              <w:t>МО</w:t>
            </w:r>
            <w:r w:rsidRPr="007B4801">
              <w:rPr>
                <w:sz w:val="24"/>
                <w:szCs w:val="24"/>
              </w:rPr>
              <w:t xml:space="preserve"> Одоевский район</w:t>
            </w:r>
          </w:p>
        </w:tc>
        <w:tc>
          <w:tcPr>
            <w:tcW w:w="1396" w:type="dxa"/>
          </w:tcPr>
          <w:p w:rsidR="00C82690" w:rsidRPr="007B4801" w:rsidRDefault="00B71B61" w:rsidP="00C82690">
            <w:pPr>
              <w:jc w:val="center"/>
              <w:rPr>
                <w:sz w:val="24"/>
                <w:szCs w:val="24"/>
              </w:rPr>
            </w:pPr>
            <w:r>
              <w:rPr>
                <w:sz w:val="24"/>
                <w:szCs w:val="24"/>
              </w:rPr>
              <w:t>139,87</w:t>
            </w:r>
          </w:p>
        </w:tc>
        <w:tc>
          <w:tcPr>
            <w:tcW w:w="1262" w:type="dxa"/>
          </w:tcPr>
          <w:p w:rsidR="00C82690" w:rsidRPr="007B4801" w:rsidRDefault="00C82690" w:rsidP="00C82690">
            <w:pPr>
              <w:jc w:val="center"/>
              <w:rPr>
                <w:sz w:val="24"/>
                <w:szCs w:val="24"/>
              </w:rPr>
            </w:pPr>
            <w:r>
              <w:rPr>
                <w:sz w:val="24"/>
                <w:szCs w:val="24"/>
              </w:rPr>
              <w:t>3</w:t>
            </w:r>
            <w:r w:rsidR="00C8133B">
              <w:rPr>
                <w:sz w:val="24"/>
                <w:szCs w:val="24"/>
              </w:rPr>
              <w:t>7</w:t>
            </w:r>
            <w:r>
              <w:rPr>
                <w:sz w:val="24"/>
                <w:szCs w:val="24"/>
              </w:rPr>
              <w:t>0,0</w:t>
            </w:r>
          </w:p>
        </w:tc>
        <w:tc>
          <w:tcPr>
            <w:tcW w:w="1262" w:type="dxa"/>
          </w:tcPr>
          <w:p w:rsidR="00C82690" w:rsidRPr="007B4801" w:rsidRDefault="00C82690" w:rsidP="00C82690">
            <w:pPr>
              <w:jc w:val="center"/>
              <w:rPr>
                <w:sz w:val="24"/>
                <w:szCs w:val="24"/>
              </w:rPr>
            </w:pPr>
            <w:r>
              <w:rPr>
                <w:sz w:val="24"/>
                <w:szCs w:val="24"/>
              </w:rPr>
              <w:t>3</w:t>
            </w:r>
            <w:r w:rsidR="00C8133B">
              <w:rPr>
                <w:sz w:val="24"/>
                <w:szCs w:val="24"/>
              </w:rPr>
              <w:t>7</w:t>
            </w:r>
            <w:r>
              <w:rPr>
                <w:sz w:val="24"/>
                <w:szCs w:val="24"/>
              </w:rPr>
              <w:t>0,0</w:t>
            </w:r>
          </w:p>
        </w:tc>
        <w:tc>
          <w:tcPr>
            <w:tcW w:w="1234" w:type="dxa"/>
          </w:tcPr>
          <w:p w:rsidR="00C82690" w:rsidRPr="007B4801" w:rsidRDefault="00B71B61" w:rsidP="00C82690">
            <w:pPr>
              <w:jc w:val="center"/>
              <w:rPr>
                <w:sz w:val="24"/>
                <w:szCs w:val="24"/>
              </w:rPr>
            </w:pPr>
            <w:r>
              <w:rPr>
                <w:sz w:val="24"/>
                <w:szCs w:val="24"/>
              </w:rPr>
              <w:t>3</w:t>
            </w:r>
            <w:r w:rsidR="00C8133B">
              <w:rPr>
                <w:sz w:val="24"/>
                <w:szCs w:val="24"/>
              </w:rPr>
              <w:t>7</w:t>
            </w:r>
            <w:r w:rsidR="00C82690" w:rsidRPr="007B4801">
              <w:rPr>
                <w:sz w:val="24"/>
                <w:szCs w:val="24"/>
              </w:rPr>
              <w:t>0,0</w:t>
            </w:r>
          </w:p>
        </w:tc>
        <w:tc>
          <w:tcPr>
            <w:tcW w:w="1195" w:type="dxa"/>
          </w:tcPr>
          <w:p w:rsidR="00C82690" w:rsidRPr="007B4801" w:rsidRDefault="00C82690" w:rsidP="00C82690">
            <w:pPr>
              <w:jc w:val="center"/>
              <w:rPr>
                <w:sz w:val="24"/>
                <w:szCs w:val="24"/>
              </w:rPr>
            </w:pPr>
            <w:r w:rsidRPr="007B4801">
              <w:rPr>
                <w:sz w:val="24"/>
                <w:szCs w:val="24"/>
              </w:rPr>
              <w:t>0,0</w:t>
            </w:r>
          </w:p>
        </w:tc>
      </w:tr>
      <w:tr w:rsidR="00C82690" w:rsidRPr="007B4801" w:rsidTr="00C82690">
        <w:trPr>
          <w:trHeight w:val="367"/>
        </w:trPr>
        <w:tc>
          <w:tcPr>
            <w:tcW w:w="3022" w:type="dxa"/>
            <w:vMerge/>
          </w:tcPr>
          <w:p w:rsidR="00C82690" w:rsidRPr="007B4801" w:rsidRDefault="00C82690" w:rsidP="00C82690">
            <w:pPr>
              <w:jc w:val="center"/>
              <w:rPr>
                <w:sz w:val="32"/>
                <w:szCs w:val="32"/>
              </w:rPr>
            </w:pPr>
          </w:p>
        </w:tc>
        <w:tc>
          <w:tcPr>
            <w:tcW w:w="2189" w:type="dxa"/>
            <w:vMerge/>
          </w:tcPr>
          <w:p w:rsidR="00C82690" w:rsidRPr="007B4801" w:rsidRDefault="00C82690" w:rsidP="00C82690">
            <w:pPr>
              <w:jc w:val="center"/>
              <w:rPr>
                <w:sz w:val="32"/>
                <w:szCs w:val="32"/>
              </w:rPr>
            </w:pPr>
          </w:p>
        </w:tc>
        <w:tc>
          <w:tcPr>
            <w:tcW w:w="3225" w:type="dxa"/>
          </w:tcPr>
          <w:p w:rsidR="00C82690" w:rsidRPr="007B4801" w:rsidRDefault="00C82690" w:rsidP="00C82690">
            <w:pPr>
              <w:rPr>
                <w:sz w:val="24"/>
                <w:szCs w:val="24"/>
              </w:rPr>
            </w:pPr>
            <w:r w:rsidRPr="007B4801">
              <w:rPr>
                <w:sz w:val="24"/>
                <w:szCs w:val="24"/>
              </w:rPr>
              <w:t>Внебюджетные источники</w:t>
            </w:r>
          </w:p>
        </w:tc>
        <w:tc>
          <w:tcPr>
            <w:tcW w:w="1396" w:type="dxa"/>
          </w:tcPr>
          <w:p w:rsidR="00C82690" w:rsidRPr="007B4801" w:rsidRDefault="00C82690" w:rsidP="00C82690">
            <w:pPr>
              <w:jc w:val="center"/>
              <w:rPr>
                <w:sz w:val="24"/>
                <w:szCs w:val="24"/>
              </w:rPr>
            </w:pPr>
            <w:r w:rsidRPr="007B4801">
              <w:rPr>
                <w:sz w:val="24"/>
                <w:szCs w:val="24"/>
              </w:rPr>
              <w:t>0,0</w:t>
            </w:r>
          </w:p>
        </w:tc>
        <w:tc>
          <w:tcPr>
            <w:tcW w:w="1262" w:type="dxa"/>
          </w:tcPr>
          <w:p w:rsidR="00C82690" w:rsidRPr="007B4801" w:rsidRDefault="00C82690" w:rsidP="00C82690">
            <w:pPr>
              <w:jc w:val="center"/>
              <w:rPr>
                <w:sz w:val="24"/>
                <w:szCs w:val="24"/>
              </w:rPr>
            </w:pPr>
            <w:r w:rsidRPr="007B4801">
              <w:rPr>
                <w:sz w:val="24"/>
                <w:szCs w:val="24"/>
              </w:rPr>
              <w:t>0,0</w:t>
            </w:r>
          </w:p>
        </w:tc>
        <w:tc>
          <w:tcPr>
            <w:tcW w:w="1262" w:type="dxa"/>
          </w:tcPr>
          <w:p w:rsidR="00C82690" w:rsidRPr="007B4801" w:rsidRDefault="00C82690" w:rsidP="00C82690">
            <w:pPr>
              <w:jc w:val="center"/>
              <w:rPr>
                <w:sz w:val="32"/>
                <w:szCs w:val="32"/>
              </w:rPr>
            </w:pPr>
            <w:r w:rsidRPr="007B4801">
              <w:rPr>
                <w:sz w:val="24"/>
                <w:szCs w:val="24"/>
              </w:rPr>
              <w:t>0,0</w:t>
            </w:r>
          </w:p>
        </w:tc>
        <w:tc>
          <w:tcPr>
            <w:tcW w:w="1234" w:type="dxa"/>
          </w:tcPr>
          <w:p w:rsidR="00C82690" w:rsidRPr="007B4801" w:rsidRDefault="00C82690" w:rsidP="00C82690">
            <w:pPr>
              <w:jc w:val="center"/>
              <w:rPr>
                <w:sz w:val="24"/>
                <w:szCs w:val="24"/>
              </w:rPr>
            </w:pPr>
            <w:r w:rsidRPr="007B4801">
              <w:rPr>
                <w:sz w:val="24"/>
                <w:szCs w:val="24"/>
              </w:rPr>
              <w:t>0,0</w:t>
            </w:r>
          </w:p>
        </w:tc>
        <w:tc>
          <w:tcPr>
            <w:tcW w:w="1195" w:type="dxa"/>
          </w:tcPr>
          <w:p w:rsidR="00C82690" w:rsidRPr="007B4801" w:rsidRDefault="00C82690" w:rsidP="00C82690">
            <w:pPr>
              <w:jc w:val="center"/>
              <w:rPr>
                <w:sz w:val="24"/>
                <w:szCs w:val="24"/>
              </w:rPr>
            </w:pPr>
            <w:r w:rsidRPr="007B4801">
              <w:rPr>
                <w:sz w:val="24"/>
                <w:szCs w:val="24"/>
              </w:rPr>
              <w:t>0,0</w:t>
            </w:r>
          </w:p>
        </w:tc>
      </w:tr>
    </w:tbl>
    <w:p w:rsidR="00C82690" w:rsidRPr="007B4801" w:rsidRDefault="00C82690" w:rsidP="00C82690">
      <w:pPr>
        <w:jc w:val="center"/>
        <w:rPr>
          <w:sz w:val="32"/>
          <w:szCs w:val="32"/>
        </w:rPr>
      </w:pPr>
    </w:p>
    <w:p w:rsidR="00C82690" w:rsidRDefault="00C82690" w:rsidP="00C82690">
      <w:pPr>
        <w:tabs>
          <w:tab w:val="left" w:pos="3150"/>
        </w:tabs>
        <w:jc w:val="center"/>
        <w:rPr>
          <w:b/>
        </w:rPr>
      </w:pPr>
    </w:p>
    <w:p w:rsidR="00C82690" w:rsidRDefault="00C82690" w:rsidP="00C82690">
      <w:pPr>
        <w:jc w:val="right"/>
        <w:rPr>
          <w:sz w:val="24"/>
          <w:szCs w:val="24"/>
        </w:rPr>
      </w:pPr>
    </w:p>
    <w:p w:rsidR="00C82690" w:rsidRDefault="00C82690" w:rsidP="00C82690">
      <w:pPr>
        <w:jc w:val="right"/>
        <w:rPr>
          <w:sz w:val="24"/>
          <w:szCs w:val="24"/>
        </w:rPr>
      </w:pPr>
    </w:p>
    <w:p w:rsidR="00C82690" w:rsidRDefault="00C82690" w:rsidP="00C82690">
      <w:pPr>
        <w:jc w:val="right"/>
        <w:rPr>
          <w:sz w:val="24"/>
          <w:szCs w:val="24"/>
        </w:rPr>
      </w:pPr>
    </w:p>
    <w:p w:rsidR="00C82690" w:rsidRDefault="00C82690" w:rsidP="00C82690">
      <w:pPr>
        <w:jc w:val="right"/>
        <w:rPr>
          <w:sz w:val="24"/>
          <w:szCs w:val="24"/>
        </w:rPr>
      </w:pPr>
    </w:p>
    <w:p w:rsidR="00C82690" w:rsidRDefault="00C82690" w:rsidP="00C82690">
      <w:pPr>
        <w:jc w:val="right"/>
        <w:rPr>
          <w:sz w:val="24"/>
          <w:szCs w:val="24"/>
        </w:rPr>
      </w:pPr>
    </w:p>
    <w:p w:rsidR="00C82690" w:rsidRDefault="00C82690" w:rsidP="00C82690">
      <w:pPr>
        <w:jc w:val="right"/>
        <w:rPr>
          <w:sz w:val="24"/>
          <w:szCs w:val="24"/>
        </w:rPr>
      </w:pPr>
    </w:p>
    <w:p w:rsidR="00C82690" w:rsidRDefault="00C82690" w:rsidP="00C82690">
      <w:pPr>
        <w:jc w:val="right"/>
        <w:rPr>
          <w:sz w:val="24"/>
          <w:szCs w:val="24"/>
        </w:rPr>
      </w:pPr>
    </w:p>
    <w:p w:rsidR="00C82690" w:rsidRDefault="00C82690" w:rsidP="00C82690">
      <w:pPr>
        <w:jc w:val="right"/>
        <w:rPr>
          <w:sz w:val="24"/>
          <w:szCs w:val="24"/>
        </w:rPr>
      </w:pPr>
    </w:p>
    <w:p w:rsidR="00C82690" w:rsidRDefault="00C82690" w:rsidP="00C82690">
      <w:pPr>
        <w:jc w:val="right"/>
        <w:rPr>
          <w:sz w:val="24"/>
          <w:szCs w:val="24"/>
        </w:rPr>
      </w:pPr>
    </w:p>
    <w:p w:rsidR="00C82690" w:rsidRDefault="00C82690" w:rsidP="00C82690">
      <w:pPr>
        <w:jc w:val="right"/>
        <w:rPr>
          <w:sz w:val="24"/>
          <w:szCs w:val="24"/>
        </w:rPr>
      </w:pPr>
    </w:p>
    <w:p w:rsidR="00C82690" w:rsidRDefault="00C82690" w:rsidP="00C82690">
      <w:pPr>
        <w:jc w:val="right"/>
        <w:rPr>
          <w:sz w:val="24"/>
          <w:szCs w:val="24"/>
        </w:rPr>
      </w:pPr>
    </w:p>
    <w:p w:rsidR="00C82690" w:rsidRPr="007B4801" w:rsidRDefault="00C82690" w:rsidP="00C82690">
      <w:pPr>
        <w:jc w:val="right"/>
        <w:rPr>
          <w:sz w:val="24"/>
          <w:szCs w:val="24"/>
        </w:rPr>
      </w:pPr>
      <w:r w:rsidRPr="007B4801">
        <w:rPr>
          <w:sz w:val="24"/>
          <w:szCs w:val="24"/>
        </w:rPr>
        <w:lastRenderedPageBreak/>
        <w:t>Таблица № 5</w:t>
      </w:r>
    </w:p>
    <w:p w:rsidR="00C82690" w:rsidRPr="007B4801" w:rsidRDefault="00C82690" w:rsidP="00C82690">
      <w:pPr>
        <w:jc w:val="right"/>
      </w:pPr>
    </w:p>
    <w:p w:rsidR="00C82690" w:rsidRPr="007B4801" w:rsidRDefault="00C82690" w:rsidP="00C82690">
      <w:pPr>
        <w:jc w:val="right"/>
      </w:pPr>
    </w:p>
    <w:p w:rsidR="00C82690" w:rsidRPr="00CA541A" w:rsidRDefault="00C82690" w:rsidP="00C82690">
      <w:pPr>
        <w:jc w:val="center"/>
        <w:rPr>
          <w:b/>
          <w:bCs/>
        </w:rPr>
      </w:pPr>
      <w:r w:rsidRPr="00CA541A">
        <w:rPr>
          <w:b/>
          <w:bCs/>
        </w:rPr>
        <w:t>План</w:t>
      </w:r>
    </w:p>
    <w:p w:rsidR="00C82690" w:rsidRPr="00CA541A" w:rsidRDefault="00C82690" w:rsidP="00C82690">
      <w:pPr>
        <w:jc w:val="center"/>
        <w:rPr>
          <w:b/>
          <w:bCs/>
        </w:rPr>
      </w:pPr>
      <w:r w:rsidRPr="00CA541A">
        <w:rPr>
          <w:b/>
          <w:bCs/>
        </w:rPr>
        <w:t>реализации муниципальной программы</w:t>
      </w:r>
    </w:p>
    <w:p w:rsidR="00C82690" w:rsidRPr="00CA541A" w:rsidRDefault="00C82690" w:rsidP="00C82690">
      <w:pPr>
        <w:autoSpaceDE w:val="0"/>
        <w:autoSpaceDN w:val="0"/>
        <w:adjustRightInd w:val="0"/>
        <w:jc w:val="center"/>
        <w:rPr>
          <w:b/>
          <w:bCs/>
        </w:rPr>
      </w:pPr>
      <w:r w:rsidRPr="00CA541A">
        <w:rPr>
          <w:b/>
          <w:bCs/>
        </w:rPr>
        <w:t xml:space="preserve">«Энергосбережение и повышение энергетической    </w:t>
      </w:r>
    </w:p>
    <w:p w:rsidR="00C82690" w:rsidRPr="00CA541A" w:rsidRDefault="00C82690" w:rsidP="00C82690">
      <w:pPr>
        <w:autoSpaceDE w:val="0"/>
        <w:autoSpaceDN w:val="0"/>
        <w:adjustRightInd w:val="0"/>
        <w:jc w:val="center"/>
        <w:rPr>
          <w:b/>
          <w:bCs/>
        </w:rPr>
      </w:pPr>
      <w:r w:rsidRPr="00CA541A">
        <w:rPr>
          <w:b/>
          <w:bCs/>
        </w:rPr>
        <w:t xml:space="preserve"> эффективности муниципального образования рабочий поселок Одоев Одоевского района» в 202</w:t>
      </w:r>
      <w:r w:rsidR="00C8133B">
        <w:rPr>
          <w:b/>
          <w:bCs/>
        </w:rPr>
        <w:t>5</w:t>
      </w:r>
      <w:r w:rsidRPr="00CA541A">
        <w:rPr>
          <w:b/>
          <w:bCs/>
        </w:rPr>
        <w:t xml:space="preserve"> году</w:t>
      </w:r>
    </w:p>
    <w:p w:rsidR="00C82690" w:rsidRPr="007B4801" w:rsidRDefault="00C82690" w:rsidP="00C82690">
      <w:pPr>
        <w:jc w:val="center"/>
        <w:rPr>
          <w:sz w:val="32"/>
          <w:szCs w:val="32"/>
        </w:rPr>
      </w:pPr>
    </w:p>
    <w:tbl>
      <w:tblPr>
        <w:tblStyle w:val="a4"/>
        <w:tblW w:w="0" w:type="auto"/>
        <w:tblInd w:w="-113" w:type="dxa"/>
        <w:tblLook w:val="04A0" w:firstRow="1" w:lastRow="0" w:firstColumn="1" w:lastColumn="0" w:noHBand="0" w:noVBand="1"/>
      </w:tblPr>
      <w:tblGrid>
        <w:gridCol w:w="2541"/>
        <w:gridCol w:w="2410"/>
        <w:gridCol w:w="1701"/>
        <w:gridCol w:w="1701"/>
        <w:gridCol w:w="2387"/>
        <w:gridCol w:w="1933"/>
        <w:gridCol w:w="2016"/>
      </w:tblGrid>
      <w:tr w:rsidR="00C82690" w:rsidRPr="007B4801" w:rsidTr="00C82690">
        <w:trPr>
          <w:trHeight w:val="390"/>
        </w:trPr>
        <w:tc>
          <w:tcPr>
            <w:tcW w:w="2541" w:type="dxa"/>
            <w:vMerge w:val="restart"/>
          </w:tcPr>
          <w:p w:rsidR="00C82690" w:rsidRPr="007B4801" w:rsidRDefault="00C82690" w:rsidP="00C82690">
            <w:pPr>
              <w:jc w:val="center"/>
              <w:rPr>
                <w:sz w:val="24"/>
                <w:szCs w:val="24"/>
              </w:rPr>
            </w:pPr>
            <w:r w:rsidRPr="007B4801">
              <w:rPr>
                <w:sz w:val="24"/>
                <w:szCs w:val="24"/>
              </w:rPr>
              <w:t>Наименование</w:t>
            </w:r>
          </w:p>
        </w:tc>
        <w:tc>
          <w:tcPr>
            <w:tcW w:w="2410" w:type="dxa"/>
            <w:vMerge w:val="restart"/>
          </w:tcPr>
          <w:p w:rsidR="00C82690" w:rsidRPr="007B4801" w:rsidRDefault="00C82690" w:rsidP="00C82690">
            <w:pPr>
              <w:jc w:val="center"/>
              <w:rPr>
                <w:sz w:val="24"/>
                <w:szCs w:val="24"/>
              </w:rPr>
            </w:pPr>
            <w:r w:rsidRPr="007B4801">
              <w:rPr>
                <w:sz w:val="24"/>
                <w:szCs w:val="24"/>
              </w:rPr>
              <w:t>Ответственный исполнитель (соисполнитель)</w:t>
            </w:r>
          </w:p>
        </w:tc>
        <w:tc>
          <w:tcPr>
            <w:tcW w:w="3402" w:type="dxa"/>
            <w:gridSpan w:val="2"/>
          </w:tcPr>
          <w:p w:rsidR="00C82690" w:rsidRPr="007B4801" w:rsidRDefault="00C82690" w:rsidP="00C82690">
            <w:pPr>
              <w:jc w:val="center"/>
              <w:rPr>
                <w:sz w:val="24"/>
                <w:szCs w:val="24"/>
              </w:rPr>
            </w:pPr>
            <w:r w:rsidRPr="007B4801">
              <w:rPr>
                <w:sz w:val="24"/>
                <w:szCs w:val="24"/>
              </w:rPr>
              <w:t>Срок</w:t>
            </w:r>
          </w:p>
        </w:tc>
        <w:tc>
          <w:tcPr>
            <w:tcW w:w="2387" w:type="dxa"/>
            <w:vMerge w:val="restart"/>
          </w:tcPr>
          <w:p w:rsidR="00C82690" w:rsidRPr="007B4801" w:rsidRDefault="00C82690" w:rsidP="00C82690">
            <w:pPr>
              <w:jc w:val="center"/>
              <w:rPr>
                <w:sz w:val="24"/>
                <w:szCs w:val="24"/>
              </w:rPr>
            </w:pPr>
            <w:r w:rsidRPr="007B4801">
              <w:rPr>
                <w:sz w:val="24"/>
                <w:szCs w:val="24"/>
              </w:rPr>
              <w:t>Ожидаемый непосредственный результат (краткое описание, контрольное событие)</w:t>
            </w:r>
          </w:p>
        </w:tc>
        <w:tc>
          <w:tcPr>
            <w:tcW w:w="1933" w:type="dxa"/>
            <w:vMerge w:val="restart"/>
          </w:tcPr>
          <w:p w:rsidR="00C82690" w:rsidRPr="007B4801" w:rsidRDefault="00C82690" w:rsidP="00C82690">
            <w:pPr>
              <w:jc w:val="center"/>
              <w:rPr>
                <w:sz w:val="24"/>
                <w:szCs w:val="24"/>
              </w:rPr>
            </w:pPr>
            <w:r w:rsidRPr="007B4801">
              <w:rPr>
                <w:sz w:val="24"/>
                <w:szCs w:val="24"/>
              </w:rPr>
              <w:t>КБК (бюджет муниципального образования Одоевский район)</w:t>
            </w:r>
          </w:p>
        </w:tc>
        <w:tc>
          <w:tcPr>
            <w:tcW w:w="2016" w:type="dxa"/>
            <w:vMerge w:val="restart"/>
          </w:tcPr>
          <w:p w:rsidR="00C82690" w:rsidRPr="007B4801" w:rsidRDefault="00C82690" w:rsidP="00C82690">
            <w:pPr>
              <w:jc w:val="center"/>
              <w:rPr>
                <w:sz w:val="24"/>
                <w:szCs w:val="24"/>
              </w:rPr>
            </w:pPr>
            <w:r w:rsidRPr="007B4801">
              <w:rPr>
                <w:sz w:val="24"/>
                <w:szCs w:val="24"/>
              </w:rPr>
              <w:t>Финансирование, руб.</w:t>
            </w:r>
          </w:p>
        </w:tc>
      </w:tr>
      <w:tr w:rsidR="00C82690" w:rsidRPr="007B4801" w:rsidTr="00C82690">
        <w:trPr>
          <w:trHeight w:val="705"/>
        </w:trPr>
        <w:tc>
          <w:tcPr>
            <w:tcW w:w="2541" w:type="dxa"/>
            <w:vMerge/>
          </w:tcPr>
          <w:p w:rsidR="00C82690" w:rsidRPr="007B4801" w:rsidRDefault="00C82690" w:rsidP="00C82690">
            <w:pPr>
              <w:jc w:val="center"/>
              <w:rPr>
                <w:sz w:val="24"/>
                <w:szCs w:val="24"/>
              </w:rPr>
            </w:pPr>
          </w:p>
        </w:tc>
        <w:tc>
          <w:tcPr>
            <w:tcW w:w="2410" w:type="dxa"/>
            <w:vMerge/>
          </w:tcPr>
          <w:p w:rsidR="00C82690" w:rsidRPr="007B4801" w:rsidRDefault="00C82690" w:rsidP="00C82690">
            <w:pPr>
              <w:jc w:val="center"/>
              <w:rPr>
                <w:sz w:val="24"/>
                <w:szCs w:val="24"/>
              </w:rPr>
            </w:pPr>
          </w:p>
        </w:tc>
        <w:tc>
          <w:tcPr>
            <w:tcW w:w="1701" w:type="dxa"/>
          </w:tcPr>
          <w:p w:rsidR="00C82690" w:rsidRPr="007B4801" w:rsidRDefault="00C82690" w:rsidP="00C82690">
            <w:pPr>
              <w:jc w:val="center"/>
              <w:rPr>
                <w:sz w:val="24"/>
                <w:szCs w:val="24"/>
              </w:rPr>
            </w:pPr>
            <w:r w:rsidRPr="007B4801">
              <w:rPr>
                <w:sz w:val="24"/>
                <w:szCs w:val="24"/>
              </w:rPr>
              <w:t>начала реализации</w:t>
            </w:r>
          </w:p>
        </w:tc>
        <w:tc>
          <w:tcPr>
            <w:tcW w:w="1701" w:type="dxa"/>
          </w:tcPr>
          <w:p w:rsidR="00C82690" w:rsidRPr="007B4801" w:rsidRDefault="00C82690" w:rsidP="00C82690">
            <w:pPr>
              <w:jc w:val="center"/>
              <w:rPr>
                <w:sz w:val="24"/>
                <w:szCs w:val="24"/>
              </w:rPr>
            </w:pPr>
            <w:r w:rsidRPr="007B4801">
              <w:rPr>
                <w:sz w:val="24"/>
                <w:szCs w:val="24"/>
              </w:rPr>
              <w:t>окончания реализации</w:t>
            </w:r>
          </w:p>
        </w:tc>
        <w:tc>
          <w:tcPr>
            <w:tcW w:w="2387" w:type="dxa"/>
            <w:vMerge/>
          </w:tcPr>
          <w:p w:rsidR="00C82690" w:rsidRPr="007B4801" w:rsidRDefault="00C82690" w:rsidP="00C82690">
            <w:pPr>
              <w:jc w:val="center"/>
              <w:rPr>
                <w:sz w:val="24"/>
                <w:szCs w:val="24"/>
              </w:rPr>
            </w:pPr>
          </w:p>
        </w:tc>
        <w:tc>
          <w:tcPr>
            <w:tcW w:w="1933" w:type="dxa"/>
            <w:vMerge/>
          </w:tcPr>
          <w:p w:rsidR="00C82690" w:rsidRPr="007B4801" w:rsidRDefault="00C82690" w:rsidP="00C82690">
            <w:pPr>
              <w:jc w:val="center"/>
              <w:rPr>
                <w:sz w:val="24"/>
                <w:szCs w:val="24"/>
              </w:rPr>
            </w:pPr>
          </w:p>
        </w:tc>
        <w:tc>
          <w:tcPr>
            <w:tcW w:w="2016" w:type="dxa"/>
            <w:vMerge/>
          </w:tcPr>
          <w:p w:rsidR="00C82690" w:rsidRPr="007B4801" w:rsidRDefault="00C82690" w:rsidP="00C82690">
            <w:pPr>
              <w:jc w:val="center"/>
              <w:rPr>
                <w:sz w:val="24"/>
                <w:szCs w:val="24"/>
              </w:rPr>
            </w:pPr>
          </w:p>
        </w:tc>
      </w:tr>
      <w:tr w:rsidR="00C82690" w:rsidRPr="007B4801" w:rsidTr="00C82690">
        <w:tc>
          <w:tcPr>
            <w:tcW w:w="2541" w:type="dxa"/>
          </w:tcPr>
          <w:p w:rsidR="00C82690" w:rsidRPr="007B4801" w:rsidRDefault="00C82690" w:rsidP="00C82690">
            <w:pPr>
              <w:jc w:val="center"/>
              <w:rPr>
                <w:sz w:val="24"/>
                <w:szCs w:val="24"/>
              </w:rPr>
            </w:pPr>
            <w:r w:rsidRPr="007B4801">
              <w:rPr>
                <w:sz w:val="24"/>
                <w:szCs w:val="24"/>
              </w:rPr>
              <w:t>1</w:t>
            </w:r>
          </w:p>
        </w:tc>
        <w:tc>
          <w:tcPr>
            <w:tcW w:w="2410" w:type="dxa"/>
          </w:tcPr>
          <w:p w:rsidR="00C82690" w:rsidRPr="007B4801" w:rsidRDefault="00C82690" w:rsidP="00C82690">
            <w:pPr>
              <w:jc w:val="center"/>
              <w:rPr>
                <w:sz w:val="24"/>
                <w:szCs w:val="24"/>
              </w:rPr>
            </w:pPr>
            <w:r w:rsidRPr="007B4801">
              <w:rPr>
                <w:sz w:val="24"/>
                <w:szCs w:val="24"/>
              </w:rPr>
              <w:t>2</w:t>
            </w:r>
          </w:p>
        </w:tc>
        <w:tc>
          <w:tcPr>
            <w:tcW w:w="1701" w:type="dxa"/>
          </w:tcPr>
          <w:p w:rsidR="00C82690" w:rsidRPr="007B4801" w:rsidRDefault="00C82690" w:rsidP="00C82690">
            <w:pPr>
              <w:jc w:val="center"/>
              <w:rPr>
                <w:sz w:val="24"/>
                <w:szCs w:val="24"/>
              </w:rPr>
            </w:pPr>
            <w:r w:rsidRPr="007B4801">
              <w:rPr>
                <w:sz w:val="24"/>
                <w:szCs w:val="24"/>
              </w:rPr>
              <w:t>3</w:t>
            </w:r>
          </w:p>
        </w:tc>
        <w:tc>
          <w:tcPr>
            <w:tcW w:w="1701" w:type="dxa"/>
          </w:tcPr>
          <w:p w:rsidR="00C82690" w:rsidRPr="007B4801" w:rsidRDefault="00C82690" w:rsidP="00C82690">
            <w:pPr>
              <w:jc w:val="center"/>
              <w:rPr>
                <w:sz w:val="24"/>
                <w:szCs w:val="24"/>
              </w:rPr>
            </w:pPr>
            <w:r w:rsidRPr="007B4801">
              <w:rPr>
                <w:sz w:val="24"/>
                <w:szCs w:val="24"/>
              </w:rPr>
              <w:t>4</w:t>
            </w:r>
          </w:p>
        </w:tc>
        <w:tc>
          <w:tcPr>
            <w:tcW w:w="2387" w:type="dxa"/>
          </w:tcPr>
          <w:p w:rsidR="00C82690" w:rsidRPr="007B4801" w:rsidRDefault="00C82690" w:rsidP="00C82690">
            <w:pPr>
              <w:jc w:val="center"/>
              <w:rPr>
                <w:sz w:val="24"/>
                <w:szCs w:val="24"/>
              </w:rPr>
            </w:pPr>
            <w:r w:rsidRPr="007B4801">
              <w:rPr>
                <w:sz w:val="24"/>
                <w:szCs w:val="24"/>
              </w:rPr>
              <w:t>5</w:t>
            </w:r>
          </w:p>
        </w:tc>
        <w:tc>
          <w:tcPr>
            <w:tcW w:w="1933" w:type="dxa"/>
          </w:tcPr>
          <w:p w:rsidR="00C82690" w:rsidRPr="007B4801" w:rsidRDefault="00C82690" w:rsidP="00C82690">
            <w:pPr>
              <w:jc w:val="center"/>
              <w:rPr>
                <w:sz w:val="24"/>
                <w:szCs w:val="24"/>
              </w:rPr>
            </w:pPr>
            <w:r w:rsidRPr="007B4801">
              <w:rPr>
                <w:sz w:val="24"/>
                <w:szCs w:val="24"/>
              </w:rPr>
              <w:t>6</w:t>
            </w:r>
          </w:p>
        </w:tc>
        <w:tc>
          <w:tcPr>
            <w:tcW w:w="2016" w:type="dxa"/>
          </w:tcPr>
          <w:p w:rsidR="00C82690" w:rsidRPr="007B4801" w:rsidRDefault="00C82690" w:rsidP="00C82690">
            <w:pPr>
              <w:jc w:val="center"/>
              <w:rPr>
                <w:sz w:val="24"/>
                <w:szCs w:val="24"/>
              </w:rPr>
            </w:pPr>
            <w:r w:rsidRPr="007B4801">
              <w:rPr>
                <w:sz w:val="24"/>
                <w:szCs w:val="24"/>
              </w:rPr>
              <w:t>7</w:t>
            </w:r>
          </w:p>
        </w:tc>
      </w:tr>
      <w:tr w:rsidR="00C82690" w:rsidRPr="007B4801" w:rsidTr="00C82690">
        <w:trPr>
          <w:trHeight w:val="710"/>
        </w:trPr>
        <w:tc>
          <w:tcPr>
            <w:tcW w:w="14689" w:type="dxa"/>
            <w:gridSpan w:val="7"/>
          </w:tcPr>
          <w:p w:rsidR="00C82690" w:rsidRPr="00CA541A" w:rsidRDefault="00C82690" w:rsidP="00C82690">
            <w:pPr>
              <w:autoSpaceDE w:val="0"/>
              <w:autoSpaceDN w:val="0"/>
              <w:adjustRightInd w:val="0"/>
              <w:jc w:val="center"/>
              <w:rPr>
                <w:b/>
                <w:bCs/>
                <w:sz w:val="24"/>
                <w:szCs w:val="24"/>
              </w:rPr>
            </w:pPr>
            <w:r w:rsidRPr="007B4801">
              <w:rPr>
                <w:b/>
                <w:bCs/>
                <w:sz w:val="24"/>
                <w:szCs w:val="24"/>
              </w:rPr>
              <w:t xml:space="preserve">Муниципальная программа </w:t>
            </w:r>
            <w:r>
              <w:rPr>
                <w:b/>
                <w:bCs/>
                <w:sz w:val="24"/>
                <w:szCs w:val="24"/>
              </w:rPr>
              <w:t>«</w:t>
            </w:r>
            <w:r w:rsidRPr="00CA541A">
              <w:rPr>
                <w:b/>
                <w:bCs/>
                <w:sz w:val="24"/>
                <w:szCs w:val="24"/>
              </w:rPr>
              <w:t xml:space="preserve">Энергосбережение и повышение энергетической    </w:t>
            </w:r>
          </w:p>
          <w:p w:rsidR="00C82690" w:rsidRPr="007B4801" w:rsidRDefault="00C82690" w:rsidP="00C82690">
            <w:pPr>
              <w:autoSpaceDE w:val="0"/>
              <w:autoSpaceDN w:val="0"/>
              <w:adjustRightInd w:val="0"/>
              <w:jc w:val="center"/>
            </w:pPr>
            <w:r w:rsidRPr="00CA541A">
              <w:rPr>
                <w:b/>
                <w:bCs/>
                <w:sz w:val="24"/>
                <w:szCs w:val="24"/>
              </w:rPr>
              <w:t xml:space="preserve"> эффективности муниципального образования рабочий поселок Одоев Одоевского района</w:t>
            </w:r>
            <w:r>
              <w:rPr>
                <w:b/>
                <w:bCs/>
                <w:sz w:val="24"/>
                <w:szCs w:val="24"/>
              </w:rPr>
              <w:t>»</w:t>
            </w:r>
          </w:p>
        </w:tc>
      </w:tr>
      <w:tr w:rsidR="00C82690" w:rsidRPr="007B4801" w:rsidTr="00C82690">
        <w:trPr>
          <w:trHeight w:val="704"/>
        </w:trPr>
        <w:tc>
          <w:tcPr>
            <w:tcW w:w="14689" w:type="dxa"/>
            <w:gridSpan w:val="7"/>
          </w:tcPr>
          <w:p w:rsidR="00C82690" w:rsidRPr="007B4801" w:rsidRDefault="00C82690" w:rsidP="00C82690">
            <w:pPr>
              <w:jc w:val="center"/>
              <w:rPr>
                <w:b/>
                <w:bCs/>
              </w:rPr>
            </w:pPr>
            <w:r w:rsidRPr="007B4801">
              <w:rPr>
                <w:b/>
                <w:bCs/>
                <w:sz w:val="24"/>
                <w:szCs w:val="24"/>
              </w:rPr>
              <w:t xml:space="preserve">Комплекс процессных мероприятий 01 </w:t>
            </w:r>
            <w:r w:rsidRPr="007B4801">
              <w:rPr>
                <w:rFonts w:eastAsia="Lucida Sans Unicode"/>
                <w:b/>
                <w:bCs/>
                <w:sz w:val="24"/>
                <w:szCs w:val="24"/>
                <w:lang w:bidi="ru-RU"/>
              </w:rPr>
              <w:t>«</w:t>
            </w:r>
            <w:r w:rsidRPr="00CA541A">
              <w:rPr>
                <w:b/>
                <w:bCs/>
                <w:sz w:val="24"/>
                <w:szCs w:val="24"/>
              </w:rPr>
              <w:t>Реализация мероприятий, направленных на уменьшение объема используемых энергетических ресурсов при сохранении соответствующего полезного эффекта от их использования»</w:t>
            </w:r>
          </w:p>
        </w:tc>
      </w:tr>
      <w:tr w:rsidR="00C82690" w:rsidRPr="00CB0EEB" w:rsidTr="00C82690">
        <w:trPr>
          <w:trHeight w:val="443"/>
        </w:trPr>
        <w:tc>
          <w:tcPr>
            <w:tcW w:w="14689" w:type="dxa"/>
            <w:gridSpan w:val="7"/>
            <w:tcBorders>
              <w:top w:val="single" w:sz="4" w:space="0" w:color="auto"/>
              <w:left w:val="single" w:sz="4" w:space="0" w:color="auto"/>
              <w:right w:val="single" w:sz="4" w:space="0" w:color="auto"/>
            </w:tcBorders>
            <w:shd w:val="clear" w:color="auto" w:fill="auto"/>
            <w:vAlign w:val="bottom"/>
          </w:tcPr>
          <w:p w:rsidR="00C82690" w:rsidRPr="00BE44D4" w:rsidRDefault="00C82690" w:rsidP="00C82690">
            <w:pPr>
              <w:jc w:val="center"/>
              <w:rPr>
                <w:b/>
                <w:bCs/>
                <w:sz w:val="24"/>
                <w:szCs w:val="24"/>
              </w:rPr>
            </w:pPr>
            <w:r w:rsidRPr="00BE44D4">
              <w:rPr>
                <w:b/>
                <w:bCs/>
                <w:sz w:val="24"/>
                <w:szCs w:val="24"/>
              </w:rPr>
              <w:t>Задача 1. Обеспечение энергосбережения в муниципальных учреждениях рп.</w:t>
            </w:r>
            <w:r w:rsidR="007F55F3">
              <w:rPr>
                <w:b/>
                <w:bCs/>
                <w:sz w:val="24"/>
                <w:szCs w:val="24"/>
              </w:rPr>
              <w:t xml:space="preserve"> </w:t>
            </w:r>
            <w:r w:rsidRPr="00BE44D4">
              <w:rPr>
                <w:b/>
                <w:bCs/>
                <w:sz w:val="24"/>
                <w:szCs w:val="24"/>
              </w:rPr>
              <w:t xml:space="preserve">Одоев </w:t>
            </w:r>
          </w:p>
        </w:tc>
      </w:tr>
      <w:tr w:rsidR="00C82690" w:rsidRPr="007B4801" w:rsidTr="00C82690">
        <w:tc>
          <w:tcPr>
            <w:tcW w:w="2541" w:type="dxa"/>
          </w:tcPr>
          <w:p w:rsidR="00C82690" w:rsidRPr="007B4801" w:rsidRDefault="00C82690" w:rsidP="00C82690">
            <w:pPr>
              <w:rPr>
                <w:sz w:val="24"/>
                <w:szCs w:val="24"/>
              </w:rPr>
            </w:pPr>
            <w:r w:rsidRPr="007B4801">
              <w:rPr>
                <w:sz w:val="24"/>
                <w:szCs w:val="24"/>
              </w:rPr>
              <w:t xml:space="preserve">Мероприятие 1.1 </w:t>
            </w:r>
            <w:r>
              <w:rPr>
                <w:sz w:val="24"/>
                <w:szCs w:val="24"/>
              </w:rPr>
              <w:t>Установка энергосберегающих ламп в муниципальных учреждениях</w:t>
            </w:r>
          </w:p>
        </w:tc>
        <w:tc>
          <w:tcPr>
            <w:tcW w:w="2410" w:type="dxa"/>
          </w:tcPr>
          <w:p w:rsidR="00C82690" w:rsidRPr="007B4801" w:rsidRDefault="007F55F3" w:rsidP="00C82690">
            <w:pPr>
              <w:rPr>
                <w:sz w:val="24"/>
                <w:szCs w:val="24"/>
              </w:rPr>
            </w:pPr>
            <w:r>
              <w:rPr>
                <w:sz w:val="24"/>
                <w:szCs w:val="24"/>
              </w:rPr>
              <w:t>Администрация муниципального образования Одоевский район</w:t>
            </w:r>
          </w:p>
        </w:tc>
        <w:tc>
          <w:tcPr>
            <w:tcW w:w="1701" w:type="dxa"/>
          </w:tcPr>
          <w:p w:rsidR="00C82690" w:rsidRPr="007B4801" w:rsidRDefault="00C82690" w:rsidP="00C82690">
            <w:pPr>
              <w:rPr>
                <w:sz w:val="24"/>
                <w:szCs w:val="24"/>
              </w:rPr>
            </w:pPr>
            <w:r w:rsidRPr="007B4801">
              <w:rPr>
                <w:sz w:val="24"/>
                <w:szCs w:val="24"/>
              </w:rPr>
              <w:t>01.0</w:t>
            </w:r>
            <w:r>
              <w:rPr>
                <w:sz w:val="24"/>
                <w:szCs w:val="24"/>
              </w:rPr>
              <w:t>1</w:t>
            </w:r>
            <w:r w:rsidRPr="007B4801">
              <w:rPr>
                <w:sz w:val="24"/>
                <w:szCs w:val="24"/>
              </w:rPr>
              <w:t>.202</w:t>
            </w:r>
            <w:r w:rsidR="00C8133B">
              <w:rPr>
                <w:sz w:val="24"/>
                <w:szCs w:val="24"/>
              </w:rPr>
              <w:t>5</w:t>
            </w:r>
          </w:p>
        </w:tc>
        <w:tc>
          <w:tcPr>
            <w:tcW w:w="1701" w:type="dxa"/>
          </w:tcPr>
          <w:p w:rsidR="00C82690" w:rsidRPr="007B4801" w:rsidRDefault="00C82690" w:rsidP="00C82690">
            <w:pPr>
              <w:rPr>
                <w:sz w:val="24"/>
                <w:szCs w:val="24"/>
              </w:rPr>
            </w:pPr>
            <w:r w:rsidRPr="007B4801">
              <w:rPr>
                <w:sz w:val="24"/>
                <w:szCs w:val="24"/>
              </w:rPr>
              <w:t>31.1</w:t>
            </w:r>
            <w:r>
              <w:rPr>
                <w:sz w:val="24"/>
                <w:szCs w:val="24"/>
              </w:rPr>
              <w:t>2</w:t>
            </w:r>
            <w:r w:rsidRPr="007B4801">
              <w:rPr>
                <w:sz w:val="24"/>
                <w:szCs w:val="24"/>
              </w:rPr>
              <w:t>.202</w:t>
            </w:r>
            <w:r w:rsidR="00C8133B">
              <w:rPr>
                <w:sz w:val="24"/>
                <w:szCs w:val="24"/>
              </w:rPr>
              <w:t>5</w:t>
            </w:r>
          </w:p>
        </w:tc>
        <w:tc>
          <w:tcPr>
            <w:tcW w:w="2387" w:type="dxa"/>
          </w:tcPr>
          <w:p w:rsidR="00C82690" w:rsidRPr="007B4801" w:rsidRDefault="00C82690" w:rsidP="00C82690">
            <w:pPr>
              <w:rPr>
                <w:sz w:val="24"/>
                <w:szCs w:val="24"/>
              </w:rPr>
            </w:pPr>
            <w:r>
              <w:rPr>
                <w:sz w:val="24"/>
                <w:szCs w:val="24"/>
              </w:rPr>
              <w:t>Снижение расходов на оплату энергетических ресурсов зданиями и помещениями муниципальных учреждений</w:t>
            </w:r>
          </w:p>
        </w:tc>
        <w:tc>
          <w:tcPr>
            <w:tcW w:w="1933" w:type="dxa"/>
          </w:tcPr>
          <w:p w:rsidR="00C82690" w:rsidRPr="007B4801" w:rsidRDefault="00C82690" w:rsidP="00C82690">
            <w:pPr>
              <w:rPr>
                <w:sz w:val="24"/>
                <w:szCs w:val="24"/>
              </w:rPr>
            </w:pPr>
            <w:r>
              <w:rPr>
                <w:sz w:val="24"/>
                <w:szCs w:val="24"/>
              </w:rPr>
              <w:t>851 0503 0440127360 244</w:t>
            </w:r>
          </w:p>
        </w:tc>
        <w:tc>
          <w:tcPr>
            <w:tcW w:w="2016" w:type="dxa"/>
          </w:tcPr>
          <w:p w:rsidR="00C82690" w:rsidRPr="007B4801" w:rsidRDefault="00C82690" w:rsidP="00C82690">
            <w:pPr>
              <w:rPr>
                <w:sz w:val="24"/>
                <w:szCs w:val="24"/>
              </w:rPr>
            </w:pPr>
            <w:r w:rsidRPr="007B4801">
              <w:rPr>
                <w:sz w:val="24"/>
                <w:szCs w:val="24"/>
              </w:rPr>
              <w:t>20000,0</w:t>
            </w:r>
          </w:p>
        </w:tc>
      </w:tr>
      <w:tr w:rsidR="00C82690" w:rsidRPr="007B4801" w:rsidTr="00C82690">
        <w:tc>
          <w:tcPr>
            <w:tcW w:w="2541" w:type="dxa"/>
          </w:tcPr>
          <w:p w:rsidR="00C82690" w:rsidRDefault="00C82690" w:rsidP="00C82690">
            <w:pPr>
              <w:rPr>
                <w:sz w:val="24"/>
                <w:szCs w:val="24"/>
              </w:rPr>
            </w:pPr>
            <w:r w:rsidRPr="007B4801">
              <w:rPr>
                <w:sz w:val="24"/>
                <w:szCs w:val="24"/>
              </w:rPr>
              <w:t xml:space="preserve">Мероприятие 1.2 </w:t>
            </w:r>
          </w:p>
          <w:p w:rsidR="00C82690" w:rsidRPr="007B4801" w:rsidRDefault="00C82690" w:rsidP="00C82690">
            <w:pPr>
              <w:rPr>
                <w:sz w:val="24"/>
                <w:szCs w:val="24"/>
              </w:rPr>
            </w:pPr>
            <w:r>
              <w:rPr>
                <w:sz w:val="24"/>
                <w:szCs w:val="24"/>
              </w:rPr>
              <w:t xml:space="preserve">Установка (замена) приборов учета энергетических </w:t>
            </w:r>
            <w:r>
              <w:rPr>
                <w:sz w:val="24"/>
                <w:szCs w:val="24"/>
              </w:rPr>
              <w:lastRenderedPageBreak/>
              <w:t>ресурсов в муниципальных учреждениях</w:t>
            </w:r>
          </w:p>
        </w:tc>
        <w:tc>
          <w:tcPr>
            <w:tcW w:w="2410" w:type="dxa"/>
          </w:tcPr>
          <w:p w:rsidR="00C82690" w:rsidRPr="007B4801" w:rsidRDefault="007F55F3" w:rsidP="00C82690">
            <w:pPr>
              <w:rPr>
                <w:sz w:val="24"/>
                <w:szCs w:val="24"/>
              </w:rPr>
            </w:pPr>
            <w:r>
              <w:rPr>
                <w:sz w:val="24"/>
                <w:szCs w:val="24"/>
              </w:rPr>
              <w:lastRenderedPageBreak/>
              <w:t>Администрация муниципального образования Одоевский район</w:t>
            </w:r>
          </w:p>
        </w:tc>
        <w:tc>
          <w:tcPr>
            <w:tcW w:w="1701" w:type="dxa"/>
          </w:tcPr>
          <w:p w:rsidR="00C82690" w:rsidRPr="007B4801" w:rsidRDefault="00C82690" w:rsidP="00C82690">
            <w:pPr>
              <w:rPr>
                <w:sz w:val="24"/>
                <w:szCs w:val="24"/>
              </w:rPr>
            </w:pPr>
            <w:r w:rsidRPr="007B4801">
              <w:rPr>
                <w:sz w:val="24"/>
                <w:szCs w:val="24"/>
              </w:rPr>
              <w:t>01.01.202</w:t>
            </w:r>
            <w:r w:rsidR="00C8133B">
              <w:rPr>
                <w:sz w:val="24"/>
                <w:szCs w:val="24"/>
              </w:rPr>
              <w:t>5</w:t>
            </w:r>
          </w:p>
        </w:tc>
        <w:tc>
          <w:tcPr>
            <w:tcW w:w="1701" w:type="dxa"/>
          </w:tcPr>
          <w:p w:rsidR="00C82690" w:rsidRPr="007B4801" w:rsidRDefault="00C82690" w:rsidP="00C82690">
            <w:pPr>
              <w:rPr>
                <w:sz w:val="24"/>
                <w:szCs w:val="24"/>
              </w:rPr>
            </w:pPr>
            <w:r w:rsidRPr="007B4801">
              <w:rPr>
                <w:sz w:val="24"/>
                <w:szCs w:val="24"/>
              </w:rPr>
              <w:t>31.01.202</w:t>
            </w:r>
            <w:r w:rsidR="00C8133B">
              <w:rPr>
                <w:sz w:val="24"/>
                <w:szCs w:val="24"/>
              </w:rPr>
              <w:t>5</w:t>
            </w:r>
          </w:p>
        </w:tc>
        <w:tc>
          <w:tcPr>
            <w:tcW w:w="2387" w:type="dxa"/>
          </w:tcPr>
          <w:p w:rsidR="00C82690" w:rsidRPr="007B4801" w:rsidRDefault="00C82690" w:rsidP="00C82690">
            <w:pPr>
              <w:rPr>
                <w:sz w:val="24"/>
                <w:szCs w:val="24"/>
              </w:rPr>
            </w:pPr>
            <w:r>
              <w:rPr>
                <w:sz w:val="24"/>
                <w:szCs w:val="24"/>
              </w:rPr>
              <w:t xml:space="preserve">Обеспечение учета потребления энергетических ресурсов зданиями и </w:t>
            </w:r>
            <w:r>
              <w:rPr>
                <w:sz w:val="24"/>
                <w:szCs w:val="24"/>
              </w:rPr>
              <w:lastRenderedPageBreak/>
              <w:t>помещениями муниципальных учреждений</w:t>
            </w:r>
          </w:p>
        </w:tc>
        <w:tc>
          <w:tcPr>
            <w:tcW w:w="1933" w:type="dxa"/>
          </w:tcPr>
          <w:p w:rsidR="00C82690" w:rsidRPr="007B4801" w:rsidRDefault="00C82690" w:rsidP="00C82690">
            <w:pPr>
              <w:rPr>
                <w:sz w:val="24"/>
                <w:szCs w:val="24"/>
              </w:rPr>
            </w:pPr>
            <w:r w:rsidRPr="00A70AEB">
              <w:rPr>
                <w:sz w:val="24"/>
                <w:szCs w:val="24"/>
              </w:rPr>
              <w:lastRenderedPageBreak/>
              <w:t>851 0503 0440127360 244</w:t>
            </w:r>
          </w:p>
        </w:tc>
        <w:tc>
          <w:tcPr>
            <w:tcW w:w="2016" w:type="dxa"/>
          </w:tcPr>
          <w:p w:rsidR="00C82690" w:rsidRPr="007B4801" w:rsidRDefault="00C82690" w:rsidP="00C82690">
            <w:pPr>
              <w:rPr>
                <w:sz w:val="24"/>
                <w:szCs w:val="24"/>
              </w:rPr>
            </w:pPr>
            <w:r>
              <w:rPr>
                <w:sz w:val="24"/>
                <w:szCs w:val="24"/>
              </w:rPr>
              <w:t>10000,0</w:t>
            </w:r>
          </w:p>
        </w:tc>
      </w:tr>
      <w:tr w:rsidR="00C82690" w:rsidRPr="006316DC" w:rsidTr="00C82690">
        <w:tc>
          <w:tcPr>
            <w:tcW w:w="14689" w:type="dxa"/>
            <w:gridSpan w:val="7"/>
          </w:tcPr>
          <w:p w:rsidR="00C82690" w:rsidRPr="006316DC" w:rsidRDefault="00C82690" w:rsidP="00C82690">
            <w:pPr>
              <w:jc w:val="center"/>
              <w:rPr>
                <w:b/>
                <w:bCs/>
                <w:sz w:val="24"/>
                <w:szCs w:val="24"/>
              </w:rPr>
            </w:pPr>
            <w:r w:rsidRPr="006316DC">
              <w:rPr>
                <w:b/>
                <w:bCs/>
                <w:sz w:val="24"/>
                <w:szCs w:val="24"/>
              </w:rPr>
              <w:t>Задача 2 Снижение потребления энергоресурсов</w:t>
            </w:r>
          </w:p>
        </w:tc>
      </w:tr>
      <w:tr w:rsidR="00C82690" w:rsidRPr="007B4801" w:rsidTr="00C82690">
        <w:tc>
          <w:tcPr>
            <w:tcW w:w="2541" w:type="dxa"/>
            <w:tcBorders>
              <w:top w:val="single" w:sz="4" w:space="0" w:color="auto"/>
              <w:left w:val="single" w:sz="4" w:space="0" w:color="auto"/>
              <w:bottom w:val="single" w:sz="4" w:space="0" w:color="auto"/>
            </w:tcBorders>
            <w:shd w:val="clear" w:color="auto" w:fill="auto"/>
          </w:tcPr>
          <w:p w:rsidR="00C82690" w:rsidRDefault="00C82690" w:rsidP="00C82690">
            <w:pPr>
              <w:widowControl w:val="0"/>
              <w:rPr>
                <w:rFonts w:eastAsia="Courier New"/>
                <w:sz w:val="24"/>
                <w:szCs w:val="24"/>
                <w:lang w:bidi="ru-RU"/>
              </w:rPr>
            </w:pPr>
            <w:r>
              <w:rPr>
                <w:rFonts w:eastAsia="Courier New"/>
                <w:sz w:val="24"/>
                <w:szCs w:val="24"/>
                <w:lang w:bidi="ru-RU"/>
              </w:rPr>
              <w:t>Мероприятие 2.1 П</w:t>
            </w:r>
            <w:r w:rsidRPr="004228DC">
              <w:rPr>
                <w:rFonts w:eastAsia="Courier New"/>
                <w:sz w:val="24"/>
                <w:szCs w:val="24"/>
                <w:lang w:bidi="ru-RU"/>
              </w:rPr>
              <w:t>риобретение и установка энергосберегающих светильников для уличного освещения</w:t>
            </w:r>
          </w:p>
        </w:tc>
        <w:tc>
          <w:tcPr>
            <w:tcW w:w="2410" w:type="dxa"/>
          </w:tcPr>
          <w:p w:rsidR="00C82690" w:rsidRPr="007B4801" w:rsidRDefault="007F55F3" w:rsidP="00C82690">
            <w:pPr>
              <w:rPr>
                <w:sz w:val="24"/>
                <w:szCs w:val="24"/>
              </w:rPr>
            </w:pPr>
            <w:r>
              <w:rPr>
                <w:sz w:val="24"/>
                <w:szCs w:val="24"/>
              </w:rPr>
              <w:t>Администрация муниципального образования Одоевский район</w:t>
            </w:r>
          </w:p>
        </w:tc>
        <w:tc>
          <w:tcPr>
            <w:tcW w:w="1701" w:type="dxa"/>
          </w:tcPr>
          <w:p w:rsidR="00C82690" w:rsidRPr="007B4801" w:rsidRDefault="00C82690" w:rsidP="00C82690">
            <w:pPr>
              <w:rPr>
                <w:sz w:val="24"/>
                <w:szCs w:val="24"/>
              </w:rPr>
            </w:pPr>
            <w:r w:rsidRPr="007B4801">
              <w:rPr>
                <w:sz w:val="24"/>
                <w:szCs w:val="24"/>
              </w:rPr>
              <w:t>01.01.202</w:t>
            </w:r>
            <w:r w:rsidR="00C8133B">
              <w:rPr>
                <w:sz w:val="24"/>
                <w:szCs w:val="24"/>
              </w:rPr>
              <w:t>5</w:t>
            </w:r>
          </w:p>
        </w:tc>
        <w:tc>
          <w:tcPr>
            <w:tcW w:w="1701" w:type="dxa"/>
          </w:tcPr>
          <w:p w:rsidR="00C82690" w:rsidRPr="007B4801" w:rsidRDefault="00C82690" w:rsidP="00C82690">
            <w:pPr>
              <w:rPr>
                <w:sz w:val="24"/>
                <w:szCs w:val="24"/>
              </w:rPr>
            </w:pPr>
            <w:r w:rsidRPr="007B4801">
              <w:rPr>
                <w:sz w:val="24"/>
                <w:szCs w:val="24"/>
              </w:rPr>
              <w:t>31.01.202</w:t>
            </w:r>
            <w:r w:rsidR="00C8133B">
              <w:rPr>
                <w:sz w:val="24"/>
                <w:szCs w:val="24"/>
              </w:rPr>
              <w:t>5</w:t>
            </w:r>
          </w:p>
        </w:tc>
        <w:tc>
          <w:tcPr>
            <w:tcW w:w="2387" w:type="dxa"/>
          </w:tcPr>
          <w:p w:rsidR="00C82690" w:rsidRPr="007B4801" w:rsidRDefault="00C82690" w:rsidP="00C82690">
            <w:pPr>
              <w:rPr>
                <w:sz w:val="24"/>
                <w:szCs w:val="24"/>
              </w:rPr>
            </w:pPr>
            <w:r w:rsidRPr="007B4801">
              <w:rPr>
                <w:sz w:val="24"/>
                <w:szCs w:val="24"/>
              </w:rPr>
              <w:t>Снижение расходов на оплату энергетических ресурсов</w:t>
            </w:r>
          </w:p>
        </w:tc>
        <w:tc>
          <w:tcPr>
            <w:tcW w:w="1933" w:type="dxa"/>
          </w:tcPr>
          <w:p w:rsidR="00C82690" w:rsidRPr="007B4801" w:rsidRDefault="00C82690" w:rsidP="00C82690">
            <w:pPr>
              <w:rPr>
                <w:sz w:val="24"/>
                <w:szCs w:val="24"/>
              </w:rPr>
            </w:pPr>
            <w:r w:rsidRPr="00A70AEB">
              <w:rPr>
                <w:sz w:val="24"/>
                <w:szCs w:val="24"/>
              </w:rPr>
              <w:t>851 0503 0440127360 244</w:t>
            </w:r>
          </w:p>
        </w:tc>
        <w:tc>
          <w:tcPr>
            <w:tcW w:w="2016" w:type="dxa"/>
          </w:tcPr>
          <w:p w:rsidR="00C82690" w:rsidRPr="007B4801" w:rsidRDefault="00C82690" w:rsidP="00C82690">
            <w:pPr>
              <w:rPr>
                <w:sz w:val="24"/>
                <w:szCs w:val="24"/>
              </w:rPr>
            </w:pPr>
            <w:r>
              <w:rPr>
                <w:sz w:val="24"/>
                <w:szCs w:val="24"/>
              </w:rPr>
              <w:t>3</w:t>
            </w:r>
            <w:r w:rsidR="00B71B61">
              <w:rPr>
                <w:sz w:val="24"/>
                <w:szCs w:val="24"/>
              </w:rPr>
              <w:t>5</w:t>
            </w:r>
            <w:r>
              <w:rPr>
                <w:sz w:val="24"/>
                <w:szCs w:val="24"/>
              </w:rPr>
              <w:t>0000,0</w:t>
            </w:r>
          </w:p>
        </w:tc>
      </w:tr>
      <w:tr w:rsidR="00C82690" w:rsidRPr="007B4801" w:rsidTr="00C82690">
        <w:tc>
          <w:tcPr>
            <w:tcW w:w="2541" w:type="dxa"/>
            <w:tcBorders>
              <w:top w:val="single" w:sz="4" w:space="0" w:color="auto"/>
              <w:left w:val="single" w:sz="4" w:space="0" w:color="auto"/>
              <w:bottom w:val="single" w:sz="4" w:space="0" w:color="auto"/>
            </w:tcBorders>
            <w:shd w:val="clear" w:color="auto" w:fill="auto"/>
          </w:tcPr>
          <w:p w:rsidR="00C82690" w:rsidRDefault="00C82690" w:rsidP="00C82690">
            <w:pPr>
              <w:widowControl w:val="0"/>
              <w:rPr>
                <w:rFonts w:eastAsia="Courier New"/>
                <w:sz w:val="24"/>
                <w:szCs w:val="24"/>
                <w:lang w:bidi="ru-RU"/>
              </w:rPr>
            </w:pPr>
            <w:r>
              <w:rPr>
                <w:rFonts w:eastAsia="Courier New"/>
                <w:sz w:val="24"/>
                <w:szCs w:val="24"/>
                <w:lang w:bidi="ru-RU"/>
              </w:rPr>
              <w:t>Мероприятие 2.2 З</w:t>
            </w:r>
            <w:r w:rsidRPr="004228DC">
              <w:rPr>
                <w:rFonts w:eastAsia="Courier New"/>
                <w:sz w:val="24"/>
                <w:szCs w:val="24"/>
                <w:lang w:bidi="ru-RU"/>
              </w:rPr>
              <w:t>амена фотореле и реле времени на уличном освещение,</w:t>
            </w:r>
          </w:p>
        </w:tc>
        <w:tc>
          <w:tcPr>
            <w:tcW w:w="2410" w:type="dxa"/>
          </w:tcPr>
          <w:p w:rsidR="00C82690" w:rsidRPr="007B4801" w:rsidRDefault="007F55F3" w:rsidP="00C82690">
            <w:pPr>
              <w:rPr>
                <w:sz w:val="24"/>
                <w:szCs w:val="24"/>
              </w:rPr>
            </w:pPr>
            <w:r>
              <w:rPr>
                <w:sz w:val="24"/>
                <w:szCs w:val="24"/>
              </w:rPr>
              <w:t>Администрация муниципального образования Одоевский район</w:t>
            </w:r>
          </w:p>
        </w:tc>
        <w:tc>
          <w:tcPr>
            <w:tcW w:w="1701" w:type="dxa"/>
          </w:tcPr>
          <w:p w:rsidR="00C82690" w:rsidRPr="007B4801" w:rsidRDefault="00C82690" w:rsidP="00C82690">
            <w:pPr>
              <w:rPr>
                <w:sz w:val="24"/>
                <w:szCs w:val="24"/>
              </w:rPr>
            </w:pPr>
            <w:r w:rsidRPr="007B4801">
              <w:rPr>
                <w:sz w:val="24"/>
                <w:szCs w:val="24"/>
              </w:rPr>
              <w:t>01.01.202</w:t>
            </w:r>
            <w:r w:rsidR="00C8133B">
              <w:rPr>
                <w:sz w:val="24"/>
                <w:szCs w:val="24"/>
              </w:rPr>
              <w:t>5</w:t>
            </w:r>
          </w:p>
        </w:tc>
        <w:tc>
          <w:tcPr>
            <w:tcW w:w="1701" w:type="dxa"/>
          </w:tcPr>
          <w:p w:rsidR="00C82690" w:rsidRPr="007B4801" w:rsidRDefault="00C82690" w:rsidP="00C82690">
            <w:pPr>
              <w:rPr>
                <w:sz w:val="24"/>
                <w:szCs w:val="24"/>
              </w:rPr>
            </w:pPr>
            <w:r w:rsidRPr="007B4801">
              <w:rPr>
                <w:sz w:val="24"/>
                <w:szCs w:val="24"/>
              </w:rPr>
              <w:t>31.01.202</w:t>
            </w:r>
            <w:r w:rsidR="00C8133B">
              <w:rPr>
                <w:sz w:val="24"/>
                <w:szCs w:val="24"/>
              </w:rPr>
              <w:t>5</w:t>
            </w:r>
          </w:p>
        </w:tc>
        <w:tc>
          <w:tcPr>
            <w:tcW w:w="2387" w:type="dxa"/>
          </w:tcPr>
          <w:p w:rsidR="00C82690" w:rsidRPr="007B4801" w:rsidRDefault="00C82690" w:rsidP="00C82690">
            <w:pPr>
              <w:rPr>
                <w:sz w:val="24"/>
                <w:szCs w:val="24"/>
              </w:rPr>
            </w:pPr>
            <w:r w:rsidRPr="007B4801">
              <w:rPr>
                <w:sz w:val="24"/>
                <w:szCs w:val="24"/>
              </w:rPr>
              <w:t>Снижение расходов на оплату энергетических ресурсов</w:t>
            </w:r>
          </w:p>
        </w:tc>
        <w:tc>
          <w:tcPr>
            <w:tcW w:w="1933" w:type="dxa"/>
          </w:tcPr>
          <w:p w:rsidR="00C82690" w:rsidRPr="007B4801" w:rsidRDefault="00C82690" w:rsidP="00C82690">
            <w:pPr>
              <w:rPr>
                <w:sz w:val="24"/>
                <w:szCs w:val="24"/>
              </w:rPr>
            </w:pPr>
            <w:r w:rsidRPr="00A70AEB">
              <w:rPr>
                <w:sz w:val="24"/>
                <w:szCs w:val="24"/>
              </w:rPr>
              <w:t>851 0503 0440127360 244</w:t>
            </w:r>
          </w:p>
        </w:tc>
        <w:tc>
          <w:tcPr>
            <w:tcW w:w="2016" w:type="dxa"/>
          </w:tcPr>
          <w:p w:rsidR="00C82690" w:rsidRPr="007B4801" w:rsidRDefault="00C82690" w:rsidP="00C82690">
            <w:pPr>
              <w:rPr>
                <w:sz w:val="24"/>
                <w:szCs w:val="24"/>
              </w:rPr>
            </w:pPr>
            <w:r>
              <w:rPr>
                <w:sz w:val="24"/>
                <w:szCs w:val="24"/>
              </w:rPr>
              <w:t>20000,0</w:t>
            </w:r>
          </w:p>
        </w:tc>
      </w:tr>
      <w:tr w:rsidR="00C82690" w:rsidRPr="007B4801" w:rsidTr="00C82690">
        <w:tc>
          <w:tcPr>
            <w:tcW w:w="2541" w:type="dxa"/>
          </w:tcPr>
          <w:p w:rsidR="00C82690" w:rsidRPr="007B4801" w:rsidRDefault="00C82690" w:rsidP="00C82690">
            <w:pPr>
              <w:rPr>
                <w:b/>
                <w:bCs/>
                <w:sz w:val="24"/>
                <w:szCs w:val="24"/>
              </w:rPr>
            </w:pPr>
            <w:r w:rsidRPr="007B4801">
              <w:rPr>
                <w:b/>
                <w:bCs/>
                <w:sz w:val="24"/>
                <w:szCs w:val="24"/>
              </w:rPr>
              <w:t>ИТОГО:</w:t>
            </w:r>
          </w:p>
        </w:tc>
        <w:tc>
          <w:tcPr>
            <w:tcW w:w="2410" w:type="dxa"/>
          </w:tcPr>
          <w:p w:rsidR="00C82690" w:rsidRPr="007B4801" w:rsidRDefault="00C82690" w:rsidP="00C82690">
            <w:pPr>
              <w:rPr>
                <w:sz w:val="24"/>
                <w:szCs w:val="24"/>
              </w:rPr>
            </w:pPr>
          </w:p>
        </w:tc>
        <w:tc>
          <w:tcPr>
            <w:tcW w:w="1701" w:type="dxa"/>
          </w:tcPr>
          <w:p w:rsidR="00C82690" w:rsidRPr="007B4801" w:rsidRDefault="00C82690" w:rsidP="00C82690">
            <w:pPr>
              <w:rPr>
                <w:sz w:val="24"/>
                <w:szCs w:val="24"/>
              </w:rPr>
            </w:pPr>
          </w:p>
        </w:tc>
        <w:tc>
          <w:tcPr>
            <w:tcW w:w="1701" w:type="dxa"/>
          </w:tcPr>
          <w:p w:rsidR="00C82690" w:rsidRPr="007B4801" w:rsidRDefault="00C82690" w:rsidP="00C82690">
            <w:pPr>
              <w:rPr>
                <w:sz w:val="24"/>
                <w:szCs w:val="24"/>
              </w:rPr>
            </w:pPr>
          </w:p>
        </w:tc>
        <w:tc>
          <w:tcPr>
            <w:tcW w:w="2387" w:type="dxa"/>
          </w:tcPr>
          <w:p w:rsidR="00C82690" w:rsidRPr="007B4801" w:rsidRDefault="00C82690" w:rsidP="00C82690">
            <w:pPr>
              <w:rPr>
                <w:sz w:val="24"/>
                <w:szCs w:val="24"/>
              </w:rPr>
            </w:pPr>
          </w:p>
        </w:tc>
        <w:tc>
          <w:tcPr>
            <w:tcW w:w="1933" w:type="dxa"/>
          </w:tcPr>
          <w:p w:rsidR="00C82690" w:rsidRPr="007B4801" w:rsidRDefault="00C82690" w:rsidP="00C82690">
            <w:pPr>
              <w:rPr>
                <w:sz w:val="24"/>
                <w:szCs w:val="24"/>
              </w:rPr>
            </w:pPr>
          </w:p>
        </w:tc>
        <w:tc>
          <w:tcPr>
            <w:tcW w:w="2016" w:type="dxa"/>
          </w:tcPr>
          <w:p w:rsidR="00C82690" w:rsidRPr="007B4801" w:rsidRDefault="00C82690" w:rsidP="00C82690">
            <w:pPr>
              <w:rPr>
                <w:b/>
                <w:bCs/>
                <w:sz w:val="24"/>
                <w:szCs w:val="24"/>
              </w:rPr>
            </w:pPr>
            <w:r>
              <w:rPr>
                <w:b/>
                <w:bCs/>
                <w:sz w:val="24"/>
                <w:szCs w:val="24"/>
              </w:rPr>
              <w:t>400000,0</w:t>
            </w:r>
          </w:p>
        </w:tc>
      </w:tr>
    </w:tbl>
    <w:p w:rsidR="00C82690" w:rsidRDefault="00C82690" w:rsidP="00C82690">
      <w:pPr>
        <w:tabs>
          <w:tab w:val="left" w:pos="3150"/>
        </w:tabs>
        <w:jc w:val="center"/>
        <w:rPr>
          <w:b/>
        </w:rPr>
        <w:sectPr w:rsidR="00C82690" w:rsidSect="00E32F59">
          <w:pgSz w:w="16837" w:h="11905" w:orient="landscape"/>
          <w:pgMar w:top="1701" w:right="1134" w:bottom="567" w:left="1134" w:header="284" w:footer="6" w:gutter="0"/>
          <w:cols w:space="720"/>
          <w:docGrid w:linePitch="381"/>
        </w:sectPr>
      </w:pPr>
    </w:p>
    <w:p w:rsidR="00C82690" w:rsidRDefault="00C82690" w:rsidP="00C82690">
      <w:pPr>
        <w:tabs>
          <w:tab w:val="left" w:pos="3150"/>
        </w:tabs>
        <w:jc w:val="center"/>
        <w:rPr>
          <w:b/>
        </w:rPr>
      </w:pPr>
      <w:r>
        <w:rPr>
          <w:b/>
        </w:rPr>
        <w:lastRenderedPageBreak/>
        <w:t xml:space="preserve">Раздел 1. Оценка текущего состояния </w:t>
      </w:r>
      <w:r w:rsidRPr="00D32C74">
        <w:rPr>
          <w:b/>
        </w:rPr>
        <w:t>в области энергосбережения и энерг</w:t>
      </w:r>
      <w:r>
        <w:rPr>
          <w:b/>
        </w:rPr>
        <w:t>е</w:t>
      </w:r>
      <w:r w:rsidRPr="00D32C74">
        <w:rPr>
          <w:b/>
        </w:rPr>
        <w:t>тической эффективности в жилищно-коммунальном хозяйстве и бюджетной сфере муниципального образования рабочий поселок Одоев</w:t>
      </w:r>
    </w:p>
    <w:p w:rsidR="00C82690" w:rsidRDefault="00C82690" w:rsidP="00C82690">
      <w:pPr>
        <w:tabs>
          <w:tab w:val="left" w:pos="3150"/>
        </w:tabs>
        <w:jc w:val="center"/>
        <w:rPr>
          <w:b/>
        </w:rPr>
      </w:pPr>
    </w:p>
    <w:p w:rsidR="00C82690" w:rsidRPr="002775CA" w:rsidRDefault="00C82690" w:rsidP="00C82690">
      <w:pPr>
        <w:widowControl w:val="0"/>
        <w:autoSpaceDE w:val="0"/>
        <w:autoSpaceDN w:val="0"/>
        <w:adjustRightInd w:val="0"/>
        <w:ind w:firstLine="540"/>
        <w:jc w:val="both"/>
      </w:pPr>
      <w:r w:rsidRPr="002775CA">
        <w:t xml:space="preserve">Федеральный </w:t>
      </w:r>
      <w:hyperlink r:id="rId9" w:history="1">
        <w:r w:rsidRPr="002775CA">
          <w:t>закон</w:t>
        </w:r>
      </w:hyperlink>
      <w:r w:rsidRPr="002775CA">
        <w:t xml:space="preserve">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является основным документом, определяющим задачи долгосрочного социально-экономического развития в энергетической сфере, мероприятия по энергосбережению и эффективному использованию энергии должны стать обязательной частью муниципальных программ социально-экономического развития.</w:t>
      </w:r>
    </w:p>
    <w:p w:rsidR="00C82690" w:rsidRPr="00CE56A3" w:rsidRDefault="00C82690" w:rsidP="00C82690">
      <w:pPr>
        <w:widowControl w:val="0"/>
        <w:autoSpaceDE w:val="0"/>
        <w:autoSpaceDN w:val="0"/>
        <w:adjustRightInd w:val="0"/>
        <w:ind w:firstLine="709"/>
        <w:jc w:val="both"/>
      </w:pPr>
      <w:r w:rsidRPr="00CE56A3">
        <w:t>Начиная с 2010 года в муниципальном образовании пр.</w:t>
      </w:r>
      <w:r>
        <w:t xml:space="preserve"> </w:t>
      </w:r>
      <w:r w:rsidRPr="00CE56A3">
        <w:t>Одоев   реализовывались муниципальные программы в области энергосбережения и повышения энергетической эффективности. По итогам реализации программ были выполнены обязательные требования Федерального закона № 261-ФЗ «Об энергосбережении и о повышении энергетической эффективности, и о внесении изменений в отдельные законодательные акты Российской Федерации». Основная часть муниципальных учреждений и организации была полностью оснащена приборами учета энергоресурсов, также были проведены обязательные энергетические обследования зданий, строений и сооружений, находящихся в муниципальной собственности.</w:t>
      </w:r>
    </w:p>
    <w:p w:rsidR="00C82690" w:rsidRPr="00CE56A3" w:rsidRDefault="00C82690" w:rsidP="00C82690">
      <w:pPr>
        <w:widowControl w:val="0"/>
        <w:autoSpaceDE w:val="0"/>
        <w:autoSpaceDN w:val="0"/>
        <w:adjustRightInd w:val="0"/>
        <w:ind w:firstLine="709"/>
        <w:jc w:val="both"/>
      </w:pPr>
      <w:r w:rsidRPr="00CE56A3">
        <w:t>Муниципальная программа направлена на активизацию практических действий и расширение набора инструментов муниципальной политики энергосбережения в поселке Одоев. Реализация мероприятий муниципальной программы будет способствовать сокращению удельного потребления топливно-энергетических ресурсов в организациях бюджетной сферы, энергетической и экологической безопасности муниципального образования пр.</w:t>
      </w:r>
      <w:r>
        <w:t xml:space="preserve"> </w:t>
      </w:r>
      <w:r w:rsidRPr="00CE56A3">
        <w:t>Одоев</w:t>
      </w:r>
      <w:r>
        <w:t>.</w:t>
      </w:r>
    </w:p>
    <w:p w:rsidR="00C82690" w:rsidRPr="00CE56A3" w:rsidRDefault="00C82690" w:rsidP="00C82690">
      <w:pPr>
        <w:widowControl w:val="0"/>
        <w:autoSpaceDE w:val="0"/>
        <w:autoSpaceDN w:val="0"/>
        <w:adjustRightInd w:val="0"/>
        <w:ind w:firstLine="709"/>
        <w:jc w:val="both"/>
      </w:pPr>
      <w:r w:rsidRPr="00CE56A3">
        <w:t>Основной проблемой, решению которой способствует муниципальная программа, является преодоление энергетических барьеров экономического роста за счет оптимального соотношения усилий по наращиванию энергетического потенциала и снижения потребности в дополнительных энергоресурсах за счет энергосбережения. Мероприятия муниципальной программы должны стать инструментом повышения эффективности экономики и снижения бюджетных расходов на коммунальные услуги.</w:t>
      </w:r>
    </w:p>
    <w:p w:rsidR="00C82690" w:rsidRPr="00CE56A3" w:rsidRDefault="00C82690" w:rsidP="00C82690">
      <w:pPr>
        <w:ind w:right="142" w:firstLine="540"/>
        <w:jc w:val="both"/>
      </w:pPr>
      <w:r w:rsidRPr="00CE56A3">
        <w:t>Это в полной мере соответствует целям и задачам, сформулированным в основных стратегических документах, определяющих приоритеты социально-экономического развития Тульской области на среднесрочную и долгосрочную перспективу.</w:t>
      </w:r>
    </w:p>
    <w:p w:rsidR="00C82690" w:rsidRDefault="00C82690" w:rsidP="00C82690">
      <w:pPr>
        <w:tabs>
          <w:tab w:val="left" w:pos="3150"/>
        </w:tabs>
        <w:jc w:val="center"/>
        <w:rPr>
          <w:b/>
        </w:rPr>
      </w:pPr>
    </w:p>
    <w:p w:rsidR="00C82690" w:rsidRDefault="00C82690" w:rsidP="00C82690">
      <w:pPr>
        <w:widowControl w:val="0"/>
        <w:autoSpaceDE w:val="0"/>
        <w:autoSpaceDN w:val="0"/>
        <w:adjustRightInd w:val="0"/>
        <w:ind w:firstLine="540"/>
        <w:jc w:val="both"/>
      </w:pPr>
      <w:r>
        <w:t>В настоящее время экономика и бюджетная сфера муниципального образования рабочий поселок Одоев характеризуется высокой энергоемкостью.</w:t>
      </w:r>
    </w:p>
    <w:p w:rsidR="00C82690" w:rsidRDefault="00C82690" w:rsidP="00C82690">
      <w:pPr>
        <w:widowControl w:val="0"/>
        <w:autoSpaceDE w:val="0"/>
        <w:autoSpaceDN w:val="0"/>
        <w:adjustRightInd w:val="0"/>
        <w:ind w:firstLine="540"/>
        <w:jc w:val="both"/>
      </w:pPr>
      <w:r>
        <w:lastRenderedPageBreak/>
        <w:t>Суммарное потребление электрической энергии бюджетными организациями на территории муниципального образования рабочий пос. Одоев за 2023 год составило 818,0 тыс. кВт. ч, объем отпуска газа 15,34 тыс. куб. м, объем отпуска холодной воды 6,1 тыс. куб. м.</w:t>
      </w:r>
    </w:p>
    <w:p w:rsidR="00C82690" w:rsidRDefault="00C82690" w:rsidP="00C82690">
      <w:pPr>
        <w:widowControl w:val="0"/>
        <w:autoSpaceDE w:val="0"/>
        <w:autoSpaceDN w:val="0"/>
        <w:adjustRightInd w:val="0"/>
        <w:ind w:firstLine="540"/>
        <w:jc w:val="both"/>
      </w:pPr>
      <w:r>
        <w:t xml:space="preserve">Ежегодный рост стоимости топливно-энергетических и коммунальных ресурсов может привести к следующим негативным последствиям: </w:t>
      </w:r>
    </w:p>
    <w:p w:rsidR="00C82690" w:rsidRDefault="00C82690" w:rsidP="00C82690">
      <w:pPr>
        <w:widowControl w:val="0"/>
        <w:autoSpaceDE w:val="0"/>
        <w:autoSpaceDN w:val="0"/>
        <w:adjustRightInd w:val="0"/>
        <w:ind w:firstLine="540"/>
        <w:jc w:val="both"/>
      </w:pPr>
      <w:r>
        <w:t xml:space="preserve">- росту затрат предприятий, расположенных на территории муниципального образования, на оплату топливно-энергетических и коммунальных ресурсов, приводящему к снижению конкурентоспособности и рентабельности их деятельности; </w:t>
      </w:r>
    </w:p>
    <w:p w:rsidR="00C82690" w:rsidRDefault="00C82690" w:rsidP="00C82690">
      <w:pPr>
        <w:widowControl w:val="0"/>
        <w:autoSpaceDE w:val="0"/>
        <w:autoSpaceDN w:val="0"/>
        <w:adjustRightInd w:val="0"/>
        <w:ind w:firstLine="540"/>
        <w:jc w:val="both"/>
      </w:pPr>
      <w:r>
        <w:t xml:space="preserve">- росту стоимости жилищно-коммунальных услуг при ограниченных возможностях населения самостоятельно регулировать объем их потребления и снижению качества жизни населения; </w:t>
      </w:r>
    </w:p>
    <w:p w:rsidR="00C82690" w:rsidRDefault="00C82690" w:rsidP="00C82690">
      <w:pPr>
        <w:widowControl w:val="0"/>
        <w:autoSpaceDE w:val="0"/>
        <w:autoSpaceDN w:val="0"/>
        <w:adjustRightInd w:val="0"/>
        <w:ind w:firstLine="540"/>
        <w:jc w:val="both"/>
      </w:pPr>
      <w:r>
        <w:t xml:space="preserve">- снижению эффективности бюджетных расходов, вызванному ростом доли затрат на оплату коммунальных услуг в общих затратах на муниципальное управление; </w:t>
      </w:r>
    </w:p>
    <w:p w:rsidR="00C82690" w:rsidRDefault="00C82690" w:rsidP="00C82690">
      <w:pPr>
        <w:widowControl w:val="0"/>
        <w:autoSpaceDE w:val="0"/>
        <w:autoSpaceDN w:val="0"/>
        <w:adjustRightInd w:val="0"/>
        <w:ind w:firstLine="540"/>
        <w:jc w:val="both"/>
      </w:pPr>
      <w:r>
        <w:t xml:space="preserve">- опережающему росту затрат на оплату коммунальных ресурсов в расходах на содержание муниципальных бюджетных организаций, образования, культуры и т.п. и вызванному этим снижению эффективности оказания услуг. </w:t>
      </w:r>
    </w:p>
    <w:p w:rsidR="00C82690" w:rsidRDefault="00C82690" w:rsidP="00C82690">
      <w:pPr>
        <w:widowControl w:val="0"/>
        <w:autoSpaceDE w:val="0"/>
        <w:autoSpaceDN w:val="0"/>
        <w:adjustRightInd w:val="0"/>
        <w:ind w:firstLine="540"/>
        <w:jc w:val="both"/>
      </w:pPr>
      <w:r>
        <w:t xml:space="preserve">Сектор многоквартирного жилья считается одной из самых проблемных областей в экономии энергии. Большинство многоквартирных домов не отвечают современным строительным нормам. 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энергии и ресурсов в муниципальных учреждениях, муниципальных унитарных предприятиях. </w:t>
      </w:r>
    </w:p>
    <w:p w:rsidR="00C82690" w:rsidRPr="002775CA" w:rsidRDefault="00C82690" w:rsidP="00C82690">
      <w:pPr>
        <w:widowControl w:val="0"/>
        <w:autoSpaceDE w:val="0"/>
        <w:autoSpaceDN w:val="0"/>
        <w:adjustRightInd w:val="0"/>
        <w:ind w:firstLine="540"/>
        <w:jc w:val="both"/>
      </w:pPr>
      <w:r w:rsidRPr="002775CA">
        <w:t>Увеличение расходов бюджета муниципального образования Одоевский район, населения и хозяйствующих субъектов на оплату энергетических ресурсов, увеличение тарифов и цен на энергоносители приводят к недопустимости расточительного и неэффективного их использования и определяют высокую значимость проблемы энергосбережения и повышения энергетической эффективности.</w:t>
      </w:r>
    </w:p>
    <w:p w:rsidR="00C82690" w:rsidRPr="002775CA" w:rsidRDefault="00C82690" w:rsidP="00C82690">
      <w:pPr>
        <w:widowControl w:val="0"/>
        <w:autoSpaceDE w:val="0"/>
        <w:autoSpaceDN w:val="0"/>
        <w:adjustRightInd w:val="0"/>
        <w:ind w:firstLine="540"/>
        <w:jc w:val="both"/>
      </w:pPr>
      <w:r w:rsidRPr="002775CA">
        <w:t>Решение проблемы связано с осуществлением комплекса мероприятий по энергосбережению и повышению энергетической эффективности при производстве, передаче и потреблении энергетических ресурсов на территории муниципального образования рабочий поселок Одоев, прежде всего, органах местного самоуправления и муниципальных учреждениях.</w:t>
      </w:r>
    </w:p>
    <w:p w:rsidR="00C82690" w:rsidRDefault="00C82690" w:rsidP="00C82690">
      <w:pPr>
        <w:ind w:right="142" w:firstLine="540"/>
        <w:jc w:val="both"/>
        <w:rPr>
          <w:color w:val="7030A0"/>
        </w:rPr>
      </w:pPr>
    </w:p>
    <w:p w:rsidR="00E32F59" w:rsidRDefault="00E32F59" w:rsidP="00C82690">
      <w:pPr>
        <w:ind w:right="142" w:firstLine="540"/>
        <w:jc w:val="both"/>
        <w:rPr>
          <w:color w:val="7030A0"/>
        </w:rPr>
      </w:pPr>
    </w:p>
    <w:p w:rsidR="00E32F59" w:rsidRDefault="00E32F59" w:rsidP="00C82690">
      <w:pPr>
        <w:ind w:right="142" w:firstLine="540"/>
        <w:jc w:val="both"/>
        <w:rPr>
          <w:color w:val="7030A0"/>
        </w:rPr>
      </w:pPr>
    </w:p>
    <w:p w:rsidR="00C82690" w:rsidRPr="008E3439" w:rsidRDefault="00C82690" w:rsidP="00C82690">
      <w:pPr>
        <w:ind w:right="142" w:firstLine="540"/>
        <w:jc w:val="center"/>
        <w:rPr>
          <w:b/>
          <w:bCs/>
        </w:rPr>
      </w:pPr>
      <w:r w:rsidRPr="008E3439">
        <w:rPr>
          <w:b/>
          <w:bCs/>
        </w:rPr>
        <w:lastRenderedPageBreak/>
        <w:t>Раздел 2. Описание приоритетов и целей муниципальной политики в сфере реализации муниципальной программы</w:t>
      </w:r>
    </w:p>
    <w:p w:rsidR="00C82690" w:rsidRPr="007D705A" w:rsidRDefault="00C82690" w:rsidP="00C82690">
      <w:pPr>
        <w:ind w:right="142" w:firstLine="540"/>
        <w:jc w:val="both"/>
        <w:rPr>
          <w:color w:val="7030A0"/>
        </w:rPr>
      </w:pPr>
    </w:p>
    <w:p w:rsidR="00C82690" w:rsidRPr="00AF3B86" w:rsidRDefault="00C82690" w:rsidP="00C82690">
      <w:pPr>
        <w:widowControl w:val="0"/>
        <w:autoSpaceDE w:val="0"/>
        <w:autoSpaceDN w:val="0"/>
        <w:adjustRightInd w:val="0"/>
        <w:ind w:firstLine="709"/>
        <w:jc w:val="both"/>
        <w:rPr>
          <w:lang w:eastAsia="en-US"/>
        </w:rPr>
      </w:pPr>
      <w:r w:rsidRPr="00AF3B86">
        <w:t xml:space="preserve">Стратегические цели настоящей программы определены, исходя из Федерального закона от </w:t>
      </w:r>
      <w:smartTag w:uri="urn:schemas-microsoft-com:office:smarttags" w:element="date">
        <w:smartTagPr>
          <w:attr w:name="Year" w:val="2009"/>
          <w:attr w:name="Day" w:val="23"/>
          <w:attr w:name="Month" w:val="11"/>
          <w:attr w:name="ls" w:val="trans"/>
        </w:smartTagPr>
        <w:r w:rsidRPr="00AF3B86">
          <w:t>23.11.2009</w:t>
        </w:r>
      </w:smartTag>
      <w:r w:rsidRPr="00AF3B86">
        <w:t xml:space="preserve"> № 261-ФЗ «Об энергосбережении и о повышении энергетической эффективности и о внесении изменений в отдельные законодательные акты Российской Федерации» и направлены на решение ключевых задач в области энергетики, экономики и бюджетной сферы.</w:t>
      </w:r>
    </w:p>
    <w:p w:rsidR="00C82690" w:rsidRPr="00AF3B86" w:rsidRDefault="00C82690" w:rsidP="00C82690">
      <w:pPr>
        <w:widowControl w:val="0"/>
        <w:autoSpaceDE w:val="0"/>
        <w:autoSpaceDN w:val="0"/>
        <w:adjustRightInd w:val="0"/>
        <w:ind w:firstLine="709"/>
        <w:jc w:val="both"/>
      </w:pPr>
      <w:r w:rsidRPr="00AF3B86">
        <w:t>Основными целями муниципальной программы являются:</w:t>
      </w:r>
    </w:p>
    <w:p w:rsidR="00C82690" w:rsidRPr="00AF3B86" w:rsidRDefault="00C82690" w:rsidP="00C82690">
      <w:pPr>
        <w:widowControl w:val="0"/>
        <w:autoSpaceDE w:val="0"/>
        <w:autoSpaceDN w:val="0"/>
        <w:adjustRightInd w:val="0"/>
        <w:ind w:firstLine="709"/>
        <w:jc w:val="both"/>
      </w:pPr>
      <w:r w:rsidRPr="00AF3B86">
        <w:t>- улучшение качества жизни населения муниципального образования рабочий поселок Одоев за счет перехода экономики района, бюджетной и коммунальной сфер на энергосберегающий путь развития и рационального использования ресурсов при производстве, передаче, потреблении;</w:t>
      </w:r>
    </w:p>
    <w:p w:rsidR="00C82690" w:rsidRPr="00AF3B86" w:rsidRDefault="00C82690" w:rsidP="00C82690">
      <w:pPr>
        <w:widowControl w:val="0"/>
        <w:autoSpaceDE w:val="0"/>
        <w:autoSpaceDN w:val="0"/>
        <w:adjustRightInd w:val="0"/>
        <w:ind w:firstLine="709"/>
        <w:jc w:val="both"/>
      </w:pPr>
      <w:r w:rsidRPr="00AF3B86">
        <w:t>- разработка стратегии развития коммунальной инфраструктуры поселка, которая обеспечит эффективное и рациональное использование топливно-энергетических ресурсов (далее - ТЭР), позволит снизить расходы бюджетных средств на ТЭР.</w:t>
      </w:r>
    </w:p>
    <w:p w:rsidR="00C82690" w:rsidRPr="00AF3B86" w:rsidRDefault="00C82690" w:rsidP="00C82690">
      <w:pPr>
        <w:widowControl w:val="0"/>
        <w:autoSpaceDE w:val="0"/>
        <w:autoSpaceDN w:val="0"/>
        <w:adjustRightInd w:val="0"/>
        <w:ind w:firstLine="709"/>
        <w:jc w:val="both"/>
      </w:pPr>
      <w:r w:rsidRPr="00AF3B86">
        <w:t xml:space="preserve"> Для достижения целей муниципальной программы необходимо решить следующие задачи:</w:t>
      </w:r>
    </w:p>
    <w:p w:rsidR="00C82690" w:rsidRPr="00AF3B86" w:rsidRDefault="00C82690" w:rsidP="00C82690">
      <w:pPr>
        <w:widowControl w:val="0"/>
        <w:autoSpaceDE w:val="0"/>
        <w:autoSpaceDN w:val="0"/>
        <w:adjustRightInd w:val="0"/>
        <w:ind w:firstLine="709"/>
        <w:jc w:val="both"/>
      </w:pPr>
      <w:r w:rsidRPr="00AF3B86">
        <w:t>- обновление основных производственных фондов экономики района на базе новых ресурсосберегающих технологий и автоматизированных систем учета;</w:t>
      </w:r>
    </w:p>
    <w:p w:rsidR="00C82690" w:rsidRPr="00AF3B86" w:rsidRDefault="00C82690" w:rsidP="00C82690">
      <w:pPr>
        <w:widowControl w:val="0"/>
        <w:autoSpaceDE w:val="0"/>
        <w:autoSpaceDN w:val="0"/>
        <w:adjustRightInd w:val="0"/>
        <w:ind w:firstLine="709"/>
        <w:jc w:val="both"/>
      </w:pPr>
      <w:r w:rsidRPr="00AF3B86">
        <w:t>- сокращение в сопоставимых условиях расходов бюджета муниципального образования рабочий поселок Одоев на оплату коммунальных услуг;</w:t>
      </w:r>
    </w:p>
    <w:p w:rsidR="00C82690" w:rsidRPr="00AF3B86" w:rsidRDefault="00C82690" w:rsidP="00C82690">
      <w:pPr>
        <w:widowControl w:val="0"/>
        <w:autoSpaceDE w:val="0"/>
        <w:autoSpaceDN w:val="0"/>
        <w:adjustRightInd w:val="0"/>
        <w:ind w:firstLine="709"/>
        <w:jc w:val="both"/>
      </w:pPr>
      <w:r w:rsidRPr="00AF3B86">
        <w:t>- снижение удельных показателей потребления топлива и энергоресурсов;</w:t>
      </w:r>
    </w:p>
    <w:p w:rsidR="00C82690" w:rsidRPr="00AF3B86" w:rsidRDefault="00C82690" w:rsidP="00C82690">
      <w:pPr>
        <w:widowControl w:val="0"/>
        <w:autoSpaceDE w:val="0"/>
        <w:autoSpaceDN w:val="0"/>
        <w:adjustRightInd w:val="0"/>
        <w:ind w:firstLine="709"/>
        <w:jc w:val="both"/>
      </w:pPr>
      <w:r w:rsidRPr="00AF3B86">
        <w:t>- повышение уровня ответственности за неэффективную деятельность по использованию энергоресурсов;</w:t>
      </w:r>
    </w:p>
    <w:p w:rsidR="00C82690" w:rsidRPr="00AF3B86" w:rsidRDefault="00C82690" w:rsidP="00C82690">
      <w:pPr>
        <w:widowControl w:val="0"/>
        <w:autoSpaceDE w:val="0"/>
        <w:autoSpaceDN w:val="0"/>
        <w:adjustRightInd w:val="0"/>
        <w:ind w:firstLine="709"/>
        <w:jc w:val="both"/>
      </w:pPr>
      <w:r w:rsidRPr="00AF3B86">
        <w:t>- наращивание темпов оснащения зданий средствами инструментального учета, контроля и автоматического регулирования энергоносителей;</w:t>
      </w:r>
    </w:p>
    <w:p w:rsidR="00C82690" w:rsidRPr="00AF3B86" w:rsidRDefault="00C82690" w:rsidP="00C82690">
      <w:pPr>
        <w:widowControl w:val="0"/>
        <w:autoSpaceDE w:val="0"/>
        <w:autoSpaceDN w:val="0"/>
        <w:adjustRightInd w:val="0"/>
        <w:ind w:firstLine="709"/>
        <w:jc w:val="both"/>
      </w:pPr>
      <w:r w:rsidRPr="00AF3B86">
        <w:t>- совершенствование и повышение достоверности статистического учета и отчетности по производству, передаче и потреблению энергетических ресурсов;</w:t>
      </w:r>
    </w:p>
    <w:p w:rsidR="00C82690" w:rsidRPr="00AF3B86" w:rsidRDefault="00C82690" w:rsidP="00C82690">
      <w:pPr>
        <w:widowControl w:val="0"/>
        <w:autoSpaceDE w:val="0"/>
        <w:autoSpaceDN w:val="0"/>
        <w:adjustRightInd w:val="0"/>
        <w:ind w:firstLine="709"/>
        <w:jc w:val="both"/>
      </w:pPr>
      <w:r w:rsidRPr="00AF3B86">
        <w:t>- осуществление в бюджетной сфере поселка расчетов за потребление энергоресурсов по приборам учета;</w:t>
      </w:r>
    </w:p>
    <w:p w:rsidR="00C82690" w:rsidRPr="00AF3B86" w:rsidRDefault="00C82690" w:rsidP="00C82690">
      <w:pPr>
        <w:widowControl w:val="0"/>
        <w:autoSpaceDE w:val="0"/>
        <w:autoSpaceDN w:val="0"/>
        <w:adjustRightInd w:val="0"/>
        <w:ind w:firstLine="709"/>
        <w:jc w:val="both"/>
      </w:pPr>
      <w:r w:rsidRPr="00AF3B86">
        <w:t>- обеспечение в бюджетной сфере поселка проведения обязательных энергетических обследований зданий;</w:t>
      </w:r>
    </w:p>
    <w:p w:rsidR="00C82690" w:rsidRPr="00AF3B86" w:rsidRDefault="00C82690" w:rsidP="00C82690">
      <w:pPr>
        <w:widowControl w:val="0"/>
        <w:autoSpaceDE w:val="0"/>
        <w:autoSpaceDN w:val="0"/>
        <w:adjustRightInd w:val="0"/>
        <w:ind w:firstLine="709"/>
        <w:jc w:val="both"/>
      </w:pPr>
      <w:r w:rsidRPr="00AF3B86">
        <w:t>- обеспечение в бюджетной сфере поселка замены ламп накаливания</w:t>
      </w:r>
    </w:p>
    <w:p w:rsidR="00C82690" w:rsidRPr="00AF3B86" w:rsidRDefault="00C82690" w:rsidP="00C82690">
      <w:pPr>
        <w:widowControl w:val="0"/>
        <w:autoSpaceDE w:val="0"/>
        <w:autoSpaceDN w:val="0"/>
        <w:adjustRightInd w:val="0"/>
        <w:ind w:firstLine="709"/>
        <w:jc w:val="both"/>
      </w:pPr>
      <w:r w:rsidRPr="00AF3B86">
        <w:t>на энергосберегающие;</w:t>
      </w:r>
    </w:p>
    <w:p w:rsidR="00C82690" w:rsidRPr="00AF3B86" w:rsidRDefault="00C82690" w:rsidP="00C82690">
      <w:pPr>
        <w:widowControl w:val="0"/>
        <w:autoSpaceDE w:val="0"/>
        <w:autoSpaceDN w:val="0"/>
        <w:adjustRightInd w:val="0"/>
        <w:ind w:firstLine="709"/>
        <w:jc w:val="both"/>
      </w:pPr>
      <w:r w:rsidRPr="00AF3B86">
        <w:t>- развитие рынка энергосервисных услуг на территории поселка;</w:t>
      </w:r>
    </w:p>
    <w:p w:rsidR="00C82690" w:rsidRPr="00AF3B86" w:rsidRDefault="00C82690" w:rsidP="00C82690">
      <w:pPr>
        <w:widowControl w:val="0"/>
        <w:autoSpaceDE w:val="0"/>
        <w:autoSpaceDN w:val="0"/>
        <w:adjustRightInd w:val="0"/>
        <w:ind w:firstLine="709"/>
        <w:jc w:val="both"/>
      </w:pPr>
      <w:r w:rsidRPr="00AF3B86">
        <w:t>- популяризация применения мер по энергосбережению;</w:t>
      </w:r>
    </w:p>
    <w:p w:rsidR="00C82690" w:rsidRPr="00AF3B86" w:rsidRDefault="00C82690" w:rsidP="00C82690">
      <w:pPr>
        <w:widowControl w:val="0"/>
        <w:autoSpaceDE w:val="0"/>
        <w:autoSpaceDN w:val="0"/>
        <w:adjustRightInd w:val="0"/>
        <w:ind w:firstLine="709"/>
        <w:jc w:val="both"/>
      </w:pPr>
      <w:r w:rsidRPr="00AF3B86">
        <w:lastRenderedPageBreak/>
        <w:t>- создание условий для привлечения внебюджетных средств на финансирование комплексных мер по энергосбережению, повышению энергоэффективности.</w:t>
      </w:r>
    </w:p>
    <w:p w:rsidR="00C82690" w:rsidRDefault="00C82690" w:rsidP="00C82690">
      <w:pPr>
        <w:widowControl w:val="0"/>
        <w:autoSpaceDE w:val="0"/>
        <w:autoSpaceDN w:val="0"/>
        <w:adjustRightInd w:val="0"/>
        <w:ind w:firstLine="709"/>
        <w:jc w:val="both"/>
        <w:rPr>
          <w:color w:val="7030A0"/>
        </w:rPr>
      </w:pPr>
    </w:p>
    <w:p w:rsidR="00C82690" w:rsidRPr="00F47D70" w:rsidRDefault="00C82690" w:rsidP="00C82690">
      <w:pPr>
        <w:widowControl w:val="0"/>
        <w:autoSpaceDE w:val="0"/>
        <w:autoSpaceDN w:val="0"/>
        <w:adjustRightInd w:val="0"/>
        <w:ind w:firstLine="709"/>
        <w:jc w:val="both"/>
        <w:rPr>
          <w:b/>
          <w:bCs/>
        </w:rPr>
      </w:pPr>
      <w:r w:rsidRPr="00F47D70">
        <w:rPr>
          <w:b/>
          <w:bCs/>
        </w:rPr>
        <w:t>Раздел 3. Задачи муниципального управления, способы их эффективного решения при реализации муниципальной программы</w:t>
      </w:r>
    </w:p>
    <w:p w:rsidR="00C82690" w:rsidRDefault="00C82690" w:rsidP="00C82690">
      <w:pPr>
        <w:widowControl w:val="0"/>
        <w:autoSpaceDE w:val="0"/>
        <w:autoSpaceDN w:val="0"/>
        <w:adjustRightInd w:val="0"/>
        <w:ind w:firstLine="709"/>
        <w:jc w:val="both"/>
        <w:rPr>
          <w:b/>
          <w:bCs/>
          <w:color w:val="7030A0"/>
          <w:highlight w:val="yellow"/>
        </w:rPr>
      </w:pPr>
    </w:p>
    <w:p w:rsidR="00C82690" w:rsidRPr="00E37B79" w:rsidRDefault="00C82690" w:rsidP="00C82690">
      <w:pPr>
        <w:autoSpaceDE w:val="0"/>
        <w:autoSpaceDN w:val="0"/>
        <w:adjustRightInd w:val="0"/>
        <w:ind w:firstLine="708"/>
        <w:jc w:val="both"/>
        <w:rPr>
          <w:bCs/>
        </w:rPr>
      </w:pPr>
      <w:r w:rsidRPr="00E37B79">
        <w:rPr>
          <w:bCs/>
        </w:rPr>
        <w:t xml:space="preserve">Задачами муниципального </w:t>
      </w:r>
      <w:r>
        <w:rPr>
          <w:bCs/>
        </w:rPr>
        <w:t>у</w:t>
      </w:r>
      <w:r w:rsidRPr="00E37B79">
        <w:rPr>
          <w:bCs/>
        </w:rPr>
        <w:t>правления в рамках комплексов процессных мероприятий Программы является обеспечение администрацией муниципального образования Одоевский район реализаци</w:t>
      </w:r>
      <w:r>
        <w:rPr>
          <w:bCs/>
        </w:rPr>
        <w:t>и</w:t>
      </w:r>
      <w:r w:rsidRPr="00E37B79">
        <w:rPr>
          <w:bCs/>
        </w:rPr>
        <w:t xml:space="preserve"> всех мероприятий Программы.</w:t>
      </w:r>
    </w:p>
    <w:p w:rsidR="00C82690" w:rsidRPr="00E37B79" w:rsidRDefault="00C82690" w:rsidP="00C82690">
      <w:pPr>
        <w:autoSpaceDE w:val="0"/>
        <w:autoSpaceDN w:val="0"/>
        <w:adjustRightInd w:val="0"/>
        <w:ind w:firstLine="708"/>
        <w:jc w:val="both"/>
        <w:rPr>
          <w:bCs/>
        </w:rPr>
      </w:pPr>
      <w:r w:rsidRPr="00E37B79">
        <w:rPr>
          <w:bCs/>
        </w:rPr>
        <w:t>Финансирование мероприятий Программы осуществляется за счет средств местных бюджетов, а также возможно финансирование отдельных мероприятий программы за счет средств областного, федерального бюджетов и внебюджетных источников.  Размеры средств указанных бюджетов и внебюджетных источников подлежат ежегодному уточнению исходя из необходимости достижения целей Программы.</w:t>
      </w:r>
    </w:p>
    <w:p w:rsidR="00C82690" w:rsidRPr="00E37B79" w:rsidRDefault="00C82690" w:rsidP="00C82690">
      <w:pPr>
        <w:autoSpaceDE w:val="0"/>
        <w:autoSpaceDN w:val="0"/>
        <w:adjustRightInd w:val="0"/>
        <w:ind w:firstLine="709"/>
        <w:jc w:val="both"/>
      </w:pPr>
      <w:r w:rsidRPr="00E37B79">
        <w:t>Для достижения поставленной цели определены следующие основные задачи программы:</w:t>
      </w:r>
    </w:p>
    <w:p w:rsidR="00C82690" w:rsidRPr="00E37B79" w:rsidRDefault="00C82690" w:rsidP="00C82690">
      <w:pPr>
        <w:ind w:left="218"/>
      </w:pPr>
      <w:r w:rsidRPr="00E37B79">
        <w:t xml:space="preserve">       - снижение потребления энергоресурсов,</w:t>
      </w:r>
    </w:p>
    <w:p w:rsidR="00C82690" w:rsidRPr="00E37B79" w:rsidRDefault="00C82690" w:rsidP="00C82690">
      <w:pPr>
        <w:jc w:val="both"/>
      </w:pPr>
      <w:r w:rsidRPr="00E37B79">
        <w:t xml:space="preserve">          - обеспечение энергосбережения в муниципальных учреждениях рабочий поселок Одоев в целях повышения эффективности использования энергетических ресурсов на территории муниципального  образования  рабочий поселок Одоев.</w:t>
      </w:r>
    </w:p>
    <w:p w:rsidR="00C82690" w:rsidRDefault="00C82690" w:rsidP="00C82690">
      <w:pPr>
        <w:autoSpaceDE w:val="0"/>
        <w:autoSpaceDN w:val="0"/>
        <w:adjustRightInd w:val="0"/>
        <w:ind w:firstLine="540"/>
        <w:jc w:val="both"/>
      </w:pPr>
      <w:bookmarkStart w:id="6" w:name="_Hlk161305806"/>
      <w:r w:rsidRPr="008B7BCE">
        <w:t>Экономическая эффективность реализации программных мероприятий зак</w:t>
      </w:r>
      <w:r>
        <w:t>лючается в общей экономии к 2028</w:t>
      </w:r>
      <w:r w:rsidRPr="008B7BCE">
        <w:t xml:space="preserve"> году тепловой </w:t>
      </w:r>
      <w:r>
        <w:t xml:space="preserve">и электрической </w:t>
      </w:r>
      <w:r w:rsidRPr="008B7BCE">
        <w:t>энергии</w:t>
      </w:r>
      <w:r>
        <w:t>, сокращение потерь в водоснабжении.</w:t>
      </w:r>
    </w:p>
    <w:p w:rsidR="00C82690" w:rsidRPr="008B7BCE" w:rsidRDefault="00C82690" w:rsidP="00C82690">
      <w:pPr>
        <w:autoSpaceDE w:val="0"/>
        <w:autoSpaceDN w:val="0"/>
        <w:adjustRightInd w:val="0"/>
        <w:ind w:firstLine="540"/>
        <w:jc w:val="both"/>
      </w:pPr>
      <w:r w:rsidRPr="008B7BCE">
        <w:t>Социальная эффективность реализации Программы заключается в</w:t>
      </w:r>
      <w:r>
        <w:t xml:space="preserve"> </w:t>
      </w:r>
      <w:r w:rsidRPr="008B7BCE">
        <w:t xml:space="preserve"> снижении нагрузки по оплате энергоресурсов на бюджет муниципального образования </w:t>
      </w:r>
      <w:r>
        <w:t>Одоевский район.</w:t>
      </w:r>
    </w:p>
    <w:p w:rsidR="00C82690" w:rsidRDefault="00C82690" w:rsidP="00C82690">
      <w:pPr>
        <w:autoSpaceDE w:val="0"/>
        <w:autoSpaceDN w:val="0"/>
        <w:adjustRightInd w:val="0"/>
        <w:ind w:firstLine="540"/>
        <w:jc w:val="both"/>
      </w:pPr>
      <w:r w:rsidRPr="008B7BCE">
        <w:t>Экологическая эффективность реализации мероприятий Программы заключается в</w:t>
      </w:r>
      <w:r>
        <w:t xml:space="preserve"> </w:t>
      </w:r>
      <w:r w:rsidRPr="008B7BCE">
        <w:t xml:space="preserve"> сокращении вредных выбросов в атмосферу  за счет повышения эффективности выработки тепловой  энергии, что позволит сократить расход топлива на выработку 1 Гкал тепловой энергии</w:t>
      </w:r>
      <w:r>
        <w:t>.</w:t>
      </w:r>
    </w:p>
    <w:p w:rsidR="00C82690" w:rsidRPr="007E67F5" w:rsidRDefault="00C82690" w:rsidP="00C82690">
      <w:pPr>
        <w:autoSpaceDE w:val="0"/>
        <w:autoSpaceDN w:val="0"/>
        <w:adjustRightInd w:val="0"/>
        <w:ind w:firstLine="540"/>
        <w:jc w:val="both"/>
      </w:pPr>
      <w:r w:rsidRPr="008B7BCE">
        <w:t xml:space="preserve"> </w:t>
      </w:r>
    </w:p>
    <w:p w:rsidR="00C82690" w:rsidRPr="008B7BCE" w:rsidRDefault="00C82690" w:rsidP="00C82690">
      <w:pPr>
        <w:tabs>
          <w:tab w:val="left" w:pos="-1134"/>
        </w:tabs>
        <w:spacing w:line="240" w:lineRule="exact"/>
        <w:ind w:left="-284" w:right="567"/>
        <w:jc w:val="center"/>
        <w:rPr>
          <w:b/>
          <w:bCs/>
          <w:sz w:val="22"/>
          <w:szCs w:val="22"/>
        </w:rPr>
      </w:pPr>
    </w:p>
    <w:p w:rsidR="00C82690" w:rsidRDefault="00C82690" w:rsidP="00C82690">
      <w:pPr>
        <w:tabs>
          <w:tab w:val="left" w:pos="3150"/>
        </w:tabs>
        <w:jc w:val="center"/>
        <w:rPr>
          <w:b/>
        </w:rPr>
      </w:pPr>
    </w:p>
    <w:p w:rsidR="00C82690" w:rsidRDefault="00C82690" w:rsidP="00C82690">
      <w:pPr>
        <w:tabs>
          <w:tab w:val="left" w:pos="3150"/>
        </w:tabs>
        <w:jc w:val="center"/>
        <w:rPr>
          <w:b/>
        </w:rPr>
      </w:pPr>
    </w:p>
    <w:p w:rsidR="00C82690" w:rsidRDefault="00C82690" w:rsidP="00C82690">
      <w:pPr>
        <w:tabs>
          <w:tab w:val="left" w:pos="3150"/>
        </w:tabs>
        <w:jc w:val="center"/>
        <w:rPr>
          <w:b/>
        </w:rPr>
      </w:pPr>
    </w:p>
    <w:p w:rsidR="00C82690" w:rsidRDefault="00C82690" w:rsidP="00C82690">
      <w:pPr>
        <w:tabs>
          <w:tab w:val="left" w:pos="3150"/>
        </w:tabs>
        <w:jc w:val="center"/>
        <w:rPr>
          <w:b/>
        </w:rPr>
      </w:pPr>
    </w:p>
    <w:p w:rsidR="00C82690" w:rsidRDefault="00C82690" w:rsidP="00C82690">
      <w:pPr>
        <w:tabs>
          <w:tab w:val="left" w:pos="3150"/>
        </w:tabs>
        <w:jc w:val="center"/>
        <w:rPr>
          <w:b/>
        </w:rPr>
      </w:pPr>
    </w:p>
    <w:p w:rsidR="00C82690" w:rsidRDefault="00C82690" w:rsidP="00C82690">
      <w:pPr>
        <w:tabs>
          <w:tab w:val="left" w:pos="3150"/>
        </w:tabs>
        <w:jc w:val="center"/>
        <w:rPr>
          <w:b/>
        </w:rPr>
      </w:pPr>
    </w:p>
    <w:bookmarkEnd w:id="6"/>
    <w:p w:rsidR="00C82690" w:rsidRDefault="00C82690" w:rsidP="00E32F59">
      <w:pPr>
        <w:tabs>
          <w:tab w:val="left" w:pos="3150"/>
        </w:tabs>
        <w:rPr>
          <w:b/>
        </w:rPr>
      </w:pPr>
    </w:p>
    <w:sectPr w:rsidR="00C82690" w:rsidSect="00F45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7771E" w:rsidRDefault="00C7771E">
      <w:r>
        <w:separator/>
      </w:r>
    </w:p>
  </w:endnote>
  <w:endnote w:type="continuationSeparator" w:id="0">
    <w:p w:rsidR="00C7771E" w:rsidRDefault="00C77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7771E" w:rsidRDefault="00C7771E">
      <w:r>
        <w:separator/>
      </w:r>
    </w:p>
  </w:footnote>
  <w:footnote w:type="continuationSeparator" w:id="0">
    <w:p w:rsidR="00C7771E" w:rsidRDefault="00C77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3968730"/>
      <w:docPartObj>
        <w:docPartGallery w:val="Page Numbers (Top of Page)"/>
        <w:docPartUnique/>
      </w:docPartObj>
    </w:sdtPr>
    <w:sdtEndPr/>
    <w:sdtContent>
      <w:p w:rsidR="00D256AC" w:rsidRDefault="00D256AC">
        <w:pPr>
          <w:pStyle w:val="a5"/>
          <w:jc w:val="center"/>
        </w:pPr>
        <w:r>
          <w:fldChar w:fldCharType="begin"/>
        </w:r>
        <w:r>
          <w:instrText>PAGE   \* MERGEFORMAT</w:instrText>
        </w:r>
        <w:r>
          <w:fldChar w:fldCharType="separate"/>
        </w:r>
        <w:r>
          <w:rPr>
            <w:noProof/>
          </w:rPr>
          <w:t>2</w:t>
        </w:r>
        <w:r>
          <w:fldChar w:fldCharType="end"/>
        </w:r>
      </w:p>
    </w:sdtContent>
  </w:sdt>
  <w:p w:rsidR="00D256AC" w:rsidRDefault="00D256A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11EBC"/>
    <w:multiLevelType w:val="hybridMultilevel"/>
    <w:tmpl w:val="9DF8DB90"/>
    <w:lvl w:ilvl="0" w:tplc="FFFFFFFF">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0C47D16"/>
    <w:multiLevelType w:val="hybridMultilevel"/>
    <w:tmpl w:val="FCC0D94A"/>
    <w:lvl w:ilvl="0" w:tplc="39E8D54A">
      <w:start w:val="1"/>
      <w:numFmt w:val="decimal"/>
      <w:lvlText w:val="%1."/>
      <w:lvlJc w:val="left"/>
      <w:pPr>
        <w:tabs>
          <w:tab w:val="num" w:pos="1155"/>
        </w:tabs>
        <w:ind w:left="1155" w:hanging="45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15:restartNumberingAfterBreak="0">
    <w:nsid w:val="3AD953AC"/>
    <w:multiLevelType w:val="hybridMultilevel"/>
    <w:tmpl w:val="62DE51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C5A53A4"/>
    <w:multiLevelType w:val="hybridMultilevel"/>
    <w:tmpl w:val="1A00C2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1160BD3"/>
    <w:multiLevelType w:val="hybridMultilevel"/>
    <w:tmpl w:val="24DEDB18"/>
    <w:lvl w:ilvl="0" w:tplc="F99C789A">
      <w:start w:val="1"/>
      <w:numFmt w:val="decimal"/>
      <w:lvlText w:val="%1."/>
      <w:lvlJc w:val="left"/>
      <w:pPr>
        <w:tabs>
          <w:tab w:val="num" w:pos="1230"/>
        </w:tabs>
        <w:ind w:left="1230" w:hanging="52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15:restartNumberingAfterBreak="0">
    <w:nsid w:val="51A45266"/>
    <w:multiLevelType w:val="hybridMultilevel"/>
    <w:tmpl w:val="CC72C9EA"/>
    <w:lvl w:ilvl="0" w:tplc="FFFFFFFF">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A123647"/>
    <w:multiLevelType w:val="hybridMultilevel"/>
    <w:tmpl w:val="EF5E71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6758778F"/>
    <w:multiLevelType w:val="hybridMultilevel"/>
    <w:tmpl w:val="E10897F8"/>
    <w:lvl w:ilvl="0" w:tplc="FFFFFFFF">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78CB4C8F"/>
    <w:multiLevelType w:val="hybridMultilevel"/>
    <w:tmpl w:val="9EA6B018"/>
    <w:lvl w:ilvl="0" w:tplc="FFFFFFFF">
      <w:start w:val="1"/>
      <w:numFmt w:val="decimal"/>
      <w:lvlText w:val="%1."/>
      <w:lvlJc w:val="left"/>
      <w:pPr>
        <w:tabs>
          <w:tab w:val="num" w:pos="1575"/>
        </w:tabs>
        <w:ind w:left="1575" w:hanging="795"/>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1"/>
  </w:num>
  <w:num w:numId="2">
    <w:abstractNumId w:val="4"/>
  </w:num>
  <w:num w:numId="3">
    <w:abstractNumId w:val="8"/>
  </w:num>
  <w:num w:numId="4">
    <w:abstractNumId w:val="0"/>
  </w:num>
  <w:num w:numId="5">
    <w:abstractNumId w:val="7"/>
  </w:num>
  <w:num w:numId="6">
    <w:abstractNumId w:val="5"/>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5CCE"/>
    <w:rsid w:val="00005E30"/>
    <w:rsid w:val="00032B7F"/>
    <w:rsid w:val="000558E0"/>
    <w:rsid w:val="000602DE"/>
    <w:rsid w:val="00093C15"/>
    <w:rsid w:val="000C036C"/>
    <w:rsid w:val="000C12E5"/>
    <w:rsid w:val="000D0976"/>
    <w:rsid w:val="000F2BF0"/>
    <w:rsid w:val="0010698E"/>
    <w:rsid w:val="00120092"/>
    <w:rsid w:val="00123BAC"/>
    <w:rsid w:val="00154975"/>
    <w:rsid w:val="00164CAB"/>
    <w:rsid w:val="001762A1"/>
    <w:rsid w:val="00191C88"/>
    <w:rsid w:val="001B3499"/>
    <w:rsid w:val="001C1F5D"/>
    <w:rsid w:val="001E4373"/>
    <w:rsid w:val="001E4CBF"/>
    <w:rsid w:val="002122CE"/>
    <w:rsid w:val="002141CE"/>
    <w:rsid w:val="0021577A"/>
    <w:rsid w:val="002204C5"/>
    <w:rsid w:val="0023434D"/>
    <w:rsid w:val="00245B8A"/>
    <w:rsid w:val="00247756"/>
    <w:rsid w:val="00271B1E"/>
    <w:rsid w:val="002B191A"/>
    <w:rsid w:val="002B26D1"/>
    <w:rsid w:val="002B5BDB"/>
    <w:rsid w:val="002E0F11"/>
    <w:rsid w:val="002E618A"/>
    <w:rsid w:val="002E6885"/>
    <w:rsid w:val="002E79F4"/>
    <w:rsid w:val="002F1B3B"/>
    <w:rsid w:val="003378E3"/>
    <w:rsid w:val="00340E00"/>
    <w:rsid w:val="00341DA9"/>
    <w:rsid w:val="00351218"/>
    <w:rsid w:val="00361294"/>
    <w:rsid w:val="003614CE"/>
    <w:rsid w:val="00386A52"/>
    <w:rsid w:val="00395CD9"/>
    <w:rsid w:val="00397899"/>
    <w:rsid w:val="003B4E63"/>
    <w:rsid w:val="003C3254"/>
    <w:rsid w:val="0041517B"/>
    <w:rsid w:val="0042106A"/>
    <w:rsid w:val="00426FD6"/>
    <w:rsid w:val="00430C67"/>
    <w:rsid w:val="00432EA2"/>
    <w:rsid w:val="00445CCE"/>
    <w:rsid w:val="00453BF4"/>
    <w:rsid w:val="00456BF8"/>
    <w:rsid w:val="00462DF4"/>
    <w:rsid w:val="0048003B"/>
    <w:rsid w:val="004B2922"/>
    <w:rsid w:val="004C1D5F"/>
    <w:rsid w:val="004C3B33"/>
    <w:rsid w:val="004D04AE"/>
    <w:rsid w:val="004E218B"/>
    <w:rsid w:val="004E2723"/>
    <w:rsid w:val="004E632C"/>
    <w:rsid w:val="004F4055"/>
    <w:rsid w:val="00591235"/>
    <w:rsid w:val="005A13F2"/>
    <w:rsid w:val="005C25B6"/>
    <w:rsid w:val="005C7792"/>
    <w:rsid w:val="005C7D45"/>
    <w:rsid w:val="005E3D10"/>
    <w:rsid w:val="005E6FE5"/>
    <w:rsid w:val="00625D17"/>
    <w:rsid w:val="00655345"/>
    <w:rsid w:val="00656F8F"/>
    <w:rsid w:val="00661BBB"/>
    <w:rsid w:val="006A536E"/>
    <w:rsid w:val="006B7E2C"/>
    <w:rsid w:val="006C71D7"/>
    <w:rsid w:val="006E55EE"/>
    <w:rsid w:val="006F209C"/>
    <w:rsid w:val="00706693"/>
    <w:rsid w:val="00751BEE"/>
    <w:rsid w:val="00776ED6"/>
    <w:rsid w:val="0078316F"/>
    <w:rsid w:val="00795E0A"/>
    <w:rsid w:val="00797688"/>
    <w:rsid w:val="00797EA4"/>
    <w:rsid w:val="007B158D"/>
    <w:rsid w:val="007B44FC"/>
    <w:rsid w:val="007C592E"/>
    <w:rsid w:val="007D2DD4"/>
    <w:rsid w:val="007E0052"/>
    <w:rsid w:val="007E640D"/>
    <w:rsid w:val="007F0813"/>
    <w:rsid w:val="007F35A0"/>
    <w:rsid w:val="007F55F3"/>
    <w:rsid w:val="00824EB0"/>
    <w:rsid w:val="008252B4"/>
    <w:rsid w:val="008320F1"/>
    <w:rsid w:val="008349A4"/>
    <w:rsid w:val="008457E2"/>
    <w:rsid w:val="00890854"/>
    <w:rsid w:val="008B3F6F"/>
    <w:rsid w:val="008E3C1F"/>
    <w:rsid w:val="008F491E"/>
    <w:rsid w:val="00925539"/>
    <w:rsid w:val="00927D40"/>
    <w:rsid w:val="00972F2E"/>
    <w:rsid w:val="00975A99"/>
    <w:rsid w:val="009A5E3D"/>
    <w:rsid w:val="009C33FD"/>
    <w:rsid w:val="009D1F52"/>
    <w:rsid w:val="009D6767"/>
    <w:rsid w:val="009D67B2"/>
    <w:rsid w:val="009F42A2"/>
    <w:rsid w:val="00A0088E"/>
    <w:rsid w:val="00A15093"/>
    <w:rsid w:val="00A16B13"/>
    <w:rsid w:val="00A2350A"/>
    <w:rsid w:val="00A23F65"/>
    <w:rsid w:val="00A243CA"/>
    <w:rsid w:val="00A3488D"/>
    <w:rsid w:val="00A37807"/>
    <w:rsid w:val="00A4642D"/>
    <w:rsid w:val="00A7594B"/>
    <w:rsid w:val="00A95C25"/>
    <w:rsid w:val="00AA1B12"/>
    <w:rsid w:val="00AB758E"/>
    <w:rsid w:val="00AC554D"/>
    <w:rsid w:val="00AD5ABC"/>
    <w:rsid w:val="00B11E8A"/>
    <w:rsid w:val="00B23CA5"/>
    <w:rsid w:val="00B264A2"/>
    <w:rsid w:val="00B27712"/>
    <w:rsid w:val="00B34EDB"/>
    <w:rsid w:val="00B5061A"/>
    <w:rsid w:val="00B52220"/>
    <w:rsid w:val="00B627F7"/>
    <w:rsid w:val="00B71B61"/>
    <w:rsid w:val="00B86960"/>
    <w:rsid w:val="00B90D60"/>
    <w:rsid w:val="00B91E7A"/>
    <w:rsid w:val="00B93B3A"/>
    <w:rsid w:val="00BA4183"/>
    <w:rsid w:val="00BD0CD3"/>
    <w:rsid w:val="00BD1824"/>
    <w:rsid w:val="00BF4AD1"/>
    <w:rsid w:val="00BF5C1B"/>
    <w:rsid w:val="00BF5F5F"/>
    <w:rsid w:val="00BF6468"/>
    <w:rsid w:val="00C06D87"/>
    <w:rsid w:val="00C11699"/>
    <w:rsid w:val="00C15120"/>
    <w:rsid w:val="00C271BB"/>
    <w:rsid w:val="00C4066E"/>
    <w:rsid w:val="00C620E1"/>
    <w:rsid w:val="00C7771E"/>
    <w:rsid w:val="00C8133B"/>
    <w:rsid w:val="00C82690"/>
    <w:rsid w:val="00CA5E41"/>
    <w:rsid w:val="00CB0EEB"/>
    <w:rsid w:val="00CB296E"/>
    <w:rsid w:val="00CD09D2"/>
    <w:rsid w:val="00D140D9"/>
    <w:rsid w:val="00D2083F"/>
    <w:rsid w:val="00D2362E"/>
    <w:rsid w:val="00D256AC"/>
    <w:rsid w:val="00D35E43"/>
    <w:rsid w:val="00D66459"/>
    <w:rsid w:val="00D6691D"/>
    <w:rsid w:val="00D852A0"/>
    <w:rsid w:val="00D91702"/>
    <w:rsid w:val="00DB6E0B"/>
    <w:rsid w:val="00DD173A"/>
    <w:rsid w:val="00DD25BA"/>
    <w:rsid w:val="00DE035D"/>
    <w:rsid w:val="00DF1B4D"/>
    <w:rsid w:val="00E01339"/>
    <w:rsid w:val="00E311AC"/>
    <w:rsid w:val="00E32F59"/>
    <w:rsid w:val="00E4417E"/>
    <w:rsid w:val="00E47EE4"/>
    <w:rsid w:val="00E86B92"/>
    <w:rsid w:val="00EA3649"/>
    <w:rsid w:val="00EB771F"/>
    <w:rsid w:val="00EC7147"/>
    <w:rsid w:val="00ED135D"/>
    <w:rsid w:val="00F239AF"/>
    <w:rsid w:val="00F35A1F"/>
    <w:rsid w:val="00F45D11"/>
    <w:rsid w:val="00F632A3"/>
    <w:rsid w:val="00F70D9A"/>
    <w:rsid w:val="00F7386F"/>
    <w:rsid w:val="00F82A0A"/>
    <w:rsid w:val="00FA0753"/>
    <w:rsid w:val="00FC21EA"/>
    <w:rsid w:val="00FC48AD"/>
    <w:rsid w:val="00FF6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3ECF1791"/>
  <w15:docId w15:val="{7B1AECCE-948E-439B-8819-8BABA6485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8"/>
      <w:szCs w:val="28"/>
    </w:rPr>
  </w:style>
  <w:style w:type="paragraph" w:styleId="1">
    <w:name w:val="heading 1"/>
    <w:basedOn w:val="a"/>
    <w:next w:val="a"/>
    <w:qFormat/>
    <w:rsid w:val="00BF6468"/>
    <w:pPr>
      <w:keepNext/>
      <w:jc w:val="righ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B158D"/>
    <w:pPr>
      <w:jc w:val="both"/>
    </w:pPr>
    <w:rPr>
      <w:szCs w:val="20"/>
    </w:rPr>
  </w:style>
  <w:style w:type="paragraph" w:styleId="2">
    <w:name w:val="Body Text 2"/>
    <w:basedOn w:val="a"/>
    <w:rsid w:val="007B158D"/>
    <w:pPr>
      <w:jc w:val="both"/>
    </w:pPr>
    <w:rPr>
      <w:sz w:val="26"/>
      <w:szCs w:val="20"/>
    </w:rPr>
  </w:style>
  <w:style w:type="table" w:styleId="a4">
    <w:name w:val="Table Grid"/>
    <w:basedOn w:val="a1"/>
    <w:uiPriority w:val="99"/>
    <w:rsid w:val="007B1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351218"/>
    <w:pPr>
      <w:tabs>
        <w:tab w:val="center" w:pos="4677"/>
        <w:tab w:val="right" w:pos="9355"/>
      </w:tabs>
    </w:pPr>
  </w:style>
  <w:style w:type="paragraph" w:styleId="a7">
    <w:name w:val="footer"/>
    <w:basedOn w:val="a"/>
    <w:rsid w:val="00351218"/>
    <w:pPr>
      <w:tabs>
        <w:tab w:val="center" w:pos="4677"/>
        <w:tab w:val="right" w:pos="9355"/>
      </w:tabs>
    </w:pPr>
  </w:style>
  <w:style w:type="character" w:customStyle="1" w:styleId="a6">
    <w:name w:val="Верхний колонтитул Знак"/>
    <w:basedOn w:val="a0"/>
    <w:link w:val="a5"/>
    <w:uiPriority w:val="99"/>
    <w:rsid w:val="00C82690"/>
    <w:rPr>
      <w:sz w:val="28"/>
      <w:szCs w:val="28"/>
    </w:rPr>
  </w:style>
  <w:style w:type="paragraph" w:styleId="a8">
    <w:name w:val="Balloon Text"/>
    <w:basedOn w:val="a"/>
    <w:link w:val="a9"/>
    <w:semiHidden/>
    <w:unhideWhenUsed/>
    <w:rsid w:val="00E32F59"/>
    <w:rPr>
      <w:rFonts w:ascii="Tahoma" w:hAnsi="Tahoma" w:cs="Tahoma"/>
      <w:sz w:val="16"/>
      <w:szCs w:val="16"/>
    </w:rPr>
  </w:style>
  <w:style w:type="character" w:customStyle="1" w:styleId="a9">
    <w:name w:val="Текст выноски Знак"/>
    <w:basedOn w:val="a0"/>
    <w:link w:val="a8"/>
    <w:semiHidden/>
    <w:rsid w:val="00E32F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200938">
      <w:bodyDiv w:val="1"/>
      <w:marLeft w:val="0"/>
      <w:marRight w:val="0"/>
      <w:marTop w:val="0"/>
      <w:marBottom w:val="0"/>
      <w:divBdr>
        <w:top w:val="none" w:sz="0" w:space="0" w:color="auto"/>
        <w:left w:val="none" w:sz="0" w:space="0" w:color="auto"/>
        <w:bottom w:val="none" w:sz="0" w:space="0" w:color="auto"/>
        <w:right w:val="none" w:sz="0" w:space="0" w:color="auto"/>
      </w:divBdr>
    </w:div>
    <w:div w:id="502932871">
      <w:bodyDiv w:val="1"/>
      <w:marLeft w:val="0"/>
      <w:marRight w:val="0"/>
      <w:marTop w:val="0"/>
      <w:marBottom w:val="0"/>
      <w:divBdr>
        <w:top w:val="none" w:sz="0" w:space="0" w:color="auto"/>
        <w:left w:val="none" w:sz="0" w:space="0" w:color="auto"/>
        <w:bottom w:val="none" w:sz="0" w:space="0" w:color="auto"/>
        <w:right w:val="none" w:sz="0" w:space="0" w:color="auto"/>
      </w:divBdr>
    </w:div>
    <w:div w:id="1210846234">
      <w:bodyDiv w:val="1"/>
      <w:marLeft w:val="0"/>
      <w:marRight w:val="0"/>
      <w:marTop w:val="0"/>
      <w:marBottom w:val="0"/>
      <w:divBdr>
        <w:top w:val="none" w:sz="0" w:space="0" w:color="auto"/>
        <w:left w:val="none" w:sz="0" w:space="0" w:color="auto"/>
        <w:bottom w:val="none" w:sz="0" w:space="0" w:color="auto"/>
        <w:right w:val="none" w:sz="0" w:space="0" w:color="auto"/>
      </w:divBdr>
    </w:div>
    <w:div w:id="1409039669">
      <w:bodyDiv w:val="1"/>
      <w:marLeft w:val="0"/>
      <w:marRight w:val="0"/>
      <w:marTop w:val="0"/>
      <w:marBottom w:val="0"/>
      <w:divBdr>
        <w:top w:val="none" w:sz="0" w:space="0" w:color="auto"/>
        <w:left w:val="none" w:sz="0" w:space="0" w:color="auto"/>
        <w:bottom w:val="none" w:sz="0" w:space="0" w:color="auto"/>
        <w:right w:val="none" w:sz="0" w:space="0" w:color="auto"/>
      </w:divBdr>
    </w:div>
    <w:div w:id="204794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BF7A45D47BF532164783EE3D04ED16F5D26C892E2A84D0A5AABAC22B4b6h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3296</Words>
  <Characters>18788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Неалина Брагина</cp:lastModifiedBy>
  <cp:revision>10</cp:revision>
  <cp:lastPrinted>2024-03-26T06:20:00Z</cp:lastPrinted>
  <dcterms:created xsi:type="dcterms:W3CDTF">2024-03-26T06:20:00Z</dcterms:created>
  <dcterms:modified xsi:type="dcterms:W3CDTF">2025-01-29T14:25:00Z</dcterms:modified>
</cp:coreProperties>
</file>