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2B" w:rsidRDefault="004D066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88975" cy="85344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897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62B" w:rsidRDefault="004D0660">
      <w:pPr>
        <w:pStyle w:val="20"/>
      </w:pPr>
      <w:r>
        <w:rPr>
          <w:sz w:val="24"/>
          <w:szCs w:val="24"/>
        </w:rPr>
        <w:t>РОССИЙСКАЯ ФЕДЕРАЦИЯ</w:t>
      </w:r>
      <w:r>
        <w:rPr>
          <w:sz w:val="24"/>
          <w:szCs w:val="24"/>
        </w:rPr>
        <w:br/>
        <w:t>ТУЛЬСКАЯ ОБЛАСТЬ</w:t>
      </w:r>
      <w:r>
        <w:rPr>
          <w:sz w:val="24"/>
          <w:szCs w:val="24"/>
        </w:rPr>
        <w:br/>
      </w:r>
      <w:r>
        <w:t>СОБРАНИЕ ПРЕДСТАВИТЕЛЕЙ</w:t>
      </w:r>
      <w:r>
        <w:br/>
        <w:t>муниципального образования</w:t>
      </w:r>
      <w:r>
        <w:br/>
        <w:t>Одоевский район</w:t>
      </w:r>
      <w:r>
        <w:br/>
      </w:r>
      <w:r w:rsidR="007B6A2D">
        <w:t>7</w:t>
      </w:r>
      <w:r>
        <w:t>-го созыва</w:t>
      </w:r>
    </w:p>
    <w:p w:rsidR="007C362B" w:rsidRDefault="004D0660">
      <w:pPr>
        <w:pStyle w:val="10"/>
        <w:keepNext/>
        <w:keepLines/>
      </w:pPr>
      <w:bookmarkStart w:id="0" w:name="bookmark0"/>
      <w:r>
        <w:t>Р</w:t>
      </w:r>
      <w:r w:rsidR="00591505">
        <w:t xml:space="preserve"> </w:t>
      </w:r>
      <w:r>
        <w:t>Е</w:t>
      </w:r>
      <w:r w:rsidR="00591505">
        <w:t xml:space="preserve"> </w:t>
      </w:r>
      <w:r>
        <w:t>Ш</w:t>
      </w:r>
      <w:r w:rsidR="00591505">
        <w:t xml:space="preserve"> </w:t>
      </w:r>
      <w:r>
        <w:t>Е</w:t>
      </w:r>
      <w:r w:rsidR="00591505">
        <w:t xml:space="preserve"> </w:t>
      </w:r>
      <w:r>
        <w:t>Н</w:t>
      </w:r>
      <w:r w:rsidR="00591505">
        <w:t xml:space="preserve"> </w:t>
      </w:r>
      <w:r>
        <w:t>И</w:t>
      </w:r>
      <w:r w:rsidR="00591505">
        <w:t xml:space="preserve"> </w:t>
      </w:r>
      <w:r>
        <w:t>Е</w:t>
      </w:r>
      <w:bookmarkEnd w:id="0"/>
    </w:p>
    <w:p w:rsidR="007C362B" w:rsidRPr="007B6A2D" w:rsidRDefault="007B6A2D">
      <w:pPr>
        <w:pStyle w:val="30"/>
        <w:tabs>
          <w:tab w:val="left" w:pos="1939"/>
          <w:tab w:val="left" w:pos="4080"/>
          <w:tab w:val="left" w:pos="6518"/>
        </w:tabs>
        <w:rPr>
          <w:sz w:val="32"/>
          <w:szCs w:val="32"/>
        </w:rPr>
      </w:pPr>
      <w:r>
        <w:t>о</w:t>
      </w:r>
      <w:r w:rsidR="004D0660">
        <w:t>т</w:t>
      </w:r>
      <w:r>
        <w:t xml:space="preserve"> </w:t>
      </w:r>
      <w:r w:rsidR="00591505">
        <w:t xml:space="preserve">31 марта 2025 г.                            </w:t>
      </w:r>
      <w:r w:rsidR="00233F19">
        <w:t xml:space="preserve">  </w:t>
      </w:r>
      <w:r>
        <w:t xml:space="preserve">  </w:t>
      </w:r>
      <w:r w:rsidR="00591505">
        <w:t xml:space="preserve"> </w:t>
      </w:r>
      <w:r>
        <w:t xml:space="preserve">    п. Одоев          </w:t>
      </w:r>
      <w:r w:rsidR="00591505">
        <w:t xml:space="preserve">            </w:t>
      </w:r>
      <w:bookmarkStart w:id="1" w:name="_GoBack"/>
      <w:bookmarkEnd w:id="1"/>
      <w:r>
        <w:t xml:space="preserve">                                      </w:t>
      </w:r>
      <w:r w:rsidRPr="007B6A2D">
        <w:rPr>
          <w:rFonts w:eastAsia="Arial"/>
          <w:iCs/>
          <w:sz w:val="28"/>
          <w:szCs w:val="28"/>
        </w:rPr>
        <w:t>№</w:t>
      </w:r>
      <w:r w:rsidR="00591505">
        <w:rPr>
          <w:rFonts w:eastAsia="Arial"/>
          <w:iCs/>
          <w:sz w:val="28"/>
          <w:szCs w:val="28"/>
        </w:rPr>
        <w:t>9-47</w:t>
      </w:r>
    </w:p>
    <w:p w:rsidR="00546A9D" w:rsidRDefault="00EC7405" w:rsidP="007B6A2D"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t xml:space="preserve">О внесении изменения в </w:t>
      </w:r>
      <w:r w:rsidR="00546A9D">
        <w:rPr>
          <w:b/>
          <w:bCs/>
        </w:rPr>
        <w:t>решение С</w:t>
      </w:r>
      <w:r>
        <w:rPr>
          <w:b/>
          <w:bCs/>
        </w:rPr>
        <w:t>обрани</w:t>
      </w:r>
      <w:r w:rsidR="00546A9D">
        <w:rPr>
          <w:b/>
          <w:bCs/>
        </w:rPr>
        <w:t>я</w:t>
      </w:r>
      <w:r>
        <w:rPr>
          <w:b/>
          <w:bCs/>
        </w:rPr>
        <w:t xml:space="preserve"> представителей муниципального образования Одоевский район </w:t>
      </w:r>
      <w:r w:rsidR="00546A9D">
        <w:rPr>
          <w:b/>
          <w:bCs/>
        </w:rPr>
        <w:t>от 26.12.2022 № 39-242</w:t>
      </w:r>
    </w:p>
    <w:p w:rsidR="007C362B" w:rsidRDefault="00546A9D" w:rsidP="007B6A2D"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t>«</w:t>
      </w:r>
      <w:r w:rsidR="004D0660">
        <w:rPr>
          <w:b/>
          <w:bCs/>
        </w:rPr>
        <w:t>О дополнительной мере социальной поддержки отдельным категориям</w:t>
      </w:r>
      <w:r w:rsidR="007B6A2D">
        <w:rPr>
          <w:b/>
          <w:bCs/>
        </w:rPr>
        <w:t xml:space="preserve"> </w:t>
      </w:r>
      <w:r w:rsidR="004D0660">
        <w:rPr>
          <w:b/>
          <w:bCs/>
        </w:rPr>
        <w:t>граждан по предоставлению льготы по оплате за пользование жилым</w:t>
      </w:r>
      <w:r w:rsidR="007B6A2D">
        <w:rPr>
          <w:b/>
          <w:bCs/>
        </w:rPr>
        <w:t xml:space="preserve"> </w:t>
      </w:r>
      <w:r w:rsidR="004D0660">
        <w:rPr>
          <w:b/>
          <w:bCs/>
        </w:rPr>
        <w:t>помещением (плата за наем)</w:t>
      </w:r>
      <w:r w:rsidR="00EC7405">
        <w:rPr>
          <w:b/>
          <w:bCs/>
        </w:rPr>
        <w:t>»</w:t>
      </w:r>
    </w:p>
    <w:p w:rsidR="007B6A2D" w:rsidRDefault="007B6A2D" w:rsidP="007B6A2D">
      <w:pPr>
        <w:pStyle w:val="11"/>
        <w:ind w:firstLine="0"/>
        <w:jc w:val="center"/>
        <w:rPr>
          <w:b/>
          <w:bCs/>
        </w:rPr>
      </w:pPr>
    </w:p>
    <w:p w:rsidR="007B6A2D" w:rsidRDefault="007B6A2D" w:rsidP="007B6A2D">
      <w:pPr>
        <w:pStyle w:val="11"/>
        <w:ind w:firstLine="0"/>
        <w:jc w:val="center"/>
      </w:pPr>
    </w:p>
    <w:p w:rsidR="007C362B" w:rsidRPr="007B6A2D" w:rsidRDefault="004D0660" w:rsidP="007B6A2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2D">
        <w:rPr>
          <w:rFonts w:ascii="Times New Roman" w:hAnsi="Times New Roman" w:cs="Times New Roman"/>
          <w:sz w:val="28"/>
          <w:szCs w:val="28"/>
        </w:rPr>
        <w:t>В целях приведения к единообразию мер поддержки участников СВО</w:t>
      </w:r>
      <w:r w:rsidR="007B6A2D" w:rsidRPr="007B6A2D">
        <w:rPr>
          <w:rFonts w:ascii="Times New Roman" w:hAnsi="Times New Roman" w:cs="Times New Roman"/>
          <w:sz w:val="28"/>
          <w:szCs w:val="28"/>
        </w:rPr>
        <w:t xml:space="preserve"> </w:t>
      </w:r>
      <w:r w:rsidRPr="007B6A2D">
        <w:rPr>
          <w:rFonts w:ascii="Times New Roman" w:hAnsi="Times New Roman" w:cs="Times New Roman"/>
          <w:sz w:val="28"/>
          <w:szCs w:val="28"/>
        </w:rPr>
        <w:t>и членов их семей, указанных в Едином стандарте мер поддержки и с учетом</w:t>
      </w:r>
      <w:r w:rsidR="007B6A2D" w:rsidRPr="007B6A2D">
        <w:rPr>
          <w:rFonts w:ascii="Times New Roman" w:hAnsi="Times New Roman" w:cs="Times New Roman"/>
          <w:sz w:val="28"/>
          <w:szCs w:val="28"/>
        </w:rPr>
        <w:t xml:space="preserve"> </w:t>
      </w:r>
      <w:r w:rsidRPr="007B6A2D">
        <w:rPr>
          <w:rFonts w:ascii="Times New Roman" w:hAnsi="Times New Roman" w:cs="Times New Roman"/>
          <w:sz w:val="28"/>
          <w:szCs w:val="28"/>
        </w:rPr>
        <w:t xml:space="preserve">Указа Губернатора Тульской области от 12 октября 2022 года № 105 «О предоставлении дополнительных мер социальной поддержки отдельным категориям граждан» в муниципальные нормативные правовые акты, которыми утверждены льготы и меры социальной поддержки, предоставляемые военнослужащим, участвующим в специальной военной операции, и членам их семей, </w:t>
      </w:r>
      <w:r w:rsidRPr="007B6A2D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 Федерации» на основании Устава Одоевского муниципального района Тульской области</w:t>
      </w:r>
      <w:r w:rsidR="00546A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Собрание представителей муниципального образования Одоевский район </w:t>
      </w:r>
      <w:r w:rsidRPr="007B6A2D">
        <w:rPr>
          <w:rFonts w:ascii="Times New Roman" w:hAnsi="Times New Roman" w:cs="Times New Roman"/>
          <w:sz w:val="28"/>
          <w:szCs w:val="28"/>
        </w:rPr>
        <w:t>РЕШИЛО:</w:t>
      </w:r>
    </w:p>
    <w:p w:rsidR="00EC7405" w:rsidRPr="00EC7405" w:rsidRDefault="00EC7405" w:rsidP="00546A9D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6A2D">
        <w:rPr>
          <w:rFonts w:ascii="Times New Roman" w:hAnsi="Times New Roman" w:cs="Times New Roman"/>
          <w:sz w:val="28"/>
          <w:szCs w:val="28"/>
        </w:rPr>
        <w:t xml:space="preserve"> </w:t>
      </w:r>
      <w:r w:rsidRPr="00EC7405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546A9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46A9D">
        <w:rPr>
          <w:rFonts w:ascii="Times New Roman" w:hAnsi="Times New Roman" w:cs="Times New Roman"/>
          <w:bCs/>
          <w:sz w:val="28"/>
          <w:szCs w:val="28"/>
        </w:rPr>
        <w:t>С</w:t>
      </w:r>
      <w:r w:rsidRPr="00EC7405">
        <w:rPr>
          <w:rFonts w:ascii="Times New Roman" w:hAnsi="Times New Roman" w:cs="Times New Roman"/>
          <w:bCs/>
          <w:sz w:val="28"/>
          <w:szCs w:val="28"/>
        </w:rPr>
        <w:t>обрани</w:t>
      </w:r>
      <w:r w:rsidR="00546A9D">
        <w:rPr>
          <w:rFonts w:ascii="Times New Roman" w:hAnsi="Times New Roman" w:cs="Times New Roman"/>
          <w:bCs/>
          <w:sz w:val="28"/>
          <w:szCs w:val="28"/>
        </w:rPr>
        <w:t>я</w:t>
      </w:r>
      <w:r w:rsidRPr="00EC7405">
        <w:rPr>
          <w:rFonts w:ascii="Times New Roman" w:hAnsi="Times New Roman" w:cs="Times New Roman"/>
          <w:bCs/>
          <w:sz w:val="28"/>
          <w:szCs w:val="28"/>
        </w:rPr>
        <w:t xml:space="preserve"> представителей муниципального образования Одоевский район </w:t>
      </w:r>
      <w:r w:rsidR="00546A9D" w:rsidRPr="00546A9D">
        <w:rPr>
          <w:rFonts w:ascii="Times New Roman" w:hAnsi="Times New Roman" w:cs="Times New Roman"/>
          <w:bCs/>
          <w:sz w:val="28"/>
          <w:szCs w:val="28"/>
        </w:rPr>
        <w:t>от 26.12.2022 № 39-242</w:t>
      </w:r>
      <w:r w:rsidR="00546A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6A9D" w:rsidRPr="00546A9D">
        <w:rPr>
          <w:rFonts w:ascii="Times New Roman" w:hAnsi="Times New Roman" w:cs="Times New Roman"/>
          <w:bCs/>
          <w:sz w:val="28"/>
          <w:szCs w:val="28"/>
        </w:rPr>
        <w:t>«О дополнительной мере социальной поддержки отдельным категориям граждан по предоставлению льготы по оплате за пользование жилым помещением (плата за наем)»</w:t>
      </w:r>
      <w:r w:rsidRPr="00EC740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C7405" w:rsidRPr="00EC7405" w:rsidRDefault="00EC7405" w:rsidP="007B6A2D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405">
        <w:rPr>
          <w:rFonts w:ascii="Times New Roman" w:hAnsi="Times New Roman" w:cs="Times New Roman"/>
          <w:sz w:val="28"/>
          <w:szCs w:val="28"/>
        </w:rPr>
        <w:t>1) пункт 1 изложить в следующей редакции:</w:t>
      </w:r>
    </w:p>
    <w:p w:rsidR="00EC7405" w:rsidRPr="00EC7405" w:rsidRDefault="00EC7405" w:rsidP="007B6A2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405">
        <w:rPr>
          <w:rFonts w:ascii="Times New Roman" w:hAnsi="Times New Roman" w:cs="Times New Roman"/>
          <w:sz w:val="28"/>
          <w:szCs w:val="28"/>
        </w:rPr>
        <w:t xml:space="preserve">«1. </w:t>
      </w:r>
      <w:r w:rsidR="00546A9D">
        <w:rPr>
          <w:rFonts w:ascii="Times New Roman" w:hAnsi="Times New Roman" w:cs="Times New Roman"/>
          <w:sz w:val="28"/>
          <w:szCs w:val="28"/>
        </w:rPr>
        <w:t>Предоставить в 2022-2025 годах</w:t>
      </w:r>
      <w:r w:rsidRPr="00EC7405">
        <w:rPr>
          <w:rFonts w:ascii="Times New Roman" w:hAnsi="Times New Roman" w:cs="Times New Roman"/>
          <w:sz w:val="28"/>
          <w:szCs w:val="28"/>
        </w:rPr>
        <w:t xml:space="preserve">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</w:t>
      </w:r>
      <w:r w:rsidRPr="00EC7405">
        <w:rPr>
          <w:rFonts w:ascii="Times New Roman" w:hAnsi="Times New Roman" w:cs="Times New Roman"/>
          <w:sz w:val="28"/>
          <w:szCs w:val="28"/>
        </w:rPr>
        <w:lastRenderedPageBreak/>
        <w:t>Федерации (войска национальной гвардии Российской Федерации), и принимающим (принимавшим) участие 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мобилизации, а также членам их семей</w:t>
      </w:r>
      <w:r w:rsidR="00546A9D">
        <w:rPr>
          <w:rFonts w:ascii="Times New Roman" w:hAnsi="Times New Roman" w:cs="Times New Roman"/>
          <w:sz w:val="28"/>
          <w:szCs w:val="28"/>
        </w:rPr>
        <w:t xml:space="preserve"> следующую дополнительную меру социальной поддержки:</w:t>
      </w:r>
    </w:p>
    <w:p w:rsidR="007C362B" w:rsidRDefault="004D0660" w:rsidP="007B6A2D">
      <w:pPr>
        <w:pStyle w:val="11"/>
        <w:ind w:firstLine="708"/>
        <w:jc w:val="both"/>
      </w:pPr>
      <w:r>
        <w:t>50% платы за пользование жилым помещением (платы за наем).</w:t>
      </w:r>
    </w:p>
    <w:p w:rsidR="007C362B" w:rsidRDefault="004D0660" w:rsidP="007B6A2D">
      <w:pPr>
        <w:pStyle w:val="11"/>
        <w:ind w:firstLine="708"/>
        <w:jc w:val="both"/>
      </w:pPr>
      <w:r>
        <w:t>К членам семьи гражданина, принимающего (принимавшего) участие в специальной военной операции, относятся его супруга (супруг) и дети, а также проживающие совместно с ним родители (мать, отец).</w:t>
      </w:r>
      <w:r w:rsidR="00546A9D">
        <w:t>»</w:t>
      </w:r>
    </w:p>
    <w:p w:rsidR="007C362B" w:rsidRDefault="00546A9D" w:rsidP="007B6A2D">
      <w:pPr>
        <w:pStyle w:val="11"/>
        <w:tabs>
          <w:tab w:val="left" w:pos="426"/>
          <w:tab w:val="left" w:pos="1003"/>
        </w:tabs>
        <w:ind w:firstLine="708"/>
        <w:jc w:val="both"/>
      </w:pPr>
      <w:r>
        <w:t>2</w:t>
      </w:r>
      <w:r w:rsidR="009B7575">
        <w:t>.</w:t>
      </w:r>
      <w:r w:rsidR="007B6A2D">
        <w:t xml:space="preserve"> </w:t>
      </w:r>
      <w:r w:rsidR="004D0660">
        <w:t>Настоящее решение направить главе администрации муниципального образования Одоевский район</w:t>
      </w:r>
      <w:r>
        <w:t>,</w:t>
      </w:r>
      <w:r w:rsidR="007B6A2D">
        <w:t xml:space="preserve"> </w:t>
      </w:r>
      <w:r w:rsidR="004D0660">
        <w:t>обнародова</w:t>
      </w:r>
      <w:r>
        <w:t>ть</w:t>
      </w:r>
      <w:r w:rsidR="004D0660">
        <w:t xml:space="preserve"> в информационно-телекоммуникационной сети «Интернет» на официальном сайте муниципального образования Одоевский район и на информационных стендах в установленных местах.</w:t>
      </w:r>
    </w:p>
    <w:p w:rsidR="007C362B" w:rsidRDefault="009B7575" w:rsidP="007B6A2D">
      <w:pPr>
        <w:pStyle w:val="11"/>
        <w:tabs>
          <w:tab w:val="left" w:pos="426"/>
          <w:tab w:val="left" w:pos="1003"/>
        </w:tabs>
        <w:ind w:firstLine="708"/>
        <w:jc w:val="both"/>
      </w:pPr>
      <w:r>
        <w:t>5.</w:t>
      </w:r>
      <w:r w:rsidR="007B6A2D">
        <w:t xml:space="preserve"> </w:t>
      </w:r>
      <w:r w:rsidR="004D0660">
        <w:t>Контроль за исполнением настоящего решения возложить на постоянную депутатскую комиссию Собрания представителей муниципального образования Одоевский район по социальным вопросам и законодательству.</w:t>
      </w:r>
    </w:p>
    <w:p w:rsidR="009B7575" w:rsidRDefault="009B7575" w:rsidP="007B6A2D">
      <w:pPr>
        <w:pStyle w:val="11"/>
        <w:tabs>
          <w:tab w:val="left" w:pos="284"/>
          <w:tab w:val="left" w:pos="426"/>
          <w:tab w:val="left" w:pos="709"/>
        </w:tabs>
        <w:ind w:firstLine="708"/>
        <w:jc w:val="both"/>
      </w:pPr>
      <w:r>
        <w:t>6.</w:t>
      </w:r>
      <w:r w:rsidR="007B6A2D">
        <w:t xml:space="preserve"> </w:t>
      </w:r>
      <w:r w:rsidR="004D0660">
        <w:t>Решение вступает в силу со дня е</w:t>
      </w:r>
      <w:r>
        <w:t xml:space="preserve">го официального обнародования и </w:t>
      </w:r>
      <w:r w:rsidR="004D0660">
        <w:t>распространяется на правоотношен</w:t>
      </w:r>
      <w:r w:rsidR="00EC7405">
        <w:t xml:space="preserve">ия, возникшие с </w:t>
      </w:r>
      <w:r w:rsidR="001F02E8">
        <w:t>0</w:t>
      </w:r>
      <w:r w:rsidR="00EC7405">
        <w:t>1.0</w:t>
      </w:r>
      <w:r w:rsidR="001F02E8">
        <w:t>1</w:t>
      </w:r>
      <w:r w:rsidR="00EC7405">
        <w:t>.202</w:t>
      </w:r>
      <w:r w:rsidR="001F02E8">
        <w:t>5</w:t>
      </w:r>
      <w:r w:rsidR="00EC7405">
        <w:t xml:space="preserve"> года</w:t>
      </w:r>
      <w:r>
        <w:t>.</w:t>
      </w:r>
    </w:p>
    <w:p w:rsidR="007B6A2D" w:rsidRDefault="007B6A2D" w:rsidP="007B6A2D">
      <w:pPr>
        <w:pStyle w:val="11"/>
        <w:tabs>
          <w:tab w:val="left" w:pos="0"/>
          <w:tab w:val="left" w:pos="426"/>
          <w:tab w:val="left" w:pos="709"/>
        </w:tabs>
        <w:ind w:firstLine="0"/>
        <w:rPr>
          <w:b/>
          <w:bCs/>
        </w:rPr>
      </w:pPr>
    </w:p>
    <w:p w:rsidR="007B6A2D" w:rsidRDefault="007B6A2D" w:rsidP="007B6A2D">
      <w:pPr>
        <w:pStyle w:val="11"/>
        <w:tabs>
          <w:tab w:val="left" w:pos="0"/>
          <w:tab w:val="left" w:pos="426"/>
          <w:tab w:val="left" w:pos="709"/>
        </w:tabs>
        <w:ind w:firstLine="0"/>
        <w:rPr>
          <w:b/>
          <w:bCs/>
        </w:rPr>
      </w:pPr>
    </w:p>
    <w:p w:rsidR="009B7575" w:rsidRDefault="007B6A2D" w:rsidP="007B6A2D">
      <w:pPr>
        <w:pStyle w:val="11"/>
        <w:tabs>
          <w:tab w:val="left" w:pos="0"/>
          <w:tab w:val="left" w:pos="426"/>
          <w:tab w:val="left" w:pos="709"/>
        </w:tabs>
        <w:ind w:firstLine="0"/>
        <w:rPr>
          <w:b/>
          <w:bCs/>
        </w:rPr>
      </w:pPr>
      <w:r>
        <w:rPr>
          <w:b/>
          <w:bCs/>
        </w:rPr>
        <w:t xml:space="preserve">                   </w:t>
      </w:r>
      <w:r w:rsidR="004D0660" w:rsidRPr="004D0660">
        <w:rPr>
          <w:b/>
          <w:bCs/>
        </w:rPr>
        <w:t>Глава</w:t>
      </w:r>
    </w:p>
    <w:p w:rsidR="009B7575" w:rsidRDefault="004D0660" w:rsidP="007B6A2D">
      <w:pPr>
        <w:pStyle w:val="11"/>
        <w:tabs>
          <w:tab w:val="left" w:pos="0"/>
          <w:tab w:val="left" w:pos="426"/>
          <w:tab w:val="left" w:pos="709"/>
        </w:tabs>
        <w:ind w:firstLine="0"/>
        <w:jc w:val="both"/>
        <w:rPr>
          <w:b/>
          <w:bCs/>
        </w:rPr>
      </w:pPr>
      <w:r>
        <w:rPr>
          <w:b/>
          <w:bCs/>
        </w:rPr>
        <w:t>м</w:t>
      </w:r>
      <w:r w:rsidRPr="004D0660">
        <w:rPr>
          <w:b/>
          <w:bCs/>
        </w:rPr>
        <w:t>униципально</w:t>
      </w:r>
      <w:r>
        <w:rPr>
          <w:b/>
          <w:bCs/>
        </w:rPr>
        <w:t xml:space="preserve">го образования </w:t>
      </w:r>
    </w:p>
    <w:p w:rsidR="007C362B" w:rsidRPr="009B7575" w:rsidRDefault="007B6A2D" w:rsidP="007B6A2D">
      <w:pPr>
        <w:pStyle w:val="11"/>
        <w:tabs>
          <w:tab w:val="left" w:pos="0"/>
          <w:tab w:val="left" w:pos="426"/>
          <w:tab w:val="left" w:pos="709"/>
        </w:tabs>
        <w:ind w:firstLine="0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4D0660">
        <w:rPr>
          <w:b/>
          <w:bCs/>
        </w:rPr>
        <w:t>Одоевский район</w:t>
      </w:r>
      <w:r>
        <w:rPr>
          <w:b/>
          <w:bCs/>
        </w:rPr>
        <w:t xml:space="preserve">                                                                     В.А. Косарев</w:t>
      </w:r>
    </w:p>
    <w:p w:rsidR="007C362B" w:rsidRDefault="007C362B" w:rsidP="007B6A2D">
      <w:pPr>
        <w:pStyle w:val="40"/>
        <w:tabs>
          <w:tab w:val="left" w:pos="0"/>
        </w:tabs>
        <w:ind w:left="0"/>
        <w:rPr>
          <w:sz w:val="13"/>
          <w:szCs w:val="13"/>
        </w:rPr>
      </w:pPr>
    </w:p>
    <w:p w:rsidR="007B6A2D" w:rsidRDefault="007B6A2D">
      <w:pPr>
        <w:pStyle w:val="40"/>
        <w:tabs>
          <w:tab w:val="left" w:pos="0"/>
        </w:tabs>
        <w:ind w:left="0"/>
        <w:rPr>
          <w:sz w:val="13"/>
          <w:szCs w:val="13"/>
        </w:rPr>
      </w:pPr>
    </w:p>
    <w:sectPr w:rsidR="007B6A2D" w:rsidSect="007B6A2D">
      <w:pgSz w:w="11900" w:h="16840"/>
      <w:pgMar w:top="814" w:right="798" w:bottom="709" w:left="1675" w:header="386" w:footer="7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D0" w:rsidRDefault="00C852D0">
      <w:r>
        <w:separator/>
      </w:r>
    </w:p>
  </w:endnote>
  <w:endnote w:type="continuationSeparator" w:id="0">
    <w:p w:rsidR="00C852D0" w:rsidRDefault="00C8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D0" w:rsidRDefault="00C852D0"/>
  </w:footnote>
  <w:footnote w:type="continuationSeparator" w:id="0">
    <w:p w:rsidR="00C852D0" w:rsidRDefault="00C852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73775"/>
    <w:multiLevelType w:val="multilevel"/>
    <w:tmpl w:val="84427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C362B"/>
    <w:rsid w:val="00052E21"/>
    <w:rsid w:val="001F02E8"/>
    <w:rsid w:val="00233F19"/>
    <w:rsid w:val="002E2BB5"/>
    <w:rsid w:val="003421D0"/>
    <w:rsid w:val="004D0660"/>
    <w:rsid w:val="00546A9D"/>
    <w:rsid w:val="00591505"/>
    <w:rsid w:val="006A38F4"/>
    <w:rsid w:val="007B6A2D"/>
    <w:rsid w:val="007C362B"/>
    <w:rsid w:val="007D4E49"/>
    <w:rsid w:val="009B7575"/>
    <w:rsid w:val="00C852D0"/>
    <w:rsid w:val="00CD35E3"/>
    <w:rsid w:val="00EC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E8AE"/>
  <w15:docId w15:val="{367DA008-FECF-4CB3-B423-1F777B73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D7BA6"/>
      <w:sz w:val="11"/>
      <w:szCs w:val="11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460"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ind w:left="3120"/>
    </w:pPr>
    <w:rPr>
      <w:rFonts w:ascii="Times New Roman" w:eastAsia="Times New Roman" w:hAnsi="Times New Roman" w:cs="Times New Roman"/>
      <w:color w:val="6D7BA6"/>
      <w:sz w:val="11"/>
      <w:szCs w:val="11"/>
    </w:rPr>
  </w:style>
  <w:style w:type="paragraph" w:styleId="a6">
    <w:name w:val="Balloon Text"/>
    <w:basedOn w:val="a"/>
    <w:link w:val="a7"/>
    <w:uiPriority w:val="99"/>
    <w:semiHidden/>
    <w:unhideWhenUsed/>
    <w:rsid w:val="004D06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66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EC7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Бибикова</dc:creator>
  <cp:lastModifiedBy>Эдуард Баранов</cp:lastModifiedBy>
  <cp:revision>8</cp:revision>
  <dcterms:created xsi:type="dcterms:W3CDTF">2025-03-05T07:07:00Z</dcterms:created>
  <dcterms:modified xsi:type="dcterms:W3CDTF">2025-03-31T11:36:00Z</dcterms:modified>
</cp:coreProperties>
</file>