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AA8" w:rsidRPr="00E153C8" w:rsidRDefault="0095208B" w:rsidP="0095208B">
      <w:pPr>
        <w:tabs>
          <w:tab w:val="center" w:pos="4677"/>
          <w:tab w:val="left" w:pos="7349"/>
        </w:tabs>
        <w:rPr>
          <w:sz w:val="28"/>
          <w:szCs w:val="28"/>
        </w:rPr>
      </w:pPr>
      <w:r w:rsidRPr="00E153C8">
        <w:rPr>
          <w:lang w:val="en-US"/>
        </w:rPr>
        <w:tab/>
      </w:r>
      <w:r w:rsidR="007B47C0" w:rsidRPr="00E153C8">
        <w:rPr>
          <w:noProof/>
        </w:rPr>
        <w:drawing>
          <wp:inline distT="0" distB="0" distL="0" distR="0" wp14:anchorId="1B6AC28F" wp14:editId="69B6AED4">
            <wp:extent cx="876300" cy="876300"/>
            <wp:effectExtent l="0" t="0" r="0" b="0"/>
            <wp:docPr id="1"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ᾨᾰ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B87AA8" w:rsidRPr="00E153C8" w:rsidRDefault="00B87AA8">
      <w:pPr>
        <w:jc w:val="center"/>
        <w:rPr>
          <w:b/>
        </w:rPr>
      </w:pPr>
      <w:r w:rsidRPr="00E153C8">
        <w:rPr>
          <w:b/>
        </w:rPr>
        <w:t>РОССИЙСКАЯ ФЕДЕРАЦИЯ</w:t>
      </w:r>
    </w:p>
    <w:p w:rsidR="00B87AA8" w:rsidRPr="00E153C8" w:rsidRDefault="00B87AA8">
      <w:pPr>
        <w:jc w:val="center"/>
        <w:rPr>
          <w:b/>
        </w:rPr>
      </w:pPr>
      <w:r w:rsidRPr="00E153C8">
        <w:rPr>
          <w:b/>
        </w:rPr>
        <w:t>ТУЛЬСКАЯ ОБЛАСТЬ</w:t>
      </w:r>
    </w:p>
    <w:p w:rsidR="00B87AA8" w:rsidRPr="00E153C8" w:rsidRDefault="00B87AA8">
      <w:pPr>
        <w:pStyle w:val="1"/>
        <w:rPr>
          <w:sz w:val="32"/>
          <w:szCs w:val="32"/>
          <w14:shadow w14:blurRad="50800" w14:dist="38100" w14:dir="2700000" w14:sx="100000" w14:sy="100000" w14:kx="0" w14:ky="0" w14:algn="tl">
            <w14:srgbClr w14:val="000000">
              <w14:alpha w14:val="60000"/>
            </w14:srgbClr>
          </w14:shadow>
        </w:rPr>
      </w:pPr>
      <w:r w:rsidRPr="00E153C8">
        <w:rPr>
          <w:b/>
          <w:sz w:val="32"/>
          <w:szCs w:val="32"/>
          <w14:shadow w14:blurRad="50800" w14:dist="38100" w14:dir="2700000" w14:sx="100000" w14:sy="100000" w14:kx="0" w14:ky="0" w14:algn="tl">
            <w14:srgbClr w14:val="000000">
              <w14:alpha w14:val="60000"/>
            </w14:srgbClr>
          </w14:shadow>
        </w:rPr>
        <w:t>СОБРАНИЕ ПРЕДСТАВИТЕЛЕЙ</w:t>
      </w:r>
    </w:p>
    <w:p w:rsidR="00B87AA8" w:rsidRPr="00E153C8" w:rsidRDefault="00B87AA8">
      <w:pPr>
        <w:jc w:val="center"/>
        <w:rPr>
          <w:b/>
          <w:sz w:val="32"/>
          <w:szCs w:val="32"/>
          <w14:shadow w14:blurRad="50800" w14:dist="38100" w14:dir="2700000" w14:sx="100000" w14:sy="100000" w14:kx="0" w14:ky="0" w14:algn="tl">
            <w14:srgbClr w14:val="000000">
              <w14:alpha w14:val="60000"/>
            </w14:srgbClr>
          </w14:shadow>
        </w:rPr>
      </w:pPr>
      <w:r w:rsidRPr="00E153C8">
        <w:rPr>
          <w:b/>
          <w:sz w:val="32"/>
          <w:szCs w:val="32"/>
          <w14:shadow w14:blurRad="50800" w14:dist="38100" w14:dir="2700000" w14:sx="100000" w14:sy="100000" w14:kx="0" w14:ky="0" w14:algn="tl">
            <w14:srgbClr w14:val="000000">
              <w14:alpha w14:val="60000"/>
            </w14:srgbClr>
          </w14:shadow>
        </w:rPr>
        <w:t xml:space="preserve">муниципального образования </w:t>
      </w:r>
    </w:p>
    <w:p w:rsidR="00B87AA8" w:rsidRPr="00E153C8" w:rsidRDefault="00B87AA8">
      <w:pPr>
        <w:jc w:val="center"/>
        <w:rPr>
          <w:b/>
          <w:sz w:val="32"/>
          <w:szCs w:val="32"/>
          <w14:shadow w14:blurRad="50800" w14:dist="38100" w14:dir="2700000" w14:sx="100000" w14:sy="100000" w14:kx="0" w14:ky="0" w14:algn="tl">
            <w14:srgbClr w14:val="000000">
              <w14:alpha w14:val="60000"/>
            </w14:srgbClr>
          </w14:shadow>
        </w:rPr>
      </w:pPr>
      <w:r w:rsidRPr="00E153C8">
        <w:rPr>
          <w:b/>
          <w:sz w:val="32"/>
          <w:szCs w:val="32"/>
          <w14:shadow w14:blurRad="50800" w14:dist="38100" w14:dir="2700000" w14:sx="100000" w14:sy="100000" w14:kx="0" w14:ky="0" w14:algn="tl">
            <w14:srgbClr w14:val="000000">
              <w14:alpha w14:val="60000"/>
            </w14:srgbClr>
          </w14:shadow>
        </w:rPr>
        <w:t>Одоевский район</w:t>
      </w:r>
    </w:p>
    <w:p w:rsidR="00B87AA8" w:rsidRPr="00E153C8" w:rsidRDefault="00DF0FE4">
      <w:pPr>
        <w:jc w:val="center"/>
        <w:rPr>
          <w:b/>
          <w:sz w:val="32"/>
          <w:szCs w:val="32"/>
        </w:rPr>
      </w:pPr>
      <w:r w:rsidRPr="00E153C8">
        <w:rPr>
          <w:b/>
          <w:sz w:val="32"/>
          <w:szCs w:val="32"/>
        </w:rPr>
        <w:t>7</w:t>
      </w:r>
      <w:r w:rsidR="00B87AA8" w:rsidRPr="00E153C8">
        <w:rPr>
          <w:b/>
          <w:sz w:val="32"/>
          <w:szCs w:val="32"/>
        </w:rPr>
        <w:t xml:space="preserve"> –го созыва</w:t>
      </w:r>
    </w:p>
    <w:p w:rsidR="00D16370" w:rsidRPr="00E153C8" w:rsidRDefault="00D16370" w:rsidP="000B3A81">
      <w:pPr>
        <w:jc w:val="right"/>
        <w:rPr>
          <w:b/>
          <w:sz w:val="28"/>
          <w:szCs w:val="28"/>
        </w:rPr>
      </w:pPr>
    </w:p>
    <w:p w:rsidR="00B87AA8" w:rsidRPr="00E153C8" w:rsidRDefault="00B87AA8">
      <w:pPr>
        <w:pStyle w:val="2"/>
        <w:rPr>
          <w:bCs w:val="0"/>
          <w:sz w:val="32"/>
        </w:rPr>
      </w:pPr>
      <w:r w:rsidRPr="00E153C8">
        <w:rPr>
          <w:bCs w:val="0"/>
          <w:sz w:val="32"/>
        </w:rPr>
        <w:t>Р Е Ш Е Н И Е</w:t>
      </w:r>
    </w:p>
    <w:p w:rsidR="00B87AA8" w:rsidRPr="00E153C8" w:rsidRDefault="00B87AA8">
      <w:pPr>
        <w:jc w:val="center"/>
        <w:rPr>
          <w:sz w:val="36"/>
        </w:rPr>
      </w:pPr>
    </w:p>
    <w:p w:rsidR="00B87AA8" w:rsidRPr="00E153C8" w:rsidRDefault="00B87AA8" w:rsidP="00F9547D">
      <w:r w:rsidRPr="00E153C8">
        <w:t xml:space="preserve">от </w:t>
      </w:r>
      <w:r w:rsidR="00B6691F">
        <w:t xml:space="preserve">31 марта 2025 г.                           </w:t>
      </w:r>
      <w:r w:rsidR="001068FC" w:rsidRPr="00E153C8">
        <w:t xml:space="preserve">         </w:t>
      </w:r>
      <w:r w:rsidRPr="00E153C8">
        <w:t xml:space="preserve">п. Одоев     </w:t>
      </w:r>
      <w:r w:rsidR="00E153C8" w:rsidRPr="00E153C8">
        <w:t xml:space="preserve">      </w:t>
      </w:r>
      <w:r w:rsidR="00B6691F">
        <w:t xml:space="preserve">                 </w:t>
      </w:r>
      <w:r w:rsidR="00E153C8" w:rsidRPr="00E153C8">
        <w:t xml:space="preserve"> </w:t>
      </w:r>
      <w:r w:rsidRPr="00E153C8">
        <w:t xml:space="preserve">        </w:t>
      </w:r>
      <w:r w:rsidR="00167628" w:rsidRPr="00E153C8">
        <w:t xml:space="preserve">  </w:t>
      </w:r>
      <w:r w:rsidR="00D702D5" w:rsidRPr="00E153C8">
        <w:t xml:space="preserve">                   </w:t>
      </w:r>
      <w:r w:rsidR="00DF0FE4" w:rsidRPr="00E153C8">
        <w:t xml:space="preserve">  </w:t>
      </w:r>
      <w:r w:rsidRPr="00E153C8">
        <w:t xml:space="preserve">№ </w:t>
      </w:r>
      <w:r w:rsidR="00B6691F">
        <w:t>9-49</w:t>
      </w:r>
    </w:p>
    <w:p w:rsidR="0069404D" w:rsidRPr="00E153C8" w:rsidRDefault="0069404D">
      <w:pPr>
        <w:jc w:val="both"/>
      </w:pPr>
    </w:p>
    <w:p w:rsidR="009B6219" w:rsidRPr="00E153C8" w:rsidRDefault="00367DB6" w:rsidP="00D627BC">
      <w:pPr>
        <w:jc w:val="center"/>
        <w:rPr>
          <w:b/>
          <w:bCs/>
          <w:sz w:val="28"/>
          <w:szCs w:val="28"/>
        </w:rPr>
      </w:pPr>
      <w:r w:rsidRPr="00E153C8">
        <w:rPr>
          <w:b/>
          <w:bCs/>
          <w:sz w:val="28"/>
          <w:szCs w:val="28"/>
        </w:rPr>
        <w:t xml:space="preserve">О внесении изменений в решение Собрания представителей муниципального образования Одоевский район от </w:t>
      </w:r>
      <w:r w:rsidR="009B6219" w:rsidRPr="00E153C8">
        <w:rPr>
          <w:b/>
          <w:bCs/>
          <w:sz w:val="28"/>
          <w:szCs w:val="28"/>
        </w:rPr>
        <w:t xml:space="preserve">29.09.2021 </w:t>
      </w:r>
      <w:r w:rsidRPr="00E153C8">
        <w:rPr>
          <w:b/>
          <w:bCs/>
          <w:sz w:val="28"/>
          <w:szCs w:val="28"/>
        </w:rPr>
        <w:t xml:space="preserve">№ </w:t>
      </w:r>
      <w:r w:rsidR="009B6219" w:rsidRPr="00E153C8">
        <w:rPr>
          <w:b/>
          <w:bCs/>
          <w:sz w:val="28"/>
          <w:szCs w:val="28"/>
        </w:rPr>
        <w:t>2</w:t>
      </w:r>
      <w:r w:rsidRPr="00E153C8">
        <w:rPr>
          <w:b/>
          <w:bCs/>
          <w:sz w:val="28"/>
          <w:szCs w:val="28"/>
        </w:rPr>
        <w:t>2-</w:t>
      </w:r>
      <w:r w:rsidR="009B6219" w:rsidRPr="00E153C8">
        <w:rPr>
          <w:b/>
          <w:bCs/>
          <w:sz w:val="28"/>
          <w:szCs w:val="28"/>
        </w:rPr>
        <w:t>147 «Об утверждении Положения о муниципальном земельном контроле</w:t>
      </w:r>
      <w:r w:rsidR="0068454F" w:rsidRPr="00E153C8">
        <w:rPr>
          <w:b/>
          <w:bCs/>
          <w:sz w:val="28"/>
          <w:szCs w:val="28"/>
        </w:rPr>
        <w:t xml:space="preserve"> </w:t>
      </w:r>
      <w:r w:rsidR="009B6219" w:rsidRPr="00E153C8">
        <w:rPr>
          <w:b/>
          <w:bCs/>
          <w:sz w:val="28"/>
          <w:szCs w:val="28"/>
        </w:rPr>
        <w:t>в границах муниципального образования Одоевский район»</w:t>
      </w:r>
    </w:p>
    <w:p w:rsidR="00367DB6" w:rsidRPr="00E153C8" w:rsidRDefault="00367DB6" w:rsidP="00D627BC">
      <w:pPr>
        <w:widowControl w:val="0"/>
        <w:autoSpaceDE w:val="0"/>
        <w:autoSpaceDN w:val="0"/>
        <w:adjustRightInd w:val="0"/>
        <w:jc w:val="both"/>
        <w:rPr>
          <w:sz w:val="28"/>
          <w:szCs w:val="28"/>
        </w:rPr>
      </w:pPr>
    </w:p>
    <w:p w:rsidR="00367DB6" w:rsidRPr="00E153C8" w:rsidRDefault="009B6219" w:rsidP="005A1F96">
      <w:pPr>
        <w:autoSpaceDE w:val="0"/>
        <w:autoSpaceDN w:val="0"/>
        <w:adjustRightInd w:val="0"/>
        <w:ind w:firstLine="709"/>
        <w:jc w:val="both"/>
        <w:rPr>
          <w:sz w:val="28"/>
          <w:szCs w:val="28"/>
        </w:rPr>
      </w:pPr>
      <w:r w:rsidRPr="00E153C8">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на основании Устава </w:t>
      </w:r>
      <w:r w:rsidR="00DF0FE4" w:rsidRPr="00E153C8">
        <w:rPr>
          <w:sz w:val="28"/>
          <w:szCs w:val="28"/>
        </w:rPr>
        <w:t>Одоевского муниципального района Тульской области</w:t>
      </w:r>
      <w:r w:rsidR="00367DB6" w:rsidRPr="00E153C8">
        <w:rPr>
          <w:sz w:val="28"/>
          <w:szCs w:val="28"/>
        </w:rPr>
        <w:t>, Собрание представителей муниципального образования Одоевский район РЕШИЛО:</w:t>
      </w:r>
    </w:p>
    <w:p w:rsidR="00367DB6" w:rsidRPr="00E153C8" w:rsidRDefault="00997DE2" w:rsidP="005A1F96">
      <w:pPr>
        <w:ind w:firstLine="709"/>
        <w:jc w:val="both"/>
        <w:rPr>
          <w:bCs/>
          <w:sz w:val="28"/>
          <w:szCs w:val="28"/>
        </w:rPr>
      </w:pPr>
      <w:r w:rsidRPr="00E153C8">
        <w:rPr>
          <w:sz w:val="28"/>
          <w:szCs w:val="28"/>
        </w:rPr>
        <w:t xml:space="preserve">1. </w:t>
      </w:r>
      <w:r w:rsidR="00367DB6" w:rsidRPr="00E153C8">
        <w:rPr>
          <w:sz w:val="28"/>
          <w:szCs w:val="28"/>
        </w:rPr>
        <w:t xml:space="preserve">Внести в решение </w:t>
      </w:r>
      <w:r w:rsidR="00367DB6" w:rsidRPr="00E153C8">
        <w:rPr>
          <w:bCs/>
          <w:sz w:val="28"/>
          <w:szCs w:val="28"/>
        </w:rPr>
        <w:t xml:space="preserve">Собрания представителей муниципального образования Одоевский район </w:t>
      </w:r>
      <w:r w:rsidR="009B6219" w:rsidRPr="00E153C8">
        <w:rPr>
          <w:bCs/>
          <w:sz w:val="28"/>
          <w:szCs w:val="28"/>
        </w:rPr>
        <w:t>от 29.09.2021 № 22-147 «Об утверждении Положения о муниципальном земельном контроле в границах муниципального образования Одоевский район»</w:t>
      </w:r>
      <w:r w:rsidR="00FC7FC1" w:rsidRPr="00E153C8">
        <w:rPr>
          <w:bCs/>
          <w:sz w:val="28"/>
          <w:szCs w:val="28"/>
        </w:rPr>
        <w:t xml:space="preserve"> </w:t>
      </w:r>
      <w:r w:rsidR="00367DB6" w:rsidRPr="00E153C8">
        <w:rPr>
          <w:sz w:val="28"/>
          <w:szCs w:val="28"/>
        </w:rPr>
        <w:t>следующие изменения:</w:t>
      </w:r>
    </w:p>
    <w:p w:rsidR="00DF0FE4" w:rsidRPr="00E153C8" w:rsidRDefault="009B6219" w:rsidP="00DF0FE4">
      <w:pPr>
        <w:autoSpaceDE w:val="0"/>
        <w:autoSpaceDN w:val="0"/>
        <w:adjustRightInd w:val="0"/>
        <w:ind w:firstLine="709"/>
        <w:jc w:val="both"/>
        <w:rPr>
          <w:rFonts w:eastAsia="Calibri"/>
          <w:sz w:val="28"/>
          <w:szCs w:val="28"/>
          <w:lang w:eastAsia="en-US"/>
        </w:rPr>
      </w:pPr>
      <w:r w:rsidRPr="00E153C8">
        <w:rPr>
          <w:rFonts w:eastAsia="Calibri"/>
          <w:sz w:val="28"/>
          <w:szCs w:val="28"/>
          <w:lang w:eastAsia="en-US"/>
        </w:rPr>
        <w:t>1</w:t>
      </w:r>
      <w:r w:rsidR="00DF0FE4" w:rsidRPr="00E153C8">
        <w:rPr>
          <w:rFonts w:eastAsia="Calibri"/>
          <w:sz w:val="28"/>
          <w:szCs w:val="28"/>
          <w:lang w:eastAsia="en-US"/>
        </w:rPr>
        <w:t xml:space="preserve">) </w:t>
      </w:r>
      <w:r w:rsidR="00E153C8" w:rsidRPr="00E153C8">
        <w:rPr>
          <w:rFonts w:eastAsia="Calibri"/>
          <w:sz w:val="28"/>
          <w:szCs w:val="28"/>
          <w:lang w:eastAsia="en-US"/>
        </w:rPr>
        <w:t>П</w:t>
      </w:r>
      <w:r w:rsidR="00DF0FE4" w:rsidRPr="00E153C8">
        <w:rPr>
          <w:rFonts w:eastAsia="Calibri"/>
          <w:sz w:val="28"/>
          <w:szCs w:val="28"/>
          <w:lang w:eastAsia="en-US"/>
        </w:rPr>
        <w:t>риложение к решению изложить в новой редакции (приложение).</w:t>
      </w:r>
    </w:p>
    <w:p w:rsidR="00DF0FE4" w:rsidRPr="00E153C8" w:rsidRDefault="00DF0FE4" w:rsidP="00DF0FE4">
      <w:pPr>
        <w:autoSpaceDE w:val="0"/>
        <w:autoSpaceDN w:val="0"/>
        <w:adjustRightInd w:val="0"/>
        <w:ind w:firstLine="709"/>
        <w:jc w:val="both"/>
        <w:rPr>
          <w:rFonts w:eastAsia="Calibri"/>
          <w:sz w:val="28"/>
          <w:szCs w:val="28"/>
          <w:lang w:eastAsia="en-US"/>
        </w:rPr>
      </w:pPr>
      <w:r w:rsidRPr="00E153C8">
        <w:rPr>
          <w:rFonts w:eastAsia="Calibri"/>
          <w:sz w:val="28"/>
          <w:szCs w:val="28"/>
          <w:lang w:eastAsia="en-US"/>
        </w:rPr>
        <w:t xml:space="preserve">2. </w:t>
      </w:r>
      <w:r w:rsidRPr="00E153C8">
        <w:rPr>
          <w:sz w:val="28"/>
          <w:szCs w:val="28"/>
        </w:rPr>
        <w:t>Признать утратившими силу решения Собрания представителей муниципального образования Одоевский район:</w:t>
      </w:r>
    </w:p>
    <w:p w:rsidR="00DF0FE4" w:rsidRPr="00E153C8" w:rsidRDefault="00DF0FE4" w:rsidP="00DF0FE4">
      <w:pPr>
        <w:pStyle w:val="a9"/>
        <w:ind w:firstLine="708"/>
        <w:jc w:val="both"/>
        <w:rPr>
          <w:rFonts w:ascii="Times New Roman" w:hAnsi="Times New Roman"/>
          <w:sz w:val="28"/>
          <w:szCs w:val="28"/>
        </w:rPr>
      </w:pPr>
      <w:r w:rsidRPr="00E153C8">
        <w:rPr>
          <w:rFonts w:ascii="Times New Roman" w:hAnsi="Times New Roman"/>
          <w:sz w:val="28"/>
          <w:szCs w:val="28"/>
        </w:rPr>
        <w:t xml:space="preserve">- от 24.12.2021 №26-176 «О внесении изменений в решение </w:t>
      </w:r>
      <w:r w:rsidRPr="00E153C8">
        <w:rPr>
          <w:rFonts w:ascii="Times New Roman" w:hAnsi="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E153C8">
        <w:rPr>
          <w:rFonts w:ascii="Times New Roman" w:hAnsi="Times New Roman"/>
          <w:sz w:val="28"/>
          <w:szCs w:val="28"/>
        </w:rPr>
        <w:t>»;</w:t>
      </w:r>
    </w:p>
    <w:p w:rsidR="00DF0FE4" w:rsidRPr="00E153C8" w:rsidRDefault="00DF0FE4" w:rsidP="00DF0FE4">
      <w:pPr>
        <w:pStyle w:val="a9"/>
        <w:ind w:firstLine="708"/>
        <w:jc w:val="both"/>
        <w:rPr>
          <w:rFonts w:ascii="Times New Roman" w:hAnsi="Times New Roman"/>
          <w:sz w:val="28"/>
          <w:szCs w:val="28"/>
        </w:rPr>
      </w:pPr>
      <w:r w:rsidRPr="00E153C8">
        <w:rPr>
          <w:rFonts w:ascii="Times New Roman" w:hAnsi="Times New Roman"/>
          <w:sz w:val="28"/>
          <w:szCs w:val="28"/>
        </w:rPr>
        <w:t xml:space="preserve">- от 14.10.2022 № 36-221 «О внесении изменений в решение </w:t>
      </w:r>
      <w:r w:rsidRPr="00E153C8">
        <w:rPr>
          <w:rFonts w:ascii="Times New Roman" w:hAnsi="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E153C8">
        <w:rPr>
          <w:rFonts w:ascii="Times New Roman" w:hAnsi="Times New Roman"/>
          <w:sz w:val="28"/>
          <w:szCs w:val="28"/>
        </w:rPr>
        <w:t>»;</w:t>
      </w:r>
    </w:p>
    <w:p w:rsidR="00DF0FE4" w:rsidRPr="00E153C8" w:rsidRDefault="00DF0FE4" w:rsidP="00DF0FE4">
      <w:pPr>
        <w:pStyle w:val="a9"/>
        <w:ind w:firstLine="708"/>
        <w:jc w:val="both"/>
        <w:rPr>
          <w:rFonts w:ascii="Times New Roman" w:hAnsi="Times New Roman"/>
          <w:sz w:val="28"/>
          <w:szCs w:val="28"/>
        </w:rPr>
      </w:pPr>
      <w:r w:rsidRPr="00E153C8">
        <w:rPr>
          <w:rFonts w:ascii="Times New Roman" w:hAnsi="Times New Roman"/>
          <w:sz w:val="28"/>
          <w:szCs w:val="28"/>
        </w:rPr>
        <w:t xml:space="preserve">- от 30.05.2022 № 45-274 «О внесении изменений в решение </w:t>
      </w:r>
      <w:r w:rsidRPr="00E153C8">
        <w:rPr>
          <w:rFonts w:ascii="Times New Roman" w:hAnsi="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E153C8">
        <w:rPr>
          <w:rFonts w:ascii="Times New Roman" w:hAnsi="Times New Roman"/>
          <w:sz w:val="28"/>
          <w:szCs w:val="28"/>
        </w:rPr>
        <w:t>»;</w:t>
      </w:r>
    </w:p>
    <w:p w:rsidR="00DF0FE4" w:rsidRPr="00E153C8" w:rsidRDefault="00DF0FE4" w:rsidP="0068454F">
      <w:pPr>
        <w:pStyle w:val="a9"/>
        <w:ind w:firstLine="709"/>
        <w:jc w:val="both"/>
        <w:rPr>
          <w:iCs/>
          <w:sz w:val="28"/>
          <w:szCs w:val="28"/>
        </w:rPr>
      </w:pPr>
      <w:r w:rsidRPr="00E153C8">
        <w:rPr>
          <w:rFonts w:ascii="Times New Roman" w:hAnsi="Times New Roman"/>
          <w:sz w:val="28"/>
          <w:szCs w:val="28"/>
        </w:rPr>
        <w:lastRenderedPageBreak/>
        <w:t xml:space="preserve">- от 26.12.2023 № 51-308 «О внесении изменений в решение </w:t>
      </w:r>
      <w:r w:rsidRPr="00E153C8">
        <w:rPr>
          <w:rFonts w:ascii="Times New Roman" w:hAnsi="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E153C8">
        <w:rPr>
          <w:rFonts w:ascii="Times New Roman" w:hAnsi="Times New Roman"/>
          <w:sz w:val="28"/>
          <w:szCs w:val="28"/>
        </w:rPr>
        <w:t>».</w:t>
      </w:r>
    </w:p>
    <w:p w:rsidR="0057278D" w:rsidRPr="00E153C8" w:rsidRDefault="00DF0FE4" w:rsidP="005A1F96">
      <w:pPr>
        <w:pStyle w:val="ConsPlusNormal"/>
        <w:ind w:firstLine="709"/>
        <w:jc w:val="both"/>
        <w:rPr>
          <w:rFonts w:ascii="Times New Roman" w:hAnsi="Times New Roman" w:cs="Times New Roman"/>
          <w:sz w:val="28"/>
          <w:szCs w:val="28"/>
        </w:rPr>
      </w:pPr>
      <w:r w:rsidRPr="00E153C8">
        <w:rPr>
          <w:rFonts w:ascii="Times New Roman" w:hAnsi="Times New Roman" w:cs="Times New Roman"/>
          <w:sz w:val="28"/>
          <w:szCs w:val="28"/>
        </w:rPr>
        <w:t>3.</w:t>
      </w:r>
      <w:r w:rsidR="0057278D" w:rsidRPr="00E153C8">
        <w:rPr>
          <w:rFonts w:ascii="Times New Roman" w:hAnsi="Times New Roman" w:cs="Times New Roman"/>
          <w:sz w:val="28"/>
          <w:szCs w:val="28"/>
        </w:rPr>
        <w:t xml:space="preserve"> 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экономической политике, бюджету, налогам и собственности.</w:t>
      </w:r>
    </w:p>
    <w:p w:rsidR="0057278D" w:rsidRPr="00E153C8" w:rsidRDefault="00DF0FE4" w:rsidP="005A1F96">
      <w:pPr>
        <w:pStyle w:val="ConsPlusNormal"/>
        <w:ind w:firstLine="709"/>
        <w:jc w:val="both"/>
        <w:rPr>
          <w:rFonts w:ascii="Times New Roman" w:hAnsi="Times New Roman" w:cs="Times New Roman"/>
          <w:sz w:val="28"/>
          <w:szCs w:val="28"/>
        </w:rPr>
      </w:pPr>
      <w:r w:rsidRPr="00E153C8">
        <w:rPr>
          <w:rFonts w:ascii="Times New Roman" w:hAnsi="Times New Roman" w:cs="Times New Roman"/>
          <w:sz w:val="28"/>
          <w:szCs w:val="28"/>
        </w:rPr>
        <w:t>4</w:t>
      </w:r>
      <w:r w:rsidR="0057278D" w:rsidRPr="00E153C8">
        <w:rPr>
          <w:rFonts w:ascii="Times New Roman" w:hAnsi="Times New Roman" w:cs="Times New Roman"/>
          <w:sz w:val="28"/>
          <w:szCs w:val="28"/>
        </w:rPr>
        <w:t>. Настоящее решение направить главе администрации муниципального образования Одоевский район.</w:t>
      </w:r>
    </w:p>
    <w:p w:rsidR="0057278D" w:rsidRPr="00E153C8" w:rsidRDefault="00DF0FE4" w:rsidP="005A1F96">
      <w:pPr>
        <w:pStyle w:val="ConsPlusNormal"/>
        <w:ind w:firstLine="709"/>
        <w:jc w:val="both"/>
        <w:rPr>
          <w:rFonts w:ascii="Times New Roman" w:hAnsi="Times New Roman" w:cs="Times New Roman"/>
          <w:sz w:val="28"/>
          <w:szCs w:val="28"/>
        </w:rPr>
      </w:pPr>
      <w:r w:rsidRPr="00E153C8">
        <w:rPr>
          <w:rFonts w:ascii="Times New Roman" w:hAnsi="Times New Roman" w:cs="Times New Roman"/>
          <w:sz w:val="28"/>
          <w:szCs w:val="28"/>
        </w:rPr>
        <w:t>5</w:t>
      </w:r>
      <w:r w:rsidR="0057278D" w:rsidRPr="00E153C8">
        <w:rPr>
          <w:rFonts w:ascii="Times New Roman" w:hAnsi="Times New Roman" w:cs="Times New Roman"/>
          <w:sz w:val="28"/>
          <w:szCs w:val="28"/>
        </w:rPr>
        <w:t>. Опубликовать настоящее Решение путем размещения в официальном сетевом издании органов местного самоуправления Одоевского района «ОМЦБС (Официальное опубликование)» (http://odoev-biblioteka.ru) и разместить на официальном сайте муниципального образования Одоевский район.</w:t>
      </w:r>
    </w:p>
    <w:p w:rsidR="00367DB6" w:rsidRPr="00E153C8" w:rsidRDefault="00DF0FE4" w:rsidP="005A1F96">
      <w:pPr>
        <w:pStyle w:val="ConsPlusNormal"/>
        <w:ind w:firstLine="709"/>
        <w:jc w:val="both"/>
        <w:rPr>
          <w:rFonts w:ascii="Times New Roman" w:hAnsi="Times New Roman" w:cs="Times New Roman"/>
          <w:sz w:val="28"/>
          <w:szCs w:val="28"/>
        </w:rPr>
      </w:pPr>
      <w:r w:rsidRPr="00E153C8">
        <w:rPr>
          <w:rFonts w:ascii="Times New Roman" w:hAnsi="Times New Roman" w:cs="Times New Roman"/>
          <w:sz w:val="28"/>
          <w:szCs w:val="28"/>
        </w:rPr>
        <w:t>6</w:t>
      </w:r>
      <w:r w:rsidR="00367DB6" w:rsidRPr="00E153C8">
        <w:rPr>
          <w:rFonts w:ascii="Times New Roman" w:hAnsi="Times New Roman" w:cs="Times New Roman"/>
          <w:sz w:val="28"/>
          <w:szCs w:val="28"/>
        </w:rPr>
        <w:t>. Решение вступает в силу со дня его официального опубликования.</w:t>
      </w:r>
    </w:p>
    <w:p w:rsidR="00367DB6" w:rsidRPr="00E153C8" w:rsidRDefault="00367DB6" w:rsidP="00D627BC">
      <w:pPr>
        <w:autoSpaceDE w:val="0"/>
        <w:autoSpaceDN w:val="0"/>
        <w:adjustRightInd w:val="0"/>
        <w:ind w:firstLine="540"/>
        <w:jc w:val="both"/>
        <w:rPr>
          <w:rFonts w:eastAsia="Calibri"/>
          <w:sz w:val="28"/>
          <w:szCs w:val="28"/>
          <w:lang w:eastAsia="en-US"/>
        </w:rPr>
      </w:pPr>
    </w:p>
    <w:p w:rsidR="005A1F96" w:rsidRPr="00E153C8" w:rsidRDefault="005A1F96" w:rsidP="00D627BC">
      <w:pPr>
        <w:autoSpaceDE w:val="0"/>
        <w:autoSpaceDN w:val="0"/>
        <w:adjustRightInd w:val="0"/>
        <w:ind w:firstLine="540"/>
        <w:jc w:val="both"/>
        <w:rPr>
          <w:rFonts w:eastAsia="Calibri"/>
          <w:sz w:val="28"/>
          <w:szCs w:val="28"/>
          <w:lang w:eastAsia="en-US"/>
        </w:rPr>
      </w:pPr>
    </w:p>
    <w:p w:rsidR="00B87AA8" w:rsidRPr="00E153C8" w:rsidRDefault="006E1314">
      <w:pPr>
        <w:pStyle w:val="3"/>
        <w:rPr>
          <w:sz w:val="28"/>
          <w:szCs w:val="28"/>
        </w:rPr>
      </w:pPr>
      <w:r w:rsidRPr="00E153C8">
        <w:rPr>
          <w:sz w:val="28"/>
          <w:szCs w:val="28"/>
        </w:rPr>
        <w:t xml:space="preserve">     </w:t>
      </w:r>
      <w:r w:rsidR="00CF0225" w:rsidRPr="00E153C8">
        <w:rPr>
          <w:sz w:val="28"/>
          <w:szCs w:val="28"/>
        </w:rPr>
        <w:t xml:space="preserve">                </w:t>
      </w:r>
      <w:r w:rsidR="00B87AA8" w:rsidRPr="00E153C8">
        <w:rPr>
          <w:sz w:val="28"/>
          <w:szCs w:val="28"/>
        </w:rPr>
        <w:t xml:space="preserve">Глава </w:t>
      </w:r>
    </w:p>
    <w:p w:rsidR="00B87AA8" w:rsidRPr="00E153C8" w:rsidRDefault="00B87AA8">
      <w:pPr>
        <w:pStyle w:val="3"/>
        <w:rPr>
          <w:sz w:val="28"/>
          <w:szCs w:val="28"/>
        </w:rPr>
      </w:pPr>
      <w:r w:rsidRPr="00E153C8">
        <w:rPr>
          <w:sz w:val="28"/>
          <w:szCs w:val="28"/>
        </w:rPr>
        <w:t>муниципального образования</w:t>
      </w:r>
    </w:p>
    <w:p w:rsidR="00481A42" w:rsidRPr="00E153C8" w:rsidRDefault="0057278D" w:rsidP="00B45BD3">
      <w:pPr>
        <w:jc w:val="both"/>
        <w:rPr>
          <w:b/>
          <w:sz w:val="28"/>
          <w:szCs w:val="28"/>
        </w:rPr>
      </w:pPr>
      <w:r w:rsidRPr="00E153C8">
        <w:rPr>
          <w:b/>
          <w:sz w:val="28"/>
          <w:szCs w:val="28"/>
        </w:rPr>
        <w:t xml:space="preserve">            </w:t>
      </w:r>
      <w:r w:rsidR="00B87AA8" w:rsidRPr="00E153C8">
        <w:rPr>
          <w:b/>
          <w:sz w:val="28"/>
          <w:szCs w:val="28"/>
        </w:rPr>
        <w:t xml:space="preserve">Одоевский район </w:t>
      </w:r>
      <w:r w:rsidR="006E1314" w:rsidRPr="00E153C8">
        <w:rPr>
          <w:b/>
          <w:sz w:val="28"/>
          <w:szCs w:val="28"/>
        </w:rPr>
        <w:t xml:space="preserve">              </w:t>
      </w:r>
      <w:r w:rsidR="005A1F96" w:rsidRPr="00E153C8">
        <w:rPr>
          <w:b/>
          <w:sz w:val="28"/>
          <w:szCs w:val="28"/>
        </w:rPr>
        <w:t xml:space="preserve">      </w:t>
      </w:r>
      <w:r w:rsidR="006E1314" w:rsidRPr="00E153C8">
        <w:rPr>
          <w:b/>
          <w:sz w:val="28"/>
          <w:szCs w:val="28"/>
        </w:rPr>
        <w:t xml:space="preserve">     </w:t>
      </w:r>
      <w:r w:rsidRPr="00E153C8">
        <w:rPr>
          <w:b/>
          <w:sz w:val="28"/>
          <w:szCs w:val="28"/>
        </w:rPr>
        <w:t xml:space="preserve">    </w:t>
      </w:r>
      <w:r w:rsidR="006E1314" w:rsidRPr="00E153C8">
        <w:rPr>
          <w:b/>
          <w:sz w:val="28"/>
          <w:szCs w:val="28"/>
        </w:rPr>
        <w:t xml:space="preserve">                                    </w:t>
      </w:r>
      <w:r w:rsidR="007C1879" w:rsidRPr="00E153C8">
        <w:rPr>
          <w:b/>
          <w:sz w:val="28"/>
          <w:szCs w:val="28"/>
        </w:rPr>
        <w:t>В.А. Косарев</w:t>
      </w: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DF0FE4" w:rsidRPr="00E153C8" w:rsidRDefault="00DF0FE4" w:rsidP="00B45BD3">
      <w:pPr>
        <w:jc w:val="both"/>
        <w:rPr>
          <w:b/>
          <w:sz w:val="28"/>
          <w:szCs w:val="28"/>
        </w:rPr>
      </w:pPr>
    </w:p>
    <w:p w:rsidR="00C60BCF" w:rsidRDefault="00DF0FE4" w:rsidP="00DF0FE4">
      <w:pPr>
        <w:jc w:val="right"/>
      </w:pPr>
      <w:r w:rsidRPr="00E153C8">
        <w:lastRenderedPageBreak/>
        <w:t>Приложение</w:t>
      </w:r>
    </w:p>
    <w:p w:rsidR="00DF0FE4" w:rsidRPr="00E153C8" w:rsidRDefault="00DF0FE4" w:rsidP="00DF0FE4">
      <w:pPr>
        <w:jc w:val="right"/>
      </w:pPr>
      <w:r w:rsidRPr="00E153C8">
        <w:t xml:space="preserve">к решению </w:t>
      </w:r>
    </w:p>
    <w:p w:rsidR="00DF0FE4" w:rsidRPr="00E153C8" w:rsidRDefault="00DF0FE4" w:rsidP="00DF0FE4">
      <w:pPr>
        <w:jc w:val="right"/>
      </w:pPr>
      <w:r w:rsidRPr="00E153C8">
        <w:t xml:space="preserve">Собрания представителей </w:t>
      </w:r>
    </w:p>
    <w:p w:rsidR="00DF0FE4" w:rsidRPr="00E153C8" w:rsidRDefault="00DF0FE4" w:rsidP="00DF0FE4">
      <w:pPr>
        <w:jc w:val="right"/>
      </w:pPr>
      <w:r w:rsidRPr="00E153C8">
        <w:t xml:space="preserve">муниципального образования </w:t>
      </w:r>
    </w:p>
    <w:p w:rsidR="00DF0FE4" w:rsidRPr="00E153C8" w:rsidRDefault="00DF0FE4" w:rsidP="00DF0FE4">
      <w:pPr>
        <w:jc w:val="right"/>
      </w:pPr>
      <w:r w:rsidRPr="00E153C8">
        <w:t xml:space="preserve">Одоевский район </w:t>
      </w:r>
    </w:p>
    <w:p w:rsidR="00DF0FE4" w:rsidRPr="00E153C8" w:rsidRDefault="00B6691F" w:rsidP="00DF0FE4">
      <w:pPr>
        <w:jc w:val="right"/>
      </w:pPr>
      <w:r>
        <w:t>от 31.12.</w:t>
      </w:r>
      <w:bookmarkStart w:id="0" w:name="_GoBack"/>
      <w:bookmarkEnd w:id="0"/>
      <w:r w:rsidRPr="00B6691F">
        <w:t>2025 г. № 9-4</w:t>
      </w:r>
      <w:r>
        <w:t>9</w:t>
      </w:r>
    </w:p>
    <w:p w:rsidR="00DF0FE4" w:rsidRPr="00E153C8" w:rsidRDefault="00DF0FE4" w:rsidP="00DF0FE4">
      <w:pPr>
        <w:jc w:val="right"/>
      </w:pPr>
    </w:p>
    <w:p w:rsidR="00C60BCF" w:rsidRDefault="00DF0FE4" w:rsidP="00DF0FE4">
      <w:pPr>
        <w:jc w:val="right"/>
      </w:pPr>
      <w:r w:rsidRPr="00E153C8">
        <w:t>Приложение</w:t>
      </w:r>
    </w:p>
    <w:p w:rsidR="00DF0FE4" w:rsidRPr="00E153C8" w:rsidRDefault="00DF0FE4" w:rsidP="00DF0FE4">
      <w:pPr>
        <w:jc w:val="right"/>
      </w:pPr>
      <w:r w:rsidRPr="00E153C8">
        <w:t xml:space="preserve">к решению </w:t>
      </w:r>
    </w:p>
    <w:p w:rsidR="00DF0FE4" w:rsidRPr="00E153C8" w:rsidRDefault="00DF0FE4" w:rsidP="00DF0FE4">
      <w:pPr>
        <w:jc w:val="right"/>
      </w:pPr>
      <w:r w:rsidRPr="00E153C8">
        <w:t xml:space="preserve">Собрания представителей </w:t>
      </w:r>
    </w:p>
    <w:p w:rsidR="00DF0FE4" w:rsidRPr="00E153C8" w:rsidRDefault="00DF0FE4" w:rsidP="00DF0FE4">
      <w:pPr>
        <w:jc w:val="right"/>
      </w:pPr>
      <w:r w:rsidRPr="00E153C8">
        <w:t xml:space="preserve">муниципального образования </w:t>
      </w:r>
    </w:p>
    <w:p w:rsidR="00DF0FE4" w:rsidRPr="00E153C8" w:rsidRDefault="00DF0FE4" w:rsidP="00DF0FE4">
      <w:pPr>
        <w:jc w:val="right"/>
      </w:pPr>
      <w:r w:rsidRPr="00E153C8">
        <w:t xml:space="preserve">Одоевский район </w:t>
      </w:r>
    </w:p>
    <w:p w:rsidR="00DF0FE4" w:rsidRPr="00E153C8" w:rsidRDefault="00DF0FE4" w:rsidP="00DF0FE4">
      <w:pPr>
        <w:jc w:val="right"/>
      </w:pPr>
      <w:r w:rsidRPr="00E153C8">
        <w:t>от 29.12.2021 № 22-147</w:t>
      </w:r>
    </w:p>
    <w:p w:rsidR="00DF0FE4" w:rsidRPr="00E153C8" w:rsidRDefault="00DF0FE4" w:rsidP="00DF0FE4">
      <w:pPr>
        <w:jc w:val="right"/>
      </w:pPr>
    </w:p>
    <w:p w:rsidR="003A3681" w:rsidRPr="00E153C8" w:rsidRDefault="003A3681" w:rsidP="003A3681">
      <w:pPr>
        <w:ind w:firstLine="567"/>
        <w:jc w:val="center"/>
        <w:rPr>
          <w:sz w:val="28"/>
          <w:szCs w:val="28"/>
        </w:rPr>
      </w:pPr>
      <w:r w:rsidRPr="00E153C8">
        <w:rPr>
          <w:b/>
          <w:bCs/>
          <w:sz w:val="28"/>
          <w:szCs w:val="28"/>
        </w:rPr>
        <w:t>Положение о муниципальном земельном контроле в границах муниципального образования Одоевский район</w:t>
      </w:r>
    </w:p>
    <w:p w:rsidR="003A3681" w:rsidRPr="00E153C8" w:rsidRDefault="003A3681" w:rsidP="003A3681">
      <w:pPr>
        <w:ind w:firstLine="567"/>
        <w:jc w:val="center"/>
        <w:rPr>
          <w:sz w:val="28"/>
          <w:szCs w:val="28"/>
        </w:rPr>
      </w:pPr>
      <w:r w:rsidRPr="00E153C8">
        <w:rPr>
          <w:b/>
          <w:bCs/>
          <w:sz w:val="28"/>
          <w:szCs w:val="28"/>
        </w:rPr>
        <w:t> </w:t>
      </w:r>
    </w:p>
    <w:p w:rsidR="003A3681" w:rsidRPr="00E153C8" w:rsidRDefault="003A3681" w:rsidP="003A3681">
      <w:pPr>
        <w:ind w:firstLine="567"/>
        <w:jc w:val="center"/>
        <w:rPr>
          <w:sz w:val="28"/>
          <w:szCs w:val="28"/>
        </w:rPr>
      </w:pPr>
      <w:r w:rsidRPr="00E153C8">
        <w:rPr>
          <w:b/>
          <w:bCs/>
          <w:sz w:val="28"/>
          <w:szCs w:val="28"/>
        </w:rPr>
        <w:t>1.Общие положения</w:t>
      </w:r>
    </w:p>
    <w:p w:rsidR="003A3681" w:rsidRPr="00E153C8" w:rsidRDefault="003A3681" w:rsidP="003A3681">
      <w:pPr>
        <w:ind w:firstLine="567"/>
        <w:jc w:val="center"/>
        <w:rPr>
          <w:sz w:val="28"/>
          <w:szCs w:val="28"/>
        </w:rPr>
      </w:pPr>
      <w:r w:rsidRPr="00E153C8">
        <w:rPr>
          <w:b/>
          <w:bCs/>
          <w:sz w:val="28"/>
          <w:szCs w:val="28"/>
        </w:rPr>
        <w:t> </w:t>
      </w:r>
    </w:p>
    <w:p w:rsidR="003A3681" w:rsidRPr="00E153C8" w:rsidRDefault="003A3681" w:rsidP="0068454F">
      <w:pPr>
        <w:ind w:firstLine="709"/>
        <w:jc w:val="both"/>
        <w:rPr>
          <w:bCs/>
          <w:sz w:val="28"/>
          <w:szCs w:val="28"/>
        </w:rPr>
      </w:pPr>
      <w:r w:rsidRPr="00E153C8">
        <w:rPr>
          <w:sz w:val="28"/>
          <w:szCs w:val="28"/>
        </w:rPr>
        <w:t>1.1. Настоящее Положение исполнения муниципальной функции «</w:t>
      </w:r>
      <w:r w:rsidRPr="00E153C8">
        <w:rPr>
          <w:bCs/>
          <w:sz w:val="28"/>
          <w:szCs w:val="28"/>
        </w:rPr>
        <w:t>О муниципальном земельном контроле в границах муниципального образования Одоевский район</w:t>
      </w:r>
      <w:r w:rsidRPr="00E153C8">
        <w:rPr>
          <w:sz w:val="28"/>
          <w:szCs w:val="28"/>
        </w:rPr>
        <w:t xml:space="preserve">» (далее – Положение) устанавливает порядок осуществления муниципального земельного контроля на территории </w:t>
      </w:r>
      <w:r w:rsidR="00BC0B53" w:rsidRPr="00E153C8">
        <w:rPr>
          <w:sz w:val="28"/>
          <w:szCs w:val="28"/>
        </w:rPr>
        <w:t>муниципального образования Одоевский район</w:t>
      </w:r>
      <w:r w:rsidRPr="00E153C8">
        <w:rPr>
          <w:sz w:val="28"/>
          <w:szCs w:val="28"/>
        </w:rPr>
        <w:t xml:space="preserve"> (далее – муниципальный контроль) в соответствии с </w:t>
      </w:r>
      <w:hyperlink r:id="rId9" w:tgtFrame="_blank" w:history="1">
        <w:r w:rsidRPr="00E153C8">
          <w:rPr>
            <w:sz w:val="28"/>
            <w:szCs w:val="28"/>
          </w:rPr>
          <w:t>Федеральным законом от 31.07.2020 № 248-ФЗ</w:t>
        </w:r>
      </w:hyperlink>
      <w:r w:rsidRPr="00E153C8">
        <w:rPr>
          <w:sz w:val="28"/>
          <w:szCs w:val="28"/>
        </w:rPr>
        <w:t> «О государственном контроле (надзоре) и муниципальном контроле в Российской Федерации», </w:t>
      </w:r>
      <w:hyperlink r:id="rId10" w:tgtFrame="_blank" w:history="1">
        <w:r w:rsidRPr="00E153C8">
          <w:rPr>
            <w:sz w:val="28"/>
            <w:szCs w:val="28"/>
          </w:rPr>
          <w:t>Федеральным законом от 06.10.2003 № 131-ФЗ</w:t>
        </w:r>
      </w:hyperlink>
      <w:r w:rsidRPr="00E153C8">
        <w:rPr>
          <w:sz w:val="28"/>
          <w:szCs w:val="28"/>
        </w:rPr>
        <w:t> «Об общих принципах организации местного самоуправления в Российской Федерации», </w:t>
      </w:r>
      <w:hyperlink r:id="rId11" w:tgtFrame="_blank" w:history="1">
        <w:r w:rsidRPr="00E153C8">
          <w:rPr>
            <w:sz w:val="28"/>
            <w:szCs w:val="28"/>
          </w:rPr>
          <w:t>Земельным кодексом Российской Федерации</w:t>
        </w:r>
      </w:hyperlink>
      <w:r w:rsidRPr="00E153C8">
        <w:rPr>
          <w:sz w:val="28"/>
          <w:szCs w:val="28"/>
        </w:rPr>
        <w:t> от 25.10.2001 № 136-ФЗ, Уставом </w:t>
      </w:r>
      <w:r w:rsidR="00BC0B53" w:rsidRPr="00E153C8">
        <w:rPr>
          <w:sz w:val="28"/>
          <w:szCs w:val="28"/>
        </w:rPr>
        <w:t>Одоевского</w:t>
      </w:r>
      <w:r w:rsidRPr="00E153C8">
        <w:rPr>
          <w:sz w:val="28"/>
          <w:szCs w:val="28"/>
        </w:rPr>
        <w:t xml:space="preserve"> муниципального района Тульской области.</w:t>
      </w:r>
    </w:p>
    <w:p w:rsidR="003A3681" w:rsidRPr="00E153C8" w:rsidRDefault="003A3681" w:rsidP="003A3681">
      <w:pPr>
        <w:ind w:firstLine="709"/>
        <w:jc w:val="both"/>
        <w:rPr>
          <w:sz w:val="28"/>
          <w:szCs w:val="28"/>
        </w:rPr>
      </w:pPr>
      <w:r w:rsidRPr="00E153C8">
        <w:rPr>
          <w:sz w:val="28"/>
          <w:szCs w:val="28"/>
        </w:rPr>
        <w:t>1.2. Предметом муниципального контроля является:</w:t>
      </w:r>
    </w:p>
    <w:p w:rsidR="003A3681" w:rsidRPr="00E153C8" w:rsidRDefault="003A3681" w:rsidP="003A3681">
      <w:pPr>
        <w:ind w:firstLine="709"/>
        <w:jc w:val="both"/>
        <w:rPr>
          <w:sz w:val="28"/>
          <w:szCs w:val="28"/>
        </w:rPr>
      </w:pPr>
      <w:r w:rsidRPr="00E153C8">
        <w:rPr>
          <w:sz w:val="28"/>
          <w:szCs w:val="28"/>
        </w:rPr>
        <w:t>-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3A3681" w:rsidRPr="00E153C8" w:rsidRDefault="003A3681" w:rsidP="003A3681">
      <w:pPr>
        <w:ind w:firstLine="709"/>
        <w:jc w:val="both"/>
        <w:rPr>
          <w:sz w:val="28"/>
          <w:szCs w:val="28"/>
        </w:rPr>
      </w:pPr>
      <w:r w:rsidRPr="00E153C8">
        <w:rPr>
          <w:sz w:val="28"/>
          <w:szCs w:val="28"/>
        </w:rPr>
        <w:t>- исполнение решений, принимаемых по результатам контрольных мероприятий.</w:t>
      </w:r>
    </w:p>
    <w:p w:rsidR="003A3681" w:rsidRPr="00E153C8" w:rsidRDefault="003A3681" w:rsidP="003A3681">
      <w:pPr>
        <w:ind w:firstLine="709"/>
        <w:jc w:val="both"/>
        <w:rPr>
          <w:sz w:val="28"/>
          <w:szCs w:val="28"/>
        </w:rPr>
      </w:pPr>
      <w:r w:rsidRPr="00E153C8">
        <w:rPr>
          <w:sz w:val="28"/>
          <w:szCs w:val="28"/>
        </w:rPr>
        <w:t>1.3. Объектами муниципального контроля (далее – объект контроля) являются:</w:t>
      </w:r>
    </w:p>
    <w:p w:rsidR="003A3681" w:rsidRPr="00E153C8" w:rsidRDefault="003A3681" w:rsidP="003A3681">
      <w:pPr>
        <w:ind w:firstLine="709"/>
        <w:jc w:val="both"/>
        <w:rPr>
          <w:sz w:val="28"/>
          <w:szCs w:val="28"/>
        </w:rPr>
      </w:pPr>
      <w:r w:rsidRPr="00E153C8">
        <w:rPr>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A3681" w:rsidRPr="00E153C8" w:rsidRDefault="003A3681" w:rsidP="003A3681">
      <w:pPr>
        <w:ind w:firstLine="709"/>
        <w:jc w:val="both"/>
        <w:rPr>
          <w:sz w:val="28"/>
          <w:szCs w:val="28"/>
        </w:rPr>
      </w:pPr>
      <w:r w:rsidRPr="00E153C8">
        <w:rPr>
          <w:sz w:val="28"/>
          <w:szCs w:val="28"/>
        </w:rPr>
        <w:t>- результаты деятельности контролируемых лиц, в том числе работы и услуги, к которым предъявляются обязательные требования;</w:t>
      </w:r>
    </w:p>
    <w:p w:rsidR="003A3681" w:rsidRPr="00E153C8" w:rsidRDefault="003A3681" w:rsidP="003A3681">
      <w:pPr>
        <w:ind w:firstLine="709"/>
        <w:jc w:val="both"/>
        <w:rPr>
          <w:sz w:val="28"/>
          <w:szCs w:val="28"/>
        </w:rPr>
      </w:pPr>
      <w:r w:rsidRPr="00E153C8">
        <w:rPr>
          <w:sz w:val="28"/>
          <w:szCs w:val="28"/>
        </w:rPr>
        <w:lastRenderedPageBreak/>
        <w:t xml:space="preserve">- объекты земельных отношений, расположенные в границах </w:t>
      </w:r>
      <w:r w:rsidR="00BC0B53" w:rsidRPr="00E153C8">
        <w:rPr>
          <w:sz w:val="28"/>
          <w:szCs w:val="28"/>
        </w:rPr>
        <w:t>Одоевского</w:t>
      </w:r>
      <w:r w:rsidRPr="00E153C8">
        <w:rPr>
          <w:sz w:val="28"/>
          <w:szCs w:val="28"/>
        </w:rPr>
        <w:t xml:space="preserve"> муниципального района Тульской области (далее - муниципальное образование </w:t>
      </w:r>
      <w:r w:rsidR="00BC0B53" w:rsidRPr="00E153C8">
        <w:rPr>
          <w:sz w:val="28"/>
          <w:szCs w:val="28"/>
        </w:rPr>
        <w:t>Одоевский</w:t>
      </w:r>
      <w:r w:rsidRPr="00E153C8">
        <w:rPr>
          <w:sz w:val="28"/>
          <w:szCs w:val="28"/>
        </w:rPr>
        <w:t xml:space="preserve"> район).</w:t>
      </w:r>
    </w:p>
    <w:p w:rsidR="003A3681" w:rsidRPr="00E153C8" w:rsidRDefault="003A3681" w:rsidP="003A3681">
      <w:pPr>
        <w:ind w:firstLine="709"/>
        <w:jc w:val="both"/>
        <w:rPr>
          <w:sz w:val="28"/>
          <w:szCs w:val="28"/>
        </w:rPr>
      </w:pPr>
      <w:r w:rsidRPr="00E153C8">
        <w:rPr>
          <w:sz w:val="28"/>
          <w:szCs w:val="28"/>
        </w:rPr>
        <w:t>1.4. Учет объектов контроля осуществляется посредством:</w:t>
      </w:r>
    </w:p>
    <w:p w:rsidR="003A3681" w:rsidRPr="00E153C8" w:rsidRDefault="003A3681" w:rsidP="003A3681">
      <w:pPr>
        <w:ind w:firstLine="709"/>
        <w:jc w:val="both"/>
        <w:rPr>
          <w:sz w:val="28"/>
          <w:szCs w:val="28"/>
        </w:rPr>
      </w:pPr>
      <w:r w:rsidRPr="00E153C8">
        <w:rPr>
          <w:sz w:val="28"/>
          <w:szCs w:val="28"/>
        </w:rPr>
        <w:t>- единого реестра контрольных мероприятий;</w:t>
      </w:r>
    </w:p>
    <w:p w:rsidR="003A3681" w:rsidRPr="00E153C8" w:rsidRDefault="003A3681" w:rsidP="003A3681">
      <w:pPr>
        <w:ind w:firstLine="709"/>
        <w:jc w:val="both"/>
        <w:rPr>
          <w:sz w:val="28"/>
          <w:szCs w:val="28"/>
        </w:rPr>
      </w:pPr>
      <w:r w:rsidRPr="00E153C8">
        <w:rPr>
          <w:sz w:val="28"/>
          <w:szCs w:val="28"/>
        </w:rPr>
        <w:t>- информационной системы (подсистемы государственной информационной системы) досудебного обжалования (далее – информационная система);</w:t>
      </w:r>
    </w:p>
    <w:p w:rsidR="003A3681" w:rsidRPr="00E153C8" w:rsidRDefault="003A3681" w:rsidP="003A3681">
      <w:pPr>
        <w:ind w:firstLine="709"/>
        <w:jc w:val="both"/>
        <w:rPr>
          <w:sz w:val="28"/>
          <w:szCs w:val="28"/>
        </w:rPr>
      </w:pPr>
      <w:r w:rsidRPr="00E153C8">
        <w:rPr>
          <w:sz w:val="28"/>
          <w:szCs w:val="28"/>
        </w:rPr>
        <w:t>- иных муниципальных информационных систем путем межведомственного информационного взаимодействия.</w:t>
      </w:r>
    </w:p>
    <w:p w:rsidR="003A3681" w:rsidRPr="00E153C8" w:rsidRDefault="003A3681" w:rsidP="003A3681">
      <w:pPr>
        <w:ind w:firstLine="709"/>
        <w:jc w:val="both"/>
        <w:rPr>
          <w:sz w:val="28"/>
          <w:szCs w:val="28"/>
        </w:rPr>
      </w:pPr>
      <w:r w:rsidRPr="00E153C8">
        <w:rPr>
          <w:sz w:val="28"/>
          <w:szCs w:val="28"/>
        </w:rPr>
        <w:t xml:space="preserve">Администрацией муниципального образования </w:t>
      </w:r>
      <w:r w:rsidR="00BC0B53" w:rsidRPr="00E153C8">
        <w:rPr>
          <w:sz w:val="28"/>
          <w:szCs w:val="28"/>
        </w:rPr>
        <w:t>Одоевский</w:t>
      </w:r>
      <w:r w:rsidRPr="00E153C8">
        <w:rPr>
          <w:sz w:val="28"/>
          <w:szCs w:val="28"/>
        </w:rPr>
        <w:t xml:space="preserve"> район (далее – Администрация) в соответствии с частью 2 статьи 16 и частью 5 статьи 17</w:t>
      </w:r>
      <w:r w:rsidR="0068454F" w:rsidRPr="00E153C8">
        <w:rPr>
          <w:sz w:val="28"/>
          <w:szCs w:val="28"/>
        </w:rPr>
        <w:t xml:space="preserve"> </w:t>
      </w:r>
      <w:hyperlink r:id="rId12" w:tgtFrame="_blank" w:history="1">
        <w:r w:rsidRPr="00E153C8">
          <w:rPr>
            <w:sz w:val="28"/>
            <w:szCs w:val="28"/>
          </w:rPr>
          <w:t>Федерального закона от 31.07.2020 № 248-ФЗ</w:t>
        </w:r>
      </w:hyperlink>
      <w:r w:rsidRPr="00E153C8">
        <w:rPr>
          <w:sz w:val="28"/>
          <w:szCs w:val="28"/>
        </w:rPr>
        <w:t>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A3681" w:rsidRPr="00E153C8" w:rsidRDefault="003A3681" w:rsidP="003A3681">
      <w:pPr>
        <w:ind w:firstLine="709"/>
        <w:jc w:val="both"/>
        <w:rPr>
          <w:sz w:val="28"/>
          <w:szCs w:val="28"/>
        </w:rPr>
      </w:pPr>
      <w:r w:rsidRPr="00E153C8">
        <w:rPr>
          <w:sz w:val="28"/>
          <w:szCs w:val="28"/>
        </w:rPr>
        <w:t xml:space="preserve">1.5. Муниципальный контроль на территории муниципального образования </w:t>
      </w:r>
      <w:r w:rsidR="00BC0B53" w:rsidRPr="00E153C8">
        <w:rPr>
          <w:sz w:val="28"/>
          <w:szCs w:val="28"/>
        </w:rPr>
        <w:t>Одоевский</w:t>
      </w:r>
      <w:r w:rsidRPr="00E153C8">
        <w:rPr>
          <w:sz w:val="28"/>
          <w:szCs w:val="28"/>
        </w:rPr>
        <w:t xml:space="preserve"> район осуществляет Администрация, которая является уполномоченным органом на осуществление муниципального контроля.</w:t>
      </w:r>
    </w:p>
    <w:p w:rsidR="00BC0B53" w:rsidRPr="00E153C8" w:rsidRDefault="003A3681" w:rsidP="00BC0B53">
      <w:pPr>
        <w:ind w:firstLine="709"/>
        <w:jc w:val="both"/>
        <w:rPr>
          <w:sz w:val="28"/>
          <w:szCs w:val="28"/>
        </w:rPr>
      </w:pPr>
      <w:r w:rsidRPr="00E153C8">
        <w:rPr>
          <w:sz w:val="28"/>
          <w:szCs w:val="28"/>
        </w:rPr>
        <w:t xml:space="preserve">Структурным подразделением Администрации, непосредственно исполняющим муниципальную функцию, является </w:t>
      </w:r>
      <w:r w:rsidR="00BC0B53" w:rsidRPr="00E153C8">
        <w:rPr>
          <w:sz w:val="28"/>
          <w:szCs w:val="28"/>
        </w:rPr>
        <w:t>отдел</w:t>
      </w:r>
      <w:r w:rsidRPr="00E153C8">
        <w:rPr>
          <w:sz w:val="28"/>
          <w:szCs w:val="28"/>
        </w:rPr>
        <w:t xml:space="preserve"> </w:t>
      </w:r>
      <w:r w:rsidR="00BC0B53" w:rsidRPr="00E153C8">
        <w:rPr>
          <w:sz w:val="28"/>
          <w:szCs w:val="28"/>
        </w:rPr>
        <w:t xml:space="preserve">имущественных и земельных отношений администрации муниципального образования Одоевский район </w:t>
      </w:r>
      <w:r w:rsidRPr="00E153C8">
        <w:rPr>
          <w:sz w:val="28"/>
          <w:szCs w:val="28"/>
        </w:rPr>
        <w:t xml:space="preserve">(далее – </w:t>
      </w:r>
      <w:r w:rsidR="00BC0B53" w:rsidRPr="00E153C8">
        <w:rPr>
          <w:sz w:val="28"/>
          <w:szCs w:val="28"/>
        </w:rPr>
        <w:t>Отдел), сотрудниками которого являются уполномоченные лица, осуществляющие функции муниципальных инспекторов.</w:t>
      </w:r>
    </w:p>
    <w:p w:rsidR="003A3681" w:rsidRPr="00E153C8" w:rsidRDefault="003A3681" w:rsidP="003A3681">
      <w:pPr>
        <w:ind w:firstLine="709"/>
        <w:jc w:val="both"/>
        <w:rPr>
          <w:sz w:val="28"/>
          <w:szCs w:val="28"/>
        </w:rPr>
      </w:pPr>
      <w:r w:rsidRPr="00E153C8">
        <w:rPr>
          <w:sz w:val="28"/>
          <w:szCs w:val="28"/>
        </w:rPr>
        <w:t xml:space="preserve">1.6. Руководство деятельностью по осуществлению муниципального контроля осуществляет глава администрации муниципального образования </w:t>
      </w:r>
      <w:r w:rsidR="00BC0B53" w:rsidRPr="00E153C8">
        <w:rPr>
          <w:sz w:val="28"/>
          <w:szCs w:val="28"/>
        </w:rPr>
        <w:t>Одоевский</w:t>
      </w:r>
      <w:r w:rsidRPr="00E153C8">
        <w:rPr>
          <w:sz w:val="28"/>
          <w:szCs w:val="28"/>
        </w:rPr>
        <w:t xml:space="preserve"> район</w:t>
      </w:r>
      <w:r w:rsidRPr="00E153C8">
        <w:rPr>
          <w:i/>
          <w:iCs/>
          <w:sz w:val="28"/>
          <w:szCs w:val="28"/>
        </w:rPr>
        <w:t>.</w:t>
      </w:r>
    </w:p>
    <w:p w:rsidR="003A3681" w:rsidRPr="00E153C8" w:rsidRDefault="003A3681" w:rsidP="00997122">
      <w:pPr>
        <w:ind w:firstLine="709"/>
        <w:jc w:val="both"/>
        <w:rPr>
          <w:sz w:val="28"/>
          <w:szCs w:val="28"/>
        </w:rPr>
      </w:pPr>
      <w:r w:rsidRPr="00E153C8">
        <w:rPr>
          <w:sz w:val="28"/>
          <w:szCs w:val="28"/>
        </w:rPr>
        <w:t>1.7. От имени Администрации муниципальный контроль вправе осуществлять должностные лица</w:t>
      </w:r>
      <w:r w:rsidR="00997122" w:rsidRPr="00E153C8">
        <w:rPr>
          <w:sz w:val="28"/>
          <w:szCs w:val="28"/>
        </w:rPr>
        <w:t xml:space="preserve"> </w:t>
      </w:r>
      <w:r w:rsidRPr="00E153C8">
        <w:rPr>
          <w:sz w:val="28"/>
          <w:szCs w:val="28"/>
        </w:rPr>
        <w:t>уполномоченны</w:t>
      </w:r>
      <w:r w:rsidR="00997122" w:rsidRPr="00E153C8">
        <w:rPr>
          <w:sz w:val="28"/>
          <w:szCs w:val="28"/>
        </w:rPr>
        <w:t>е</w:t>
      </w:r>
      <w:r w:rsidRPr="00E153C8">
        <w:rPr>
          <w:sz w:val="28"/>
          <w:szCs w:val="28"/>
        </w:rPr>
        <w:t xml:space="preserve"> на осуществление муниципального контроля, </w:t>
      </w:r>
      <w:r w:rsidR="00997122" w:rsidRPr="00E153C8">
        <w:rPr>
          <w:sz w:val="28"/>
          <w:szCs w:val="28"/>
        </w:rPr>
        <w:t>в соответствии с</w:t>
      </w:r>
      <w:r w:rsidRPr="00E153C8">
        <w:rPr>
          <w:sz w:val="28"/>
          <w:szCs w:val="28"/>
        </w:rPr>
        <w:t xml:space="preserve"> Приложением 1 к настоящему Положению.</w:t>
      </w:r>
    </w:p>
    <w:p w:rsidR="003A3681" w:rsidRPr="00E153C8" w:rsidRDefault="003A3681" w:rsidP="003A3681">
      <w:pPr>
        <w:ind w:firstLine="709"/>
        <w:jc w:val="both"/>
        <w:rPr>
          <w:sz w:val="28"/>
          <w:szCs w:val="28"/>
        </w:rPr>
      </w:pPr>
      <w:r w:rsidRPr="00E153C8">
        <w:rPr>
          <w:sz w:val="28"/>
          <w:szCs w:val="28"/>
        </w:rPr>
        <w:t>Должностными лицами Администрации, уполномоченными на принятие решения о проведении контрольного мероприятия, являются руководитель, заместитель руководителя органа муниципального земельного контроля (далее – уполномоченные должностные лица органа муниципального земельного контроля).</w:t>
      </w:r>
    </w:p>
    <w:p w:rsidR="003A3681" w:rsidRPr="00E153C8" w:rsidRDefault="003A3681" w:rsidP="003A3681">
      <w:pPr>
        <w:ind w:firstLine="709"/>
        <w:jc w:val="both"/>
        <w:rPr>
          <w:sz w:val="28"/>
          <w:szCs w:val="28"/>
        </w:rPr>
      </w:pPr>
      <w:r w:rsidRPr="00E153C8">
        <w:rPr>
          <w:sz w:val="28"/>
          <w:szCs w:val="28"/>
        </w:rPr>
        <w:t>1.8. Права и обязанности инспектора.</w:t>
      </w:r>
    </w:p>
    <w:p w:rsidR="003A3681" w:rsidRPr="00E153C8" w:rsidRDefault="003A3681" w:rsidP="003A3681">
      <w:pPr>
        <w:ind w:firstLine="709"/>
        <w:jc w:val="both"/>
        <w:rPr>
          <w:sz w:val="28"/>
          <w:szCs w:val="28"/>
        </w:rPr>
      </w:pPr>
      <w:r w:rsidRPr="00E153C8">
        <w:rPr>
          <w:sz w:val="28"/>
          <w:szCs w:val="28"/>
        </w:rPr>
        <w:t>1.8.1. Инспектор обязан:</w:t>
      </w:r>
    </w:p>
    <w:p w:rsidR="003A3681" w:rsidRPr="00E153C8" w:rsidRDefault="003A3681" w:rsidP="003A3681">
      <w:pPr>
        <w:ind w:firstLine="709"/>
        <w:jc w:val="both"/>
        <w:rPr>
          <w:sz w:val="28"/>
          <w:szCs w:val="28"/>
        </w:rPr>
      </w:pPr>
      <w:r w:rsidRPr="00E153C8">
        <w:rPr>
          <w:sz w:val="28"/>
          <w:szCs w:val="28"/>
        </w:rPr>
        <w:t>- соблюдать законодательство Российской Федерации, права и законные интересы контролируемых лиц;</w:t>
      </w:r>
    </w:p>
    <w:p w:rsidR="003A3681" w:rsidRPr="00E153C8" w:rsidRDefault="003A3681" w:rsidP="003A3681">
      <w:pPr>
        <w:ind w:firstLine="709"/>
        <w:jc w:val="both"/>
        <w:rPr>
          <w:sz w:val="28"/>
          <w:szCs w:val="28"/>
        </w:rPr>
      </w:pPr>
      <w:r w:rsidRPr="00E153C8">
        <w:rPr>
          <w:sz w:val="28"/>
          <w:szCs w:val="28"/>
        </w:rPr>
        <w:t xml:space="preserve">-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Администрации вплоть до подготовки предложений об обращении в суд с </w:t>
      </w:r>
      <w:r w:rsidRPr="00E153C8">
        <w:rPr>
          <w:sz w:val="28"/>
          <w:szCs w:val="28"/>
        </w:rPr>
        <w:lastRenderedPageBreak/>
        <w:t>требованием о принудительном исполнении предписания, если такая мера предусмотрена законодательством;</w:t>
      </w:r>
    </w:p>
    <w:p w:rsidR="003A3681" w:rsidRPr="00E153C8" w:rsidRDefault="003A3681" w:rsidP="003A3681">
      <w:pPr>
        <w:ind w:firstLine="709"/>
        <w:jc w:val="both"/>
        <w:rPr>
          <w:sz w:val="28"/>
          <w:szCs w:val="28"/>
        </w:rPr>
      </w:pPr>
      <w:r w:rsidRPr="00E153C8">
        <w:rPr>
          <w:sz w:val="28"/>
          <w:szCs w:val="28"/>
        </w:rPr>
        <w:t>-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A3681" w:rsidRPr="00E153C8" w:rsidRDefault="003A3681" w:rsidP="003A3681">
      <w:pPr>
        <w:ind w:firstLine="709"/>
        <w:jc w:val="both"/>
        <w:rPr>
          <w:sz w:val="28"/>
          <w:szCs w:val="28"/>
        </w:rPr>
      </w:pPr>
      <w:r w:rsidRPr="00E153C8">
        <w:rPr>
          <w:sz w:val="28"/>
          <w:szCs w:val="28"/>
        </w:rPr>
        <w:t>-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A3681" w:rsidRPr="00E153C8" w:rsidRDefault="003A3681" w:rsidP="003A3681">
      <w:pPr>
        <w:ind w:firstLine="709"/>
        <w:jc w:val="both"/>
        <w:rPr>
          <w:sz w:val="28"/>
          <w:szCs w:val="28"/>
        </w:rPr>
      </w:pPr>
      <w:r w:rsidRPr="00E153C8">
        <w:rPr>
          <w:sz w:val="28"/>
          <w:szCs w:val="28"/>
        </w:rPr>
        <w:t>-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Тульской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3A3681" w:rsidRPr="00E153C8" w:rsidRDefault="003A3681" w:rsidP="003A3681">
      <w:pPr>
        <w:ind w:firstLine="709"/>
        <w:jc w:val="both"/>
        <w:rPr>
          <w:sz w:val="28"/>
          <w:szCs w:val="28"/>
        </w:rPr>
      </w:pPr>
      <w:r w:rsidRPr="00E153C8">
        <w:rPr>
          <w:sz w:val="28"/>
          <w:szCs w:val="28"/>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A3681" w:rsidRPr="00E153C8" w:rsidRDefault="003A3681" w:rsidP="003A3681">
      <w:pPr>
        <w:ind w:firstLine="709"/>
        <w:jc w:val="both"/>
        <w:rPr>
          <w:sz w:val="28"/>
          <w:szCs w:val="28"/>
        </w:rPr>
      </w:pPr>
      <w:r w:rsidRPr="00E153C8">
        <w:rPr>
          <w:sz w:val="28"/>
          <w:szCs w:val="28"/>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A3681" w:rsidRPr="00E153C8" w:rsidRDefault="003A3681" w:rsidP="003A3681">
      <w:pPr>
        <w:ind w:firstLine="709"/>
        <w:jc w:val="both"/>
        <w:rPr>
          <w:sz w:val="28"/>
          <w:szCs w:val="28"/>
        </w:rPr>
      </w:pPr>
      <w:r w:rsidRPr="00E153C8">
        <w:rPr>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A3681" w:rsidRPr="00E153C8" w:rsidRDefault="003A3681" w:rsidP="003A3681">
      <w:pPr>
        <w:ind w:firstLine="709"/>
        <w:jc w:val="both"/>
        <w:rPr>
          <w:sz w:val="28"/>
          <w:szCs w:val="28"/>
        </w:rPr>
      </w:pPr>
      <w:r w:rsidRPr="00E153C8">
        <w:rPr>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A3681" w:rsidRPr="00E153C8" w:rsidRDefault="003A3681" w:rsidP="003A3681">
      <w:pPr>
        <w:ind w:firstLine="709"/>
        <w:jc w:val="both"/>
        <w:rPr>
          <w:sz w:val="28"/>
          <w:szCs w:val="28"/>
        </w:rPr>
      </w:pPr>
      <w:r w:rsidRPr="00E153C8">
        <w:rPr>
          <w:sz w:val="28"/>
          <w:szCs w:val="28"/>
        </w:rPr>
        <w:t>- доказывать обоснованность своих действий при их обжаловании в порядке, установленном законодательством Российской Федерации;</w:t>
      </w:r>
    </w:p>
    <w:p w:rsidR="003A3681" w:rsidRPr="00E153C8" w:rsidRDefault="003A3681" w:rsidP="003A3681">
      <w:pPr>
        <w:ind w:firstLine="709"/>
        <w:jc w:val="both"/>
        <w:rPr>
          <w:sz w:val="28"/>
          <w:szCs w:val="28"/>
        </w:rPr>
      </w:pPr>
      <w:r w:rsidRPr="00E153C8">
        <w:rPr>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A3681" w:rsidRPr="00E153C8" w:rsidRDefault="003A3681" w:rsidP="003A3681">
      <w:pPr>
        <w:ind w:firstLine="709"/>
        <w:jc w:val="both"/>
        <w:rPr>
          <w:sz w:val="28"/>
          <w:szCs w:val="28"/>
        </w:rPr>
      </w:pPr>
      <w:r w:rsidRPr="00E153C8">
        <w:rPr>
          <w:sz w:val="28"/>
          <w:szCs w:val="28"/>
        </w:rPr>
        <w:lastRenderedPageBreak/>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A3681" w:rsidRPr="00E153C8" w:rsidRDefault="003A3681" w:rsidP="003A3681">
      <w:pPr>
        <w:ind w:firstLine="709"/>
        <w:jc w:val="both"/>
        <w:rPr>
          <w:sz w:val="28"/>
          <w:szCs w:val="28"/>
        </w:rPr>
      </w:pPr>
      <w:r w:rsidRPr="00E153C8">
        <w:rPr>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A3681" w:rsidRPr="00E153C8" w:rsidRDefault="003A3681" w:rsidP="003A3681">
      <w:pPr>
        <w:ind w:firstLine="709"/>
        <w:jc w:val="both"/>
        <w:rPr>
          <w:sz w:val="28"/>
          <w:szCs w:val="28"/>
        </w:rPr>
      </w:pPr>
      <w:r w:rsidRPr="00E153C8">
        <w:rPr>
          <w:sz w:val="28"/>
          <w:szCs w:val="28"/>
        </w:rPr>
        <w:t>-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A3681" w:rsidRPr="00E153C8" w:rsidRDefault="003A3681" w:rsidP="003A3681">
      <w:pPr>
        <w:ind w:firstLine="709"/>
        <w:jc w:val="both"/>
        <w:rPr>
          <w:sz w:val="28"/>
          <w:szCs w:val="28"/>
        </w:rPr>
      </w:pPr>
      <w:r w:rsidRPr="00E153C8">
        <w:rPr>
          <w:sz w:val="28"/>
          <w:szCs w:val="28"/>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A3681" w:rsidRPr="00E153C8" w:rsidRDefault="003A3681" w:rsidP="003A3681">
      <w:pPr>
        <w:ind w:firstLine="709"/>
        <w:jc w:val="both"/>
        <w:rPr>
          <w:sz w:val="28"/>
          <w:szCs w:val="28"/>
        </w:rPr>
      </w:pPr>
      <w:r w:rsidRPr="00E153C8">
        <w:rPr>
          <w:sz w:val="28"/>
          <w:szCs w:val="28"/>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A3681" w:rsidRPr="00E153C8" w:rsidRDefault="003A3681" w:rsidP="003A3681">
      <w:pPr>
        <w:ind w:firstLine="709"/>
        <w:jc w:val="both"/>
        <w:rPr>
          <w:sz w:val="28"/>
          <w:szCs w:val="28"/>
        </w:rPr>
      </w:pPr>
      <w:r w:rsidRPr="00E153C8">
        <w:rPr>
          <w:sz w:val="28"/>
          <w:szCs w:val="28"/>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A3681" w:rsidRPr="00E153C8" w:rsidRDefault="003A3681" w:rsidP="003A3681">
      <w:pPr>
        <w:ind w:firstLine="709"/>
        <w:jc w:val="both"/>
        <w:rPr>
          <w:sz w:val="28"/>
          <w:szCs w:val="28"/>
        </w:rPr>
      </w:pPr>
      <w:r w:rsidRPr="00E153C8">
        <w:rPr>
          <w:sz w:val="28"/>
          <w:szCs w:val="28"/>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A3681" w:rsidRPr="00E153C8" w:rsidRDefault="003A3681" w:rsidP="003A3681">
      <w:pPr>
        <w:ind w:firstLine="709"/>
        <w:jc w:val="both"/>
        <w:rPr>
          <w:sz w:val="28"/>
          <w:szCs w:val="28"/>
        </w:rPr>
      </w:pPr>
      <w:r w:rsidRPr="00E153C8">
        <w:rPr>
          <w:sz w:val="28"/>
          <w:szCs w:val="28"/>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A3681" w:rsidRPr="00E153C8" w:rsidRDefault="003A3681" w:rsidP="003A3681">
      <w:pPr>
        <w:ind w:firstLine="709"/>
        <w:jc w:val="both"/>
        <w:rPr>
          <w:sz w:val="28"/>
          <w:szCs w:val="28"/>
        </w:rPr>
      </w:pPr>
      <w:r w:rsidRPr="00E153C8">
        <w:rPr>
          <w:sz w:val="28"/>
          <w:szCs w:val="28"/>
        </w:rPr>
        <w:t>- обращаться в соответствии с </w:t>
      </w:r>
      <w:hyperlink r:id="rId13" w:tgtFrame="_blank" w:history="1">
        <w:r w:rsidRPr="00E153C8">
          <w:rPr>
            <w:sz w:val="28"/>
            <w:szCs w:val="28"/>
          </w:rPr>
          <w:t>Федеральным законом от 07.02.2011 № 3-ФЗ</w:t>
        </w:r>
      </w:hyperlink>
      <w:r w:rsidRPr="00E153C8">
        <w:rPr>
          <w:sz w:val="28"/>
          <w:szCs w:val="28"/>
        </w:rPr>
        <w:t> «О полиции» за содействием к органам полиции в случаях, если инспектору оказывается противодействие или угрожает опасность;</w:t>
      </w:r>
    </w:p>
    <w:p w:rsidR="003A3681" w:rsidRPr="00E153C8" w:rsidRDefault="003A3681" w:rsidP="003A3681">
      <w:pPr>
        <w:ind w:firstLine="709"/>
        <w:jc w:val="both"/>
        <w:rPr>
          <w:sz w:val="28"/>
          <w:szCs w:val="28"/>
        </w:rPr>
      </w:pPr>
      <w:r w:rsidRPr="00E153C8">
        <w:rPr>
          <w:sz w:val="28"/>
          <w:szCs w:val="28"/>
        </w:rPr>
        <w:t>- совершать иные действия, предусмотренные федеральными законами, настоящим положением.</w:t>
      </w:r>
    </w:p>
    <w:p w:rsidR="003A3681" w:rsidRPr="00E153C8" w:rsidRDefault="003A3681" w:rsidP="003A3681">
      <w:pPr>
        <w:ind w:firstLine="709"/>
        <w:jc w:val="both"/>
        <w:rPr>
          <w:sz w:val="28"/>
          <w:szCs w:val="28"/>
        </w:rPr>
      </w:pPr>
      <w:r w:rsidRPr="00E153C8">
        <w:rPr>
          <w:sz w:val="28"/>
          <w:szCs w:val="28"/>
        </w:rPr>
        <w:t>1.9. Инспектор не вправе:</w:t>
      </w:r>
    </w:p>
    <w:p w:rsidR="003A3681" w:rsidRPr="00E153C8" w:rsidRDefault="003A3681" w:rsidP="003A3681">
      <w:pPr>
        <w:ind w:firstLine="709"/>
        <w:jc w:val="both"/>
        <w:rPr>
          <w:sz w:val="28"/>
          <w:szCs w:val="28"/>
        </w:rPr>
      </w:pPr>
      <w:r w:rsidRPr="00E153C8">
        <w:rPr>
          <w:sz w:val="28"/>
          <w:szCs w:val="28"/>
        </w:rPr>
        <w:t>- оценивать соблюдение обязательных требований, если оценка соблюдения таких требований не относится к полномочиям органа муниципального контроля;</w:t>
      </w:r>
    </w:p>
    <w:p w:rsidR="003A3681" w:rsidRPr="00E153C8" w:rsidRDefault="003A3681" w:rsidP="003A3681">
      <w:pPr>
        <w:ind w:firstLine="709"/>
        <w:jc w:val="both"/>
        <w:rPr>
          <w:sz w:val="28"/>
          <w:szCs w:val="28"/>
        </w:rPr>
      </w:pPr>
      <w:r w:rsidRPr="00E153C8">
        <w:rPr>
          <w:sz w:val="28"/>
          <w:szCs w:val="28"/>
        </w:rPr>
        <w:t>- проводить контрольные мероприятия, совершать контрольные действия, не предусмотренные решением органа муниципального контроля;</w:t>
      </w:r>
    </w:p>
    <w:p w:rsidR="003A3681" w:rsidRPr="00E153C8" w:rsidRDefault="003A3681" w:rsidP="003A3681">
      <w:pPr>
        <w:ind w:firstLine="709"/>
        <w:jc w:val="both"/>
        <w:rPr>
          <w:sz w:val="28"/>
          <w:szCs w:val="28"/>
        </w:rPr>
      </w:pPr>
      <w:r w:rsidRPr="00E153C8">
        <w:rPr>
          <w:sz w:val="28"/>
          <w:szCs w:val="28"/>
        </w:rPr>
        <w:lastRenderedPageBreak/>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3A3681" w:rsidRPr="00E153C8" w:rsidRDefault="003A3681" w:rsidP="003A3681">
      <w:pPr>
        <w:ind w:firstLine="709"/>
        <w:jc w:val="both"/>
        <w:rPr>
          <w:sz w:val="28"/>
          <w:szCs w:val="28"/>
        </w:rPr>
      </w:pPr>
      <w:r w:rsidRPr="00E153C8">
        <w:rPr>
          <w:sz w:val="28"/>
          <w:szCs w:val="28"/>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3A3681" w:rsidRPr="00E153C8" w:rsidRDefault="003A3681" w:rsidP="003A3681">
      <w:pPr>
        <w:ind w:firstLine="709"/>
        <w:jc w:val="both"/>
        <w:rPr>
          <w:sz w:val="28"/>
          <w:szCs w:val="28"/>
        </w:rPr>
      </w:pPr>
      <w:r w:rsidRPr="00E153C8">
        <w:rPr>
          <w:sz w:val="28"/>
          <w:szCs w:val="28"/>
        </w:rPr>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3A3681" w:rsidRPr="00E153C8" w:rsidRDefault="003A3681" w:rsidP="003A3681">
      <w:pPr>
        <w:ind w:firstLine="709"/>
        <w:jc w:val="both"/>
        <w:rPr>
          <w:sz w:val="28"/>
          <w:szCs w:val="28"/>
        </w:rPr>
      </w:pPr>
      <w:r w:rsidRPr="00E153C8">
        <w:rPr>
          <w:sz w:val="28"/>
          <w:szCs w:val="28"/>
        </w:rPr>
        <w:t>- требовать от контролируемого лица представления документов, информации ранее даты начала проведения контрольного (надзорного) мероприятия;</w:t>
      </w:r>
    </w:p>
    <w:p w:rsidR="003A3681" w:rsidRPr="00E153C8" w:rsidRDefault="003A3681" w:rsidP="003A3681">
      <w:pPr>
        <w:ind w:firstLine="709"/>
        <w:jc w:val="both"/>
        <w:rPr>
          <w:sz w:val="28"/>
          <w:szCs w:val="28"/>
        </w:rPr>
      </w:pPr>
      <w:r w:rsidRPr="00E153C8">
        <w:rPr>
          <w:sz w:val="28"/>
          <w:szCs w:val="28"/>
        </w:rPr>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3A3681" w:rsidRPr="00E153C8" w:rsidRDefault="003A3681" w:rsidP="003A3681">
      <w:pPr>
        <w:ind w:firstLine="709"/>
        <w:jc w:val="both"/>
        <w:rPr>
          <w:sz w:val="28"/>
          <w:szCs w:val="28"/>
        </w:rPr>
      </w:pPr>
      <w:r w:rsidRPr="00E153C8">
        <w:rPr>
          <w:sz w:val="28"/>
          <w:szCs w:val="28"/>
        </w:rPr>
        <w:t>- превышать установленные сроки проведения контрольных мероприятий;</w:t>
      </w:r>
    </w:p>
    <w:p w:rsidR="003A3681" w:rsidRPr="00E153C8" w:rsidRDefault="003A3681" w:rsidP="003A3681">
      <w:pPr>
        <w:ind w:firstLine="709"/>
        <w:jc w:val="both"/>
        <w:rPr>
          <w:sz w:val="28"/>
          <w:szCs w:val="28"/>
        </w:rPr>
      </w:pPr>
      <w:r w:rsidRPr="00E153C8">
        <w:rPr>
          <w:sz w:val="28"/>
          <w:szCs w:val="28"/>
        </w:rPr>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3A3681" w:rsidRPr="00E153C8" w:rsidRDefault="003A3681" w:rsidP="003A3681">
      <w:pPr>
        <w:ind w:firstLine="709"/>
        <w:jc w:val="both"/>
        <w:rPr>
          <w:sz w:val="28"/>
          <w:szCs w:val="28"/>
        </w:rPr>
      </w:pPr>
      <w:r w:rsidRPr="00E153C8">
        <w:rPr>
          <w:sz w:val="28"/>
          <w:szCs w:val="28"/>
        </w:rPr>
        <w:t>1.10. Контролируемое лицо при осуществлении муниципального контроля имеет право:</w:t>
      </w:r>
    </w:p>
    <w:p w:rsidR="003A3681" w:rsidRPr="00E153C8" w:rsidRDefault="003A3681" w:rsidP="003A3681">
      <w:pPr>
        <w:ind w:firstLine="709"/>
        <w:jc w:val="both"/>
        <w:rPr>
          <w:sz w:val="28"/>
          <w:szCs w:val="28"/>
        </w:rPr>
      </w:pPr>
      <w:r w:rsidRPr="00E153C8">
        <w:rPr>
          <w:sz w:val="28"/>
          <w:szCs w:val="28"/>
        </w:rPr>
        <w:t>-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органа муниципального контроля с контролируемыми лицами;</w:t>
      </w:r>
    </w:p>
    <w:p w:rsidR="003A3681" w:rsidRPr="00E153C8" w:rsidRDefault="003A3681" w:rsidP="003A3681">
      <w:pPr>
        <w:ind w:firstLine="709"/>
        <w:jc w:val="both"/>
        <w:rPr>
          <w:sz w:val="28"/>
          <w:szCs w:val="28"/>
        </w:rPr>
      </w:pPr>
      <w:r w:rsidRPr="00E153C8">
        <w:rPr>
          <w:sz w:val="28"/>
          <w:szCs w:val="28"/>
        </w:rPr>
        <w:t>- получать от органа муниципального контроля,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3A3681" w:rsidRPr="00E153C8" w:rsidRDefault="003A3681" w:rsidP="003A3681">
      <w:pPr>
        <w:ind w:firstLine="709"/>
        <w:jc w:val="both"/>
        <w:rPr>
          <w:sz w:val="28"/>
          <w:szCs w:val="28"/>
        </w:rPr>
      </w:pPr>
      <w:r w:rsidRPr="00E153C8">
        <w:rPr>
          <w:sz w:val="28"/>
          <w:szCs w:val="28"/>
        </w:rPr>
        <w:t xml:space="preserve">- получать от органа муниципального контроля информацию о сведениях, которые стали основанием для проведения внепланового контрольного мероприятия, в том числе в случае проведения указанного </w:t>
      </w:r>
      <w:r w:rsidRPr="00E153C8">
        <w:rPr>
          <w:sz w:val="28"/>
          <w:szCs w:val="28"/>
        </w:rPr>
        <w:lastRenderedPageBreak/>
        <w:t>мероприятия по требованию прокурора о проведении контрольного мероприятия в рамках муниципального контроля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A3681" w:rsidRPr="00E153C8" w:rsidRDefault="003A3681" w:rsidP="003A3681">
      <w:pPr>
        <w:ind w:firstLine="709"/>
        <w:jc w:val="both"/>
        <w:rPr>
          <w:sz w:val="28"/>
          <w:szCs w:val="28"/>
        </w:rPr>
      </w:pPr>
      <w:r w:rsidRPr="00E153C8">
        <w:rPr>
          <w:sz w:val="28"/>
          <w:szCs w:val="28"/>
        </w:rPr>
        <w:t>- знакомиться с результатами контрольных мероприятий, контрольных действий, сообщать органу муниципального контроля о своем согласии или несогласии с ними;</w:t>
      </w:r>
    </w:p>
    <w:p w:rsidR="003A3681" w:rsidRPr="00E153C8" w:rsidRDefault="003A3681" w:rsidP="003A3681">
      <w:pPr>
        <w:ind w:firstLine="709"/>
        <w:jc w:val="both"/>
        <w:rPr>
          <w:sz w:val="28"/>
          <w:szCs w:val="28"/>
        </w:rPr>
      </w:pPr>
      <w:r w:rsidRPr="00E153C8">
        <w:rPr>
          <w:sz w:val="28"/>
          <w:szCs w:val="28"/>
        </w:rPr>
        <w:t>- обжаловать действия (бездействие)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3A3681" w:rsidRPr="00E153C8" w:rsidRDefault="003A3681" w:rsidP="003A3681">
      <w:pPr>
        <w:ind w:firstLine="709"/>
        <w:jc w:val="both"/>
        <w:rPr>
          <w:sz w:val="28"/>
          <w:szCs w:val="28"/>
        </w:rPr>
      </w:pPr>
      <w:r w:rsidRPr="00E153C8">
        <w:rPr>
          <w:sz w:val="28"/>
          <w:szCs w:val="28"/>
        </w:rPr>
        <w:t>-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Тульской области к участию в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w:t>
      </w:r>
    </w:p>
    <w:p w:rsidR="003A3681" w:rsidRPr="00E153C8" w:rsidRDefault="003A3681" w:rsidP="003A3681">
      <w:pPr>
        <w:ind w:firstLine="709"/>
        <w:jc w:val="both"/>
        <w:rPr>
          <w:sz w:val="28"/>
          <w:szCs w:val="28"/>
        </w:rPr>
      </w:pPr>
      <w:r w:rsidRPr="00E153C8">
        <w:rPr>
          <w:sz w:val="28"/>
          <w:szCs w:val="28"/>
        </w:rPr>
        <w:t>- отказать 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контрольным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rsidR="003A3681" w:rsidRPr="00E153C8" w:rsidRDefault="003A3681" w:rsidP="003A3681">
      <w:pPr>
        <w:ind w:firstLine="709"/>
        <w:jc w:val="both"/>
        <w:rPr>
          <w:sz w:val="28"/>
          <w:szCs w:val="28"/>
        </w:rPr>
      </w:pPr>
      <w:r w:rsidRPr="00E153C8">
        <w:rPr>
          <w:sz w:val="28"/>
          <w:szCs w:val="28"/>
        </w:rPr>
        <w:t>1.11. Документы, оформляемые органом муниципального контроля при осуществлении муниципального земельного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bookmarkStart w:id="1" w:name="Par1"/>
      <w:bookmarkEnd w:id="1"/>
    </w:p>
    <w:p w:rsidR="003A3681" w:rsidRPr="00E153C8" w:rsidRDefault="003A3681" w:rsidP="003A3681">
      <w:pPr>
        <w:ind w:firstLine="709"/>
        <w:jc w:val="both"/>
        <w:rPr>
          <w:sz w:val="28"/>
          <w:szCs w:val="28"/>
        </w:rPr>
      </w:pPr>
      <w:r w:rsidRPr="00E153C8">
        <w:rPr>
          <w:sz w:val="28"/>
          <w:szCs w:val="28"/>
        </w:rPr>
        <w:t>1.11.1 Типовые формы документов, используемых органом муниципального контроля,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муниципального контроля.</w:t>
      </w:r>
    </w:p>
    <w:p w:rsidR="003A3681" w:rsidRPr="00E153C8" w:rsidRDefault="003A3681" w:rsidP="003A3681">
      <w:pPr>
        <w:ind w:firstLine="709"/>
        <w:jc w:val="both"/>
        <w:rPr>
          <w:sz w:val="28"/>
          <w:szCs w:val="28"/>
        </w:rPr>
      </w:pPr>
      <w:r w:rsidRPr="00E153C8">
        <w:rPr>
          <w:sz w:val="28"/>
          <w:szCs w:val="28"/>
        </w:rPr>
        <w:t>1.11.2 Орган муниципального контроля вправе утверждать формы документов, используемых им при осуществлении муниципального контроля, не утвержденные в порядке, установленном частью 2 статьи 21 Федерального закона № 248-ФЗ.</w:t>
      </w:r>
    </w:p>
    <w:p w:rsidR="003A3681" w:rsidRPr="00E153C8" w:rsidRDefault="003A3681" w:rsidP="003A3681">
      <w:pPr>
        <w:ind w:firstLine="709"/>
        <w:jc w:val="both"/>
        <w:rPr>
          <w:sz w:val="28"/>
          <w:szCs w:val="28"/>
        </w:rPr>
      </w:pPr>
      <w:r w:rsidRPr="00E153C8">
        <w:rPr>
          <w:sz w:val="28"/>
          <w:szCs w:val="28"/>
        </w:rPr>
        <w:t xml:space="preserve">1.12. Информирование контролируемых лиц о совершаемых должностными лицами органа муниципального земельного контроля и иными уполномоченными лицами действиях и принимаемых решениях осуществляется в сроки и порядке, установленные Федеральным законом № </w:t>
      </w:r>
      <w:r w:rsidRPr="00E153C8">
        <w:rPr>
          <w:sz w:val="28"/>
          <w:szCs w:val="28"/>
        </w:rPr>
        <w:lastRenderedPageBreak/>
        <w:t>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A3681" w:rsidRPr="00E153C8" w:rsidRDefault="003A3681" w:rsidP="003A3681">
      <w:pPr>
        <w:ind w:firstLine="709"/>
        <w:jc w:val="both"/>
        <w:rPr>
          <w:sz w:val="28"/>
          <w:szCs w:val="28"/>
        </w:rPr>
      </w:pPr>
      <w:r w:rsidRPr="00E153C8">
        <w:rPr>
          <w:sz w:val="28"/>
          <w:szCs w:val="28"/>
        </w:rPr>
        <w:t>1.13. Контролируемое лицо считается проинформированным надлежащим образом в случае, если:</w:t>
      </w:r>
    </w:p>
    <w:p w:rsidR="003A3681" w:rsidRPr="00E153C8" w:rsidRDefault="003A3681" w:rsidP="003A3681">
      <w:pPr>
        <w:ind w:firstLine="709"/>
        <w:jc w:val="both"/>
        <w:rPr>
          <w:sz w:val="28"/>
          <w:szCs w:val="28"/>
        </w:rPr>
      </w:pPr>
      <w:r w:rsidRPr="00E153C8">
        <w:rPr>
          <w:sz w:val="28"/>
          <w:szCs w:val="28"/>
        </w:rPr>
        <w:t>1) сведения предоставлены контролируемому лицу в соответствии с пунктом 1.12  настоящего Положения, в том числе направлены ему электронной почтой по адресу, сведения о котором представлены органу муниципального контроля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1.17 настоящего Положения. Для целей информирования контролируемого лица органом муниципального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A3681" w:rsidRPr="00E153C8" w:rsidRDefault="003A3681" w:rsidP="003A3681">
      <w:pPr>
        <w:ind w:firstLine="709"/>
        <w:jc w:val="both"/>
        <w:rPr>
          <w:sz w:val="28"/>
          <w:szCs w:val="28"/>
        </w:rPr>
      </w:pPr>
      <w:r w:rsidRPr="00E153C8">
        <w:rPr>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3A3681" w:rsidRPr="00E153C8" w:rsidRDefault="003A3681" w:rsidP="003A3681">
      <w:pPr>
        <w:ind w:firstLine="709"/>
        <w:jc w:val="both"/>
        <w:rPr>
          <w:sz w:val="28"/>
          <w:szCs w:val="28"/>
        </w:rPr>
      </w:pPr>
      <w:r w:rsidRPr="00E153C8">
        <w:rPr>
          <w:sz w:val="28"/>
          <w:szCs w:val="28"/>
        </w:rPr>
        <w:t>1.14. Документы, направляемые контролируемым лицом органу муниципального контроля в электронном виде, подписываются:</w:t>
      </w:r>
    </w:p>
    <w:p w:rsidR="003A3681" w:rsidRPr="00E153C8" w:rsidRDefault="003A3681" w:rsidP="003A3681">
      <w:pPr>
        <w:ind w:firstLine="709"/>
        <w:jc w:val="both"/>
        <w:rPr>
          <w:sz w:val="28"/>
          <w:szCs w:val="28"/>
        </w:rPr>
      </w:pPr>
      <w:r w:rsidRPr="00E153C8">
        <w:rPr>
          <w:sz w:val="28"/>
          <w:szCs w:val="28"/>
        </w:rPr>
        <w:t>- простой электронной подписью;</w:t>
      </w:r>
    </w:p>
    <w:p w:rsidR="003A3681" w:rsidRPr="00E153C8" w:rsidRDefault="003A3681" w:rsidP="003A3681">
      <w:pPr>
        <w:ind w:firstLine="709"/>
        <w:jc w:val="both"/>
        <w:rPr>
          <w:sz w:val="28"/>
          <w:szCs w:val="28"/>
        </w:rPr>
      </w:pPr>
      <w:r w:rsidRPr="00E153C8">
        <w:rPr>
          <w:sz w:val="28"/>
          <w:szCs w:val="28"/>
        </w:rPr>
        <w:t>-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3A3681" w:rsidRPr="00E153C8" w:rsidRDefault="003A3681" w:rsidP="003A3681">
      <w:pPr>
        <w:ind w:firstLine="709"/>
        <w:jc w:val="both"/>
        <w:rPr>
          <w:sz w:val="28"/>
          <w:szCs w:val="28"/>
        </w:rPr>
      </w:pPr>
      <w:r w:rsidRPr="00E153C8">
        <w:rPr>
          <w:sz w:val="28"/>
          <w:szCs w:val="28"/>
        </w:rPr>
        <w:t>- усиленной квалифицированной электронной подписью в случаях, установленных настоящим Федеральным законом.</w:t>
      </w:r>
    </w:p>
    <w:p w:rsidR="003A3681" w:rsidRPr="00E153C8" w:rsidRDefault="003A3681" w:rsidP="003A3681">
      <w:pPr>
        <w:ind w:firstLine="709"/>
        <w:jc w:val="both"/>
        <w:rPr>
          <w:sz w:val="28"/>
          <w:szCs w:val="28"/>
        </w:rPr>
      </w:pPr>
      <w:r w:rsidRPr="00E153C8">
        <w:rPr>
          <w:sz w:val="28"/>
          <w:szCs w:val="28"/>
        </w:rPr>
        <w:t>1.15.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3A3681" w:rsidRPr="00E153C8" w:rsidRDefault="003A3681" w:rsidP="003A3681">
      <w:pPr>
        <w:ind w:firstLine="709"/>
        <w:jc w:val="both"/>
        <w:rPr>
          <w:sz w:val="28"/>
          <w:szCs w:val="28"/>
        </w:rPr>
      </w:pPr>
      <w:r w:rsidRPr="00E153C8">
        <w:rPr>
          <w:sz w:val="28"/>
          <w:szCs w:val="28"/>
        </w:rPr>
        <w:t>1.16. Не допускается требование нотариального удостоверения копий документов, представляемых орган муниципального контроля, если иное не предусмотрено законодательством Российской Федерации.</w:t>
      </w:r>
      <w:bookmarkStart w:id="2" w:name="Par12"/>
      <w:bookmarkEnd w:id="2"/>
    </w:p>
    <w:p w:rsidR="003A3681" w:rsidRPr="00E153C8" w:rsidRDefault="003A3681" w:rsidP="003A3681">
      <w:pPr>
        <w:ind w:firstLine="709"/>
        <w:jc w:val="both"/>
        <w:rPr>
          <w:sz w:val="28"/>
          <w:szCs w:val="28"/>
        </w:rPr>
      </w:pPr>
      <w:r w:rsidRPr="00E153C8">
        <w:rPr>
          <w:sz w:val="28"/>
          <w:szCs w:val="28"/>
        </w:rPr>
        <w:lastRenderedPageBreak/>
        <w:t>1.17. Гражданин, не осуществляющий предпринимательской деятельности, являющийся контролируемым лицом, информируется о совершаемых должностными лицами органа муниципального контроля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3A3681" w:rsidRPr="00E153C8" w:rsidRDefault="003A3681" w:rsidP="003A3681">
      <w:pPr>
        <w:ind w:firstLine="709"/>
        <w:jc w:val="both"/>
        <w:rPr>
          <w:sz w:val="28"/>
          <w:szCs w:val="28"/>
        </w:rPr>
      </w:pPr>
      <w:r w:rsidRPr="00E153C8">
        <w:rPr>
          <w:sz w:val="28"/>
          <w:szCs w:val="28"/>
        </w:rPr>
        <w:t> </w:t>
      </w:r>
    </w:p>
    <w:p w:rsidR="003A3681" w:rsidRPr="00E153C8" w:rsidRDefault="003A3681" w:rsidP="003A3681">
      <w:pPr>
        <w:ind w:firstLine="567"/>
        <w:jc w:val="center"/>
        <w:rPr>
          <w:sz w:val="28"/>
          <w:szCs w:val="28"/>
        </w:rPr>
      </w:pPr>
      <w:r w:rsidRPr="00E153C8">
        <w:rPr>
          <w:b/>
          <w:bCs/>
          <w:sz w:val="28"/>
          <w:szCs w:val="28"/>
        </w:rPr>
        <w:t>2. Категории риска причинения вреда (ущерба).</w:t>
      </w:r>
    </w:p>
    <w:p w:rsidR="003A3681" w:rsidRPr="00E153C8" w:rsidRDefault="003A3681" w:rsidP="003A3681">
      <w:pPr>
        <w:ind w:firstLine="709"/>
        <w:jc w:val="both"/>
        <w:rPr>
          <w:sz w:val="28"/>
          <w:szCs w:val="28"/>
        </w:rPr>
      </w:pPr>
      <w:r w:rsidRPr="00E153C8">
        <w:rPr>
          <w:sz w:val="28"/>
          <w:szCs w:val="28"/>
        </w:rPr>
        <w:t> </w:t>
      </w:r>
    </w:p>
    <w:p w:rsidR="003A3681" w:rsidRPr="00E153C8" w:rsidRDefault="003A3681" w:rsidP="003A3681">
      <w:pPr>
        <w:ind w:firstLine="709"/>
        <w:jc w:val="both"/>
        <w:rPr>
          <w:sz w:val="28"/>
          <w:szCs w:val="28"/>
        </w:rPr>
      </w:pPr>
      <w:r w:rsidRPr="00E153C8">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органом муниципального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3A3681" w:rsidRPr="00E153C8" w:rsidRDefault="003A3681" w:rsidP="003A3681">
      <w:pPr>
        <w:ind w:firstLine="709"/>
        <w:jc w:val="both"/>
        <w:rPr>
          <w:sz w:val="28"/>
          <w:szCs w:val="28"/>
        </w:rPr>
      </w:pPr>
      <w:r w:rsidRPr="00E153C8">
        <w:rPr>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A3681" w:rsidRPr="00E153C8" w:rsidRDefault="003A3681" w:rsidP="003A3681">
      <w:pPr>
        <w:ind w:firstLine="709"/>
        <w:jc w:val="both"/>
        <w:rPr>
          <w:sz w:val="28"/>
          <w:szCs w:val="28"/>
        </w:rPr>
      </w:pPr>
      <w:r w:rsidRPr="00E153C8">
        <w:rPr>
          <w:sz w:val="28"/>
          <w:szCs w:val="28"/>
        </w:rPr>
        <w:t>- средний риск;</w:t>
      </w:r>
    </w:p>
    <w:p w:rsidR="003A3681" w:rsidRPr="00E153C8" w:rsidRDefault="003A3681" w:rsidP="003A3681">
      <w:pPr>
        <w:ind w:firstLine="709"/>
        <w:jc w:val="both"/>
        <w:rPr>
          <w:sz w:val="28"/>
          <w:szCs w:val="28"/>
        </w:rPr>
      </w:pPr>
      <w:r w:rsidRPr="00E153C8">
        <w:rPr>
          <w:sz w:val="28"/>
          <w:szCs w:val="28"/>
        </w:rPr>
        <w:t>- умеренный риск;</w:t>
      </w:r>
    </w:p>
    <w:p w:rsidR="003A3681" w:rsidRPr="00E153C8" w:rsidRDefault="003A3681" w:rsidP="003A3681">
      <w:pPr>
        <w:ind w:firstLine="709"/>
        <w:jc w:val="both"/>
        <w:rPr>
          <w:sz w:val="28"/>
          <w:szCs w:val="28"/>
        </w:rPr>
      </w:pPr>
      <w:r w:rsidRPr="00E153C8">
        <w:rPr>
          <w:sz w:val="28"/>
          <w:szCs w:val="28"/>
        </w:rPr>
        <w:t>- низкий риск.</w:t>
      </w:r>
    </w:p>
    <w:p w:rsidR="003A3681" w:rsidRPr="00E153C8" w:rsidRDefault="003A3681" w:rsidP="003A3681">
      <w:pPr>
        <w:ind w:firstLine="709"/>
        <w:jc w:val="both"/>
        <w:rPr>
          <w:sz w:val="28"/>
          <w:szCs w:val="28"/>
        </w:rPr>
      </w:pPr>
      <w:r w:rsidRPr="00E153C8">
        <w:rPr>
          <w:sz w:val="28"/>
          <w:szCs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A3681" w:rsidRPr="00E153C8" w:rsidRDefault="003A3681" w:rsidP="003A3681">
      <w:pPr>
        <w:ind w:firstLine="709"/>
        <w:jc w:val="both"/>
        <w:rPr>
          <w:sz w:val="28"/>
          <w:szCs w:val="28"/>
        </w:rPr>
      </w:pPr>
      <w:r w:rsidRPr="00E153C8">
        <w:rPr>
          <w:sz w:val="28"/>
          <w:szCs w:val="28"/>
        </w:rPr>
        <w:t>2.4. Отнесение объекта контроля к одной из категорий риска осуществляется Администрацией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A3681" w:rsidRPr="00E153C8" w:rsidRDefault="003A3681" w:rsidP="003A3681">
      <w:pPr>
        <w:ind w:firstLine="709"/>
        <w:jc w:val="both"/>
        <w:rPr>
          <w:sz w:val="28"/>
          <w:szCs w:val="28"/>
        </w:rPr>
      </w:pPr>
      <w:r w:rsidRPr="00E153C8">
        <w:rPr>
          <w:sz w:val="28"/>
          <w:szCs w:val="28"/>
        </w:rPr>
        <w:t>2.5. Индикаторы риска нарушения обязательных требований разрабатываются органом муниципального контроля в соответствии с Федеральным законом № 248-ФЗ. </w:t>
      </w:r>
    </w:p>
    <w:p w:rsidR="003A3681" w:rsidRPr="00E153C8" w:rsidRDefault="003A3681" w:rsidP="003A3681">
      <w:pPr>
        <w:ind w:firstLine="709"/>
        <w:jc w:val="both"/>
        <w:rPr>
          <w:sz w:val="28"/>
          <w:szCs w:val="28"/>
        </w:rPr>
      </w:pPr>
      <w:r w:rsidRPr="00E153C8">
        <w:rPr>
          <w:sz w:val="28"/>
          <w:szCs w:val="28"/>
        </w:rPr>
        <w:lastRenderedPageBreak/>
        <w:t>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3 к настоящему Положению.</w:t>
      </w:r>
    </w:p>
    <w:p w:rsidR="003A3681" w:rsidRPr="00E153C8" w:rsidRDefault="003A3681" w:rsidP="003A3681">
      <w:pPr>
        <w:ind w:firstLine="709"/>
        <w:jc w:val="both"/>
        <w:rPr>
          <w:sz w:val="28"/>
          <w:szCs w:val="28"/>
        </w:rPr>
      </w:pPr>
      <w:r w:rsidRPr="00E153C8">
        <w:rPr>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3A3681" w:rsidRPr="00E153C8" w:rsidRDefault="003A3681" w:rsidP="003A3681">
      <w:pPr>
        <w:ind w:firstLine="709"/>
        <w:jc w:val="both"/>
        <w:rPr>
          <w:sz w:val="28"/>
          <w:szCs w:val="28"/>
        </w:rPr>
      </w:pPr>
      <w:r w:rsidRPr="00E153C8">
        <w:rPr>
          <w:sz w:val="28"/>
          <w:szCs w:val="28"/>
        </w:rPr>
        <w:t>2.7. Орган муниципального контроля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A3681" w:rsidRPr="00E153C8" w:rsidRDefault="003A3681" w:rsidP="003A3681">
      <w:pPr>
        <w:ind w:firstLine="709"/>
        <w:jc w:val="both"/>
        <w:rPr>
          <w:sz w:val="28"/>
          <w:szCs w:val="28"/>
        </w:rPr>
      </w:pPr>
      <w:r w:rsidRPr="00E153C8">
        <w:rPr>
          <w:sz w:val="28"/>
          <w:szCs w:val="28"/>
        </w:rPr>
        <w:t>2.7.1.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муниципального контроля направляет руководителю (заместителю руководителя) органа муниципального контроля мотивированное представление о проведении контрольного мероприятия.</w:t>
      </w:r>
    </w:p>
    <w:p w:rsidR="003A3681" w:rsidRPr="00E153C8" w:rsidRDefault="003A3681" w:rsidP="003A3681">
      <w:pPr>
        <w:ind w:firstLine="709"/>
        <w:jc w:val="both"/>
        <w:rPr>
          <w:sz w:val="28"/>
          <w:szCs w:val="28"/>
        </w:rPr>
      </w:pPr>
      <w:r w:rsidRPr="00E153C8">
        <w:rPr>
          <w:sz w:val="28"/>
          <w:szCs w:val="28"/>
        </w:rPr>
        <w:t>2.8. Орган муниципального контроля ведет перечни земельных участков, отнесенных к одной из категорий риска (далее – перечни земельных участков).</w:t>
      </w:r>
    </w:p>
    <w:p w:rsidR="003A3681" w:rsidRPr="00E153C8" w:rsidRDefault="003A3681" w:rsidP="003A3681">
      <w:pPr>
        <w:ind w:firstLine="709"/>
        <w:jc w:val="both"/>
        <w:rPr>
          <w:sz w:val="28"/>
          <w:szCs w:val="28"/>
        </w:rPr>
      </w:pPr>
      <w:r w:rsidRPr="00E153C8">
        <w:rPr>
          <w:sz w:val="28"/>
          <w:szCs w:val="28"/>
        </w:rPr>
        <w:t>Перечни земельных участков содержат следующую информацию:</w:t>
      </w:r>
    </w:p>
    <w:p w:rsidR="003A3681" w:rsidRPr="00E153C8" w:rsidRDefault="003A3681" w:rsidP="003A3681">
      <w:pPr>
        <w:ind w:firstLine="709"/>
        <w:jc w:val="both"/>
        <w:rPr>
          <w:sz w:val="28"/>
          <w:szCs w:val="28"/>
        </w:rPr>
      </w:pPr>
      <w:r w:rsidRPr="00E153C8">
        <w:rPr>
          <w:sz w:val="28"/>
          <w:szCs w:val="28"/>
        </w:rPr>
        <w:t>а) кадастровый номер земельного участка или при его отсутствии адрес местоположения земельного участка;</w:t>
      </w:r>
    </w:p>
    <w:p w:rsidR="003A3681" w:rsidRPr="00E153C8" w:rsidRDefault="003A3681" w:rsidP="003A3681">
      <w:pPr>
        <w:ind w:firstLine="709"/>
        <w:jc w:val="both"/>
        <w:rPr>
          <w:sz w:val="28"/>
          <w:szCs w:val="28"/>
        </w:rPr>
      </w:pPr>
      <w:r w:rsidRPr="00E153C8">
        <w:rPr>
          <w:sz w:val="28"/>
          <w:szCs w:val="28"/>
        </w:rPr>
        <w:t>б) категория риска, к которой отнесен земельный участок;</w:t>
      </w:r>
    </w:p>
    <w:p w:rsidR="003A3681" w:rsidRPr="00E153C8" w:rsidRDefault="003A3681" w:rsidP="003A3681">
      <w:pPr>
        <w:ind w:firstLine="709"/>
        <w:jc w:val="both"/>
        <w:rPr>
          <w:sz w:val="28"/>
          <w:szCs w:val="28"/>
        </w:rPr>
      </w:pPr>
      <w:r w:rsidRPr="00E153C8">
        <w:rPr>
          <w:sz w:val="28"/>
          <w:szCs w:val="28"/>
        </w:rPr>
        <w:t>в) реквизиты решения об отнесении земельного участка к категории риска.</w:t>
      </w:r>
    </w:p>
    <w:p w:rsidR="006A470D" w:rsidRPr="00E153C8" w:rsidRDefault="003A3681" w:rsidP="006A470D">
      <w:pPr>
        <w:ind w:firstLine="709"/>
        <w:jc w:val="both"/>
        <w:rPr>
          <w:sz w:val="28"/>
          <w:szCs w:val="28"/>
        </w:rPr>
      </w:pPr>
      <w:r w:rsidRPr="00E153C8">
        <w:rPr>
          <w:sz w:val="28"/>
          <w:szCs w:val="28"/>
        </w:rPr>
        <w:t>2.9. Перечни земельных участков с указанием категорий риска размещаются на</w:t>
      </w:r>
      <w:r w:rsidR="006A470D" w:rsidRPr="00E153C8">
        <w:rPr>
          <w:sz w:val="28"/>
          <w:szCs w:val="28"/>
        </w:rPr>
        <w:t xml:space="preserve"> официальном сайте муниципального образования Одоевский район в информационно-телекоммуникационной сети «Интернет» (далее – официальный сайт муниципального образования) в специальном разделе, посвященном контрольной деятельности.</w:t>
      </w:r>
      <w:r w:rsidR="006A470D" w:rsidRPr="00E153C8">
        <w:rPr>
          <w:sz w:val="28"/>
          <w:szCs w:val="28"/>
          <w:shd w:val="clear" w:color="auto" w:fill="FFFFFF"/>
        </w:rPr>
        <w:t xml:space="preserve"> Доступ к специальному разделу должен осуществляться с главной (основной) страницы </w:t>
      </w:r>
      <w:r w:rsidR="006A470D" w:rsidRPr="00E153C8">
        <w:rPr>
          <w:sz w:val="28"/>
          <w:szCs w:val="28"/>
        </w:rPr>
        <w:t>официального сайта муниципального образования</w:t>
      </w:r>
      <w:r w:rsidR="006A470D" w:rsidRPr="00E153C8">
        <w:rPr>
          <w:sz w:val="28"/>
          <w:szCs w:val="28"/>
          <w:shd w:val="clear" w:color="auto" w:fill="FFFFFF"/>
        </w:rPr>
        <w:t>.</w:t>
      </w:r>
    </w:p>
    <w:p w:rsidR="003A3681" w:rsidRPr="00E153C8" w:rsidRDefault="003A3681" w:rsidP="003A3681">
      <w:pPr>
        <w:ind w:firstLine="709"/>
        <w:jc w:val="both"/>
        <w:rPr>
          <w:sz w:val="28"/>
          <w:szCs w:val="28"/>
        </w:rPr>
      </w:pPr>
      <w:r w:rsidRPr="00E153C8">
        <w:rPr>
          <w:sz w:val="28"/>
          <w:szCs w:val="28"/>
        </w:rPr>
        <w:t> </w:t>
      </w:r>
    </w:p>
    <w:p w:rsidR="003A3681" w:rsidRPr="00E153C8" w:rsidRDefault="003A3681" w:rsidP="003A3681">
      <w:pPr>
        <w:ind w:firstLine="567"/>
        <w:jc w:val="center"/>
        <w:rPr>
          <w:sz w:val="28"/>
          <w:szCs w:val="28"/>
        </w:rPr>
      </w:pPr>
      <w:r w:rsidRPr="00E153C8">
        <w:rPr>
          <w:b/>
          <w:bCs/>
          <w:sz w:val="28"/>
          <w:szCs w:val="28"/>
        </w:rPr>
        <w:t>3. Виды профилактических мероприятий, которые проводятся при осуществлении муниципального земельного контроля</w:t>
      </w:r>
    </w:p>
    <w:p w:rsidR="003A3681" w:rsidRPr="00E153C8" w:rsidRDefault="003A3681" w:rsidP="003A3681">
      <w:pPr>
        <w:ind w:firstLine="709"/>
        <w:jc w:val="both"/>
        <w:rPr>
          <w:sz w:val="28"/>
          <w:szCs w:val="28"/>
        </w:rPr>
      </w:pPr>
      <w:r w:rsidRPr="00E153C8">
        <w:rPr>
          <w:sz w:val="28"/>
          <w:szCs w:val="28"/>
        </w:rPr>
        <w:t> </w:t>
      </w:r>
    </w:p>
    <w:p w:rsidR="003A3681" w:rsidRPr="00E153C8" w:rsidRDefault="003A3681" w:rsidP="003A3681">
      <w:pPr>
        <w:ind w:firstLine="709"/>
        <w:jc w:val="both"/>
        <w:rPr>
          <w:sz w:val="28"/>
          <w:szCs w:val="28"/>
        </w:rPr>
      </w:pPr>
      <w:r w:rsidRPr="00E153C8">
        <w:rPr>
          <w:sz w:val="28"/>
          <w:szCs w:val="28"/>
        </w:rPr>
        <w:t>При осуществлении муниципального земельного контроля Администрация проводит следующие виды профилактических мероприятий:</w:t>
      </w:r>
    </w:p>
    <w:p w:rsidR="003A3681" w:rsidRPr="00E153C8" w:rsidRDefault="003A3681" w:rsidP="003A3681">
      <w:pPr>
        <w:ind w:firstLine="709"/>
        <w:jc w:val="both"/>
        <w:rPr>
          <w:sz w:val="28"/>
          <w:szCs w:val="28"/>
        </w:rPr>
      </w:pPr>
      <w:r w:rsidRPr="00E153C8">
        <w:rPr>
          <w:sz w:val="28"/>
          <w:szCs w:val="28"/>
        </w:rPr>
        <w:t>- информирование;</w:t>
      </w:r>
    </w:p>
    <w:p w:rsidR="003A3681" w:rsidRPr="00E153C8" w:rsidRDefault="003A3681" w:rsidP="003A3681">
      <w:pPr>
        <w:ind w:firstLine="709"/>
        <w:jc w:val="both"/>
        <w:rPr>
          <w:sz w:val="28"/>
          <w:szCs w:val="28"/>
        </w:rPr>
      </w:pPr>
      <w:r w:rsidRPr="00E153C8">
        <w:rPr>
          <w:sz w:val="28"/>
          <w:szCs w:val="28"/>
        </w:rPr>
        <w:t>- объявление предостережений;</w:t>
      </w:r>
    </w:p>
    <w:p w:rsidR="003A3681" w:rsidRPr="00E153C8" w:rsidRDefault="003A3681" w:rsidP="003A3681">
      <w:pPr>
        <w:ind w:firstLine="709"/>
        <w:jc w:val="both"/>
        <w:rPr>
          <w:sz w:val="28"/>
          <w:szCs w:val="28"/>
        </w:rPr>
      </w:pPr>
      <w:r w:rsidRPr="00E153C8">
        <w:rPr>
          <w:sz w:val="28"/>
          <w:szCs w:val="28"/>
        </w:rPr>
        <w:t>- консультирование;</w:t>
      </w:r>
    </w:p>
    <w:p w:rsidR="003A3681" w:rsidRPr="00E153C8" w:rsidRDefault="003A3681" w:rsidP="003A3681">
      <w:pPr>
        <w:ind w:firstLine="709"/>
        <w:jc w:val="both"/>
        <w:rPr>
          <w:sz w:val="28"/>
          <w:szCs w:val="28"/>
        </w:rPr>
      </w:pPr>
      <w:r w:rsidRPr="00E153C8">
        <w:rPr>
          <w:sz w:val="28"/>
          <w:szCs w:val="28"/>
        </w:rPr>
        <w:t>- обобщение правоприменительной практики;</w:t>
      </w:r>
    </w:p>
    <w:p w:rsidR="003A3681" w:rsidRPr="00E153C8" w:rsidRDefault="003A3681" w:rsidP="003A3681">
      <w:pPr>
        <w:ind w:firstLine="709"/>
        <w:jc w:val="both"/>
        <w:rPr>
          <w:sz w:val="28"/>
          <w:szCs w:val="28"/>
        </w:rPr>
      </w:pPr>
      <w:r w:rsidRPr="00E153C8">
        <w:rPr>
          <w:sz w:val="28"/>
          <w:szCs w:val="28"/>
        </w:rPr>
        <w:t>- профилактический визит.</w:t>
      </w:r>
    </w:p>
    <w:p w:rsidR="003A3681" w:rsidRPr="00E153C8" w:rsidRDefault="003A3681" w:rsidP="003A3681">
      <w:pPr>
        <w:ind w:firstLine="709"/>
        <w:jc w:val="both"/>
        <w:rPr>
          <w:sz w:val="28"/>
          <w:szCs w:val="28"/>
        </w:rPr>
      </w:pPr>
      <w:r w:rsidRPr="00E153C8">
        <w:rPr>
          <w:sz w:val="28"/>
          <w:szCs w:val="28"/>
        </w:rPr>
        <w:t>3.1. </w:t>
      </w:r>
      <w:r w:rsidRPr="00E153C8">
        <w:rPr>
          <w:b/>
          <w:bCs/>
          <w:sz w:val="28"/>
          <w:szCs w:val="28"/>
        </w:rPr>
        <w:t>Информирование</w:t>
      </w:r>
      <w:r w:rsidRPr="00E153C8">
        <w:rPr>
          <w:sz w:val="28"/>
          <w:szCs w:val="28"/>
        </w:rPr>
        <w:t> контролируемых и иных заинтересованных лиц по вопросам соблюдения обязательных требований.</w:t>
      </w:r>
    </w:p>
    <w:p w:rsidR="003A3681" w:rsidRPr="00E153C8" w:rsidRDefault="003A3681" w:rsidP="003A3681">
      <w:pPr>
        <w:ind w:firstLine="709"/>
        <w:jc w:val="both"/>
        <w:rPr>
          <w:sz w:val="28"/>
          <w:szCs w:val="28"/>
        </w:rPr>
      </w:pPr>
      <w:r w:rsidRPr="00E153C8">
        <w:rPr>
          <w:sz w:val="28"/>
          <w:szCs w:val="28"/>
        </w:rPr>
        <w:t xml:space="preserve">Орган муниципального контроля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w:t>
      </w:r>
      <w:r w:rsidRPr="00E153C8">
        <w:rPr>
          <w:sz w:val="28"/>
          <w:szCs w:val="28"/>
        </w:rPr>
        <w:lastRenderedPageBreak/>
        <w:t>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A3681" w:rsidRPr="00E153C8" w:rsidRDefault="003A3681" w:rsidP="003A3681">
      <w:pPr>
        <w:ind w:firstLine="709"/>
        <w:jc w:val="both"/>
        <w:rPr>
          <w:sz w:val="28"/>
          <w:szCs w:val="28"/>
        </w:rPr>
      </w:pPr>
      <w:r w:rsidRPr="00E153C8">
        <w:rPr>
          <w:sz w:val="28"/>
          <w:szCs w:val="28"/>
        </w:rPr>
        <w:t>Орган муниципального земельного контроля обязан размещать и поддерживать в актуальном состоянии на официальном сайте сведения, определенные частью 3 статьи 46 Федерального закона № 248-ФЗ.</w:t>
      </w:r>
    </w:p>
    <w:p w:rsidR="003A3681" w:rsidRPr="00E153C8" w:rsidRDefault="003A3681" w:rsidP="003A3681">
      <w:pPr>
        <w:ind w:firstLine="709"/>
        <w:jc w:val="both"/>
        <w:rPr>
          <w:sz w:val="28"/>
          <w:szCs w:val="28"/>
        </w:rPr>
      </w:pPr>
      <w:r w:rsidRPr="00E153C8">
        <w:rPr>
          <w:sz w:val="28"/>
          <w:szCs w:val="28"/>
        </w:rPr>
        <w:t>3.2. </w:t>
      </w:r>
      <w:r w:rsidRPr="00E153C8">
        <w:rPr>
          <w:b/>
          <w:bCs/>
          <w:sz w:val="28"/>
          <w:szCs w:val="28"/>
        </w:rPr>
        <w:t>Объявление предостережения</w:t>
      </w:r>
      <w:r w:rsidRPr="00E153C8">
        <w:rPr>
          <w:sz w:val="28"/>
          <w:szCs w:val="28"/>
        </w:rPr>
        <w:t> о недопустимости нарушения обязательных требований.</w:t>
      </w:r>
    </w:p>
    <w:p w:rsidR="003A3681" w:rsidRPr="00E153C8" w:rsidRDefault="003A3681" w:rsidP="003A3681">
      <w:pPr>
        <w:ind w:firstLine="709"/>
        <w:jc w:val="both"/>
        <w:rPr>
          <w:sz w:val="28"/>
          <w:szCs w:val="28"/>
        </w:rPr>
      </w:pPr>
      <w:r w:rsidRPr="00E153C8">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w:t>
      </w:r>
    </w:p>
    <w:p w:rsidR="003A3681" w:rsidRPr="00E153C8" w:rsidRDefault="003A3681" w:rsidP="003A3681">
      <w:pPr>
        <w:ind w:firstLine="709"/>
        <w:jc w:val="both"/>
        <w:rPr>
          <w:sz w:val="28"/>
          <w:szCs w:val="28"/>
        </w:rPr>
      </w:pPr>
      <w:r w:rsidRPr="00E153C8">
        <w:rPr>
          <w:sz w:val="28"/>
          <w:szCs w:val="28"/>
        </w:rPr>
        <w:t>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A3681" w:rsidRPr="00E153C8" w:rsidRDefault="003A3681" w:rsidP="003A3681">
      <w:pPr>
        <w:ind w:firstLine="709"/>
        <w:jc w:val="both"/>
        <w:rPr>
          <w:sz w:val="28"/>
          <w:szCs w:val="28"/>
        </w:rPr>
      </w:pPr>
      <w:r w:rsidRPr="00E153C8">
        <w:rPr>
          <w:sz w:val="28"/>
          <w:szCs w:val="28"/>
        </w:rPr>
        <w:t>Предостережение должно содержать указание на соответствующие обязательные требования, предусматривающие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A3681" w:rsidRPr="00E153C8" w:rsidRDefault="003A3681" w:rsidP="003A3681">
      <w:pPr>
        <w:ind w:firstLine="709"/>
        <w:jc w:val="both"/>
        <w:rPr>
          <w:sz w:val="28"/>
          <w:szCs w:val="28"/>
        </w:rPr>
      </w:pPr>
      <w:r w:rsidRPr="00E153C8">
        <w:rPr>
          <w:sz w:val="28"/>
          <w:szCs w:val="28"/>
        </w:rPr>
        <w:t>Предостережение составляется по форме, утвержденной </w:t>
      </w:r>
      <w:hyperlink r:id="rId14" w:tgtFrame="_blank" w:history="1">
        <w:r w:rsidRPr="00E153C8">
          <w:rPr>
            <w:sz w:val="28"/>
            <w:szCs w:val="28"/>
          </w:rPr>
          <w:t>приказом Минэкономразвития России от 31.03.2021 № 151</w:t>
        </w:r>
      </w:hyperlink>
      <w:r w:rsidRPr="00E153C8">
        <w:rPr>
          <w:sz w:val="28"/>
          <w:szCs w:val="28"/>
        </w:rPr>
        <w:t> «О типовых формах документов, используемых контрольным (надзорным) органом».</w:t>
      </w:r>
    </w:p>
    <w:p w:rsidR="003A3681" w:rsidRPr="00E153C8" w:rsidRDefault="003A3681" w:rsidP="003A3681">
      <w:pPr>
        <w:ind w:firstLine="709"/>
        <w:jc w:val="both"/>
        <w:rPr>
          <w:sz w:val="28"/>
          <w:szCs w:val="28"/>
        </w:rPr>
      </w:pPr>
      <w:r w:rsidRPr="00E153C8">
        <w:rPr>
          <w:sz w:val="28"/>
          <w:szCs w:val="28"/>
        </w:rPr>
        <w:t>3.2.1. Контролируемое лицо в течение десяти рабочих дней со дня получения предостережения вправе подать в орган муниципального контроля возражение в отношении предостережения. Возражение должно содержать:</w:t>
      </w:r>
    </w:p>
    <w:p w:rsidR="003A3681" w:rsidRPr="00E153C8" w:rsidRDefault="003A3681" w:rsidP="003A3681">
      <w:pPr>
        <w:ind w:firstLine="709"/>
        <w:jc w:val="both"/>
        <w:rPr>
          <w:sz w:val="28"/>
          <w:szCs w:val="28"/>
        </w:rPr>
      </w:pPr>
      <w:r w:rsidRPr="00E153C8">
        <w:rPr>
          <w:sz w:val="28"/>
          <w:szCs w:val="28"/>
        </w:rPr>
        <w:t>- наименование органа муниципального контроля, в который направляется возражение;</w:t>
      </w:r>
    </w:p>
    <w:p w:rsidR="003A3681" w:rsidRPr="00E153C8" w:rsidRDefault="003A3681" w:rsidP="003A3681">
      <w:pPr>
        <w:ind w:firstLine="709"/>
        <w:jc w:val="both"/>
        <w:rPr>
          <w:sz w:val="28"/>
          <w:szCs w:val="28"/>
        </w:rPr>
      </w:pPr>
      <w:r w:rsidRPr="00E153C8">
        <w:rPr>
          <w:sz w:val="28"/>
          <w:szCs w:val="28"/>
        </w:rPr>
        <w:t>-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A3681" w:rsidRPr="00E153C8" w:rsidRDefault="003A3681" w:rsidP="003A3681">
      <w:pPr>
        <w:ind w:firstLine="709"/>
        <w:jc w:val="both"/>
        <w:rPr>
          <w:sz w:val="28"/>
          <w:szCs w:val="28"/>
        </w:rPr>
      </w:pPr>
      <w:r w:rsidRPr="00E153C8">
        <w:rPr>
          <w:sz w:val="28"/>
          <w:szCs w:val="28"/>
        </w:rPr>
        <w:t>- дату и номер предостережения;</w:t>
      </w:r>
    </w:p>
    <w:p w:rsidR="003A3681" w:rsidRPr="00E153C8" w:rsidRDefault="003A3681" w:rsidP="003A3681">
      <w:pPr>
        <w:ind w:firstLine="709"/>
        <w:jc w:val="both"/>
        <w:rPr>
          <w:sz w:val="28"/>
          <w:szCs w:val="28"/>
        </w:rPr>
      </w:pPr>
      <w:r w:rsidRPr="00E153C8">
        <w:rPr>
          <w:sz w:val="28"/>
          <w:szCs w:val="28"/>
        </w:rPr>
        <w:t>- доводы, на основании которых контролируемое лицо не согласно с объявленным предостережением;</w:t>
      </w:r>
    </w:p>
    <w:p w:rsidR="003A3681" w:rsidRPr="00E153C8" w:rsidRDefault="003A3681" w:rsidP="003A3681">
      <w:pPr>
        <w:ind w:firstLine="709"/>
        <w:jc w:val="both"/>
        <w:rPr>
          <w:sz w:val="28"/>
          <w:szCs w:val="28"/>
        </w:rPr>
      </w:pPr>
      <w:r w:rsidRPr="00E153C8">
        <w:rPr>
          <w:sz w:val="28"/>
          <w:szCs w:val="28"/>
        </w:rPr>
        <w:t>- дату получения предостережения контролируемым лицом;</w:t>
      </w:r>
    </w:p>
    <w:p w:rsidR="003A3681" w:rsidRPr="00E153C8" w:rsidRDefault="003A3681" w:rsidP="003A3681">
      <w:pPr>
        <w:ind w:firstLine="709"/>
        <w:jc w:val="both"/>
        <w:rPr>
          <w:sz w:val="28"/>
          <w:szCs w:val="28"/>
        </w:rPr>
      </w:pPr>
      <w:r w:rsidRPr="00E153C8">
        <w:rPr>
          <w:sz w:val="28"/>
          <w:szCs w:val="28"/>
        </w:rPr>
        <w:t>- личную подпись и дату.</w:t>
      </w:r>
    </w:p>
    <w:p w:rsidR="003A3681" w:rsidRPr="00E153C8" w:rsidRDefault="003A3681" w:rsidP="003A3681">
      <w:pPr>
        <w:ind w:firstLine="709"/>
        <w:jc w:val="both"/>
        <w:rPr>
          <w:sz w:val="28"/>
          <w:szCs w:val="28"/>
        </w:rPr>
      </w:pPr>
      <w:r w:rsidRPr="00E153C8">
        <w:rPr>
          <w:sz w:val="28"/>
          <w:szCs w:val="28"/>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 Орган муниципального контроля рассматривает возражение в отношении предостережения в течение пятнадцати рабочих дней со дня его получения. По результатам рассмотрения возражения орган муниципального контроля принимает одно из следующих решений:</w:t>
      </w:r>
    </w:p>
    <w:p w:rsidR="003A3681" w:rsidRPr="00E153C8" w:rsidRDefault="003A3681" w:rsidP="003A3681">
      <w:pPr>
        <w:ind w:firstLine="709"/>
        <w:jc w:val="both"/>
        <w:rPr>
          <w:sz w:val="28"/>
          <w:szCs w:val="28"/>
        </w:rPr>
      </w:pPr>
      <w:r w:rsidRPr="00E153C8">
        <w:rPr>
          <w:sz w:val="28"/>
          <w:szCs w:val="28"/>
        </w:rPr>
        <w:t>- удовлетворяет возражение в форме отмены предостережения;</w:t>
      </w:r>
    </w:p>
    <w:p w:rsidR="003A3681" w:rsidRPr="00E153C8" w:rsidRDefault="003A3681" w:rsidP="003A3681">
      <w:pPr>
        <w:ind w:firstLine="709"/>
        <w:jc w:val="both"/>
        <w:rPr>
          <w:sz w:val="28"/>
          <w:szCs w:val="28"/>
        </w:rPr>
      </w:pPr>
      <w:r w:rsidRPr="00E153C8">
        <w:rPr>
          <w:sz w:val="28"/>
          <w:szCs w:val="28"/>
        </w:rPr>
        <w:t>- отказывает в удовлетворении возражения с указанием причины отказа.</w:t>
      </w:r>
    </w:p>
    <w:p w:rsidR="003A3681" w:rsidRPr="00E153C8" w:rsidRDefault="003A3681" w:rsidP="003A3681">
      <w:pPr>
        <w:ind w:firstLine="709"/>
        <w:jc w:val="both"/>
        <w:rPr>
          <w:sz w:val="28"/>
          <w:szCs w:val="28"/>
        </w:rPr>
      </w:pPr>
      <w:r w:rsidRPr="00E153C8">
        <w:rPr>
          <w:sz w:val="28"/>
          <w:szCs w:val="28"/>
        </w:rPr>
        <w:t>3.2.2. Орган муниципального контроля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 Повторное направление возражения по тем же основаниям не допускается.</w:t>
      </w:r>
    </w:p>
    <w:p w:rsidR="003A3681" w:rsidRPr="00E153C8" w:rsidRDefault="003A3681" w:rsidP="003A3681">
      <w:pPr>
        <w:ind w:firstLine="709"/>
        <w:jc w:val="both"/>
        <w:rPr>
          <w:sz w:val="28"/>
          <w:szCs w:val="28"/>
        </w:rPr>
      </w:pPr>
      <w:r w:rsidRPr="00E153C8">
        <w:rPr>
          <w:sz w:val="28"/>
          <w:szCs w:val="28"/>
        </w:rPr>
        <w:t>3.2.3. Орган муниципального контроля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A3681" w:rsidRPr="00E153C8" w:rsidRDefault="003A3681" w:rsidP="003A3681">
      <w:pPr>
        <w:ind w:firstLine="709"/>
        <w:jc w:val="both"/>
        <w:rPr>
          <w:sz w:val="28"/>
          <w:szCs w:val="28"/>
        </w:rPr>
      </w:pPr>
      <w:r w:rsidRPr="00E153C8">
        <w:rPr>
          <w:sz w:val="28"/>
          <w:szCs w:val="28"/>
        </w:rPr>
        <w:t>3.3. </w:t>
      </w:r>
      <w:r w:rsidRPr="00E153C8">
        <w:rPr>
          <w:b/>
          <w:bCs/>
          <w:sz w:val="28"/>
          <w:szCs w:val="28"/>
        </w:rPr>
        <w:t>Консультирование</w:t>
      </w:r>
      <w:r w:rsidRPr="00E153C8">
        <w:rPr>
          <w:sz w:val="28"/>
          <w:szCs w:val="28"/>
        </w:rPr>
        <w:t> контролируемых лиц и их представителей осуществляется по вопросам, связанным с организацией и осуществлением муниципального контроля:</w:t>
      </w:r>
    </w:p>
    <w:p w:rsidR="003A3681" w:rsidRPr="00E153C8" w:rsidRDefault="006A470D" w:rsidP="003A3681">
      <w:pPr>
        <w:ind w:firstLine="709"/>
        <w:jc w:val="both"/>
        <w:rPr>
          <w:sz w:val="28"/>
          <w:szCs w:val="28"/>
        </w:rPr>
      </w:pPr>
      <w:r w:rsidRPr="00E153C8">
        <w:rPr>
          <w:sz w:val="28"/>
          <w:szCs w:val="28"/>
        </w:rPr>
        <w:t xml:space="preserve">- </w:t>
      </w:r>
      <w:r w:rsidR="003A3681" w:rsidRPr="00E153C8">
        <w:rPr>
          <w:sz w:val="28"/>
          <w:szCs w:val="28"/>
        </w:rPr>
        <w:t>порядка проведения контрольных мероприятий;</w:t>
      </w:r>
    </w:p>
    <w:p w:rsidR="003A3681" w:rsidRPr="00E153C8" w:rsidRDefault="003A3681" w:rsidP="003A3681">
      <w:pPr>
        <w:ind w:firstLine="709"/>
        <w:jc w:val="both"/>
        <w:rPr>
          <w:sz w:val="28"/>
          <w:szCs w:val="28"/>
        </w:rPr>
      </w:pPr>
      <w:r w:rsidRPr="00E153C8">
        <w:rPr>
          <w:sz w:val="28"/>
          <w:szCs w:val="28"/>
        </w:rPr>
        <w:t>- периодичности проведения контрольных мероприятий;</w:t>
      </w:r>
    </w:p>
    <w:p w:rsidR="003A3681" w:rsidRPr="00E153C8" w:rsidRDefault="003A3681" w:rsidP="003A3681">
      <w:pPr>
        <w:ind w:firstLine="709"/>
        <w:jc w:val="both"/>
        <w:rPr>
          <w:sz w:val="28"/>
          <w:szCs w:val="28"/>
        </w:rPr>
      </w:pPr>
      <w:r w:rsidRPr="00E153C8">
        <w:rPr>
          <w:sz w:val="28"/>
          <w:szCs w:val="28"/>
        </w:rPr>
        <w:t>- порядка принятия решений по итогам контрольных мероприятий;</w:t>
      </w:r>
    </w:p>
    <w:p w:rsidR="003A3681" w:rsidRPr="00E153C8" w:rsidRDefault="003A3681" w:rsidP="003A3681">
      <w:pPr>
        <w:ind w:firstLine="709"/>
        <w:jc w:val="both"/>
        <w:rPr>
          <w:sz w:val="28"/>
          <w:szCs w:val="28"/>
        </w:rPr>
      </w:pPr>
      <w:r w:rsidRPr="00E153C8">
        <w:rPr>
          <w:sz w:val="28"/>
          <w:szCs w:val="28"/>
        </w:rPr>
        <w:t>- порядка обжалования решений органа муниципального контроля.</w:t>
      </w:r>
    </w:p>
    <w:p w:rsidR="003A3681" w:rsidRPr="00E153C8" w:rsidRDefault="003A3681" w:rsidP="003A3681">
      <w:pPr>
        <w:ind w:firstLine="709"/>
        <w:jc w:val="both"/>
        <w:rPr>
          <w:sz w:val="28"/>
          <w:szCs w:val="28"/>
        </w:rPr>
      </w:pPr>
      <w:r w:rsidRPr="00E153C8">
        <w:rPr>
          <w:sz w:val="28"/>
          <w:szCs w:val="28"/>
        </w:rPr>
        <w:t>Инспекторы осуществляют консультирование контролируемых лиц и их представителей:</w:t>
      </w:r>
    </w:p>
    <w:p w:rsidR="003A3681" w:rsidRPr="00E153C8" w:rsidRDefault="003A3681" w:rsidP="003A3681">
      <w:pPr>
        <w:ind w:firstLine="709"/>
        <w:jc w:val="both"/>
        <w:rPr>
          <w:sz w:val="28"/>
          <w:szCs w:val="28"/>
        </w:rPr>
      </w:pPr>
      <w:r w:rsidRPr="00E153C8">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A3681" w:rsidRPr="00E153C8" w:rsidRDefault="003A3681" w:rsidP="003A3681">
      <w:pPr>
        <w:ind w:firstLine="709"/>
        <w:jc w:val="both"/>
        <w:rPr>
          <w:sz w:val="28"/>
          <w:szCs w:val="28"/>
        </w:rPr>
      </w:pPr>
      <w:r w:rsidRPr="00E153C8">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органа муниципального контроля.</w:t>
      </w:r>
    </w:p>
    <w:p w:rsidR="003A3681" w:rsidRPr="00E153C8" w:rsidRDefault="003A3681" w:rsidP="003A3681">
      <w:pPr>
        <w:ind w:firstLine="709"/>
        <w:jc w:val="both"/>
        <w:rPr>
          <w:sz w:val="28"/>
          <w:szCs w:val="28"/>
        </w:rPr>
      </w:pPr>
      <w:r w:rsidRPr="00E153C8">
        <w:rPr>
          <w:sz w:val="28"/>
          <w:szCs w:val="28"/>
        </w:rPr>
        <w:t>3.3.1. Индивидуальное консультирование на личном приеме каждого заявителя инспектором не может превышать 10 минут. Время разговора по телефону не должно превышать 10 минут. Орган муниципального земельного контроля не предоставляет контролируемым лицам и их представителям в письменной форме информацию по итогам устного консультирования.</w:t>
      </w:r>
    </w:p>
    <w:p w:rsidR="003A3681" w:rsidRPr="00E153C8" w:rsidRDefault="003A3681" w:rsidP="003A3681">
      <w:pPr>
        <w:ind w:firstLine="709"/>
        <w:jc w:val="both"/>
        <w:rPr>
          <w:sz w:val="28"/>
          <w:szCs w:val="28"/>
        </w:rPr>
      </w:pPr>
      <w:r w:rsidRPr="00E153C8">
        <w:rPr>
          <w:sz w:val="28"/>
          <w:szCs w:val="28"/>
        </w:rPr>
        <w:t>3.3.2. Консультирование в письменной форме осуществляется инспектором в следующих случаях:</w:t>
      </w:r>
    </w:p>
    <w:p w:rsidR="003A3681" w:rsidRPr="00E153C8" w:rsidRDefault="003A3681" w:rsidP="003A3681">
      <w:pPr>
        <w:ind w:firstLine="709"/>
        <w:jc w:val="both"/>
        <w:rPr>
          <w:sz w:val="28"/>
          <w:szCs w:val="28"/>
        </w:rPr>
      </w:pPr>
      <w:r w:rsidRPr="00E153C8">
        <w:rPr>
          <w:sz w:val="28"/>
          <w:szCs w:val="28"/>
        </w:rPr>
        <w:t>1) порядок обжалования решений органа муниципального земельного контроля;</w:t>
      </w:r>
    </w:p>
    <w:p w:rsidR="003A3681" w:rsidRPr="00E153C8" w:rsidRDefault="003A3681" w:rsidP="003A3681">
      <w:pPr>
        <w:ind w:firstLine="709"/>
        <w:jc w:val="both"/>
        <w:rPr>
          <w:sz w:val="28"/>
          <w:szCs w:val="28"/>
        </w:rPr>
      </w:pPr>
      <w:r w:rsidRPr="00E153C8">
        <w:rPr>
          <w:sz w:val="28"/>
          <w:szCs w:val="28"/>
        </w:rPr>
        <w:t>2) контролируемым лицом представлен письменный запрос о представлении письменного ответа по вопросам консультирования;</w:t>
      </w:r>
    </w:p>
    <w:p w:rsidR="003A3681" w:rsidRPr="00E153C8" w:rsidRDefault="003A3681" w:rsidP="003A3681">
      <w:pPr>
        <w:ind w:firstLine="709"/>
        <w:jc w:val="both"/>
        <w:rPr>
          <w:sz w:val="28"/>
          <w:szCs w:val="28"/>
        </w:rPr>
      </w:pPr>
      <w:r w:rsidRPr="00E153C8">
        <w:rPr>
          <w:sz w:val="28"/>
          <w:szCs w:val="28"/>
        </w:rPr>
        <w:t>3) за время консультирования предоставить ответ на поставленные вопросы невозможно;</w:t>
      </w:r>
    </w:p>
    <w:p w:rsidR="003A3681" w:rsidRPr="00E153C8" w:rsidRDefault="003A3681" w:rsidP="003A3681">
      <w:pPr>
        <w:ind w:firstLine="709"/>
        <w:jc w:val="both"/>
        <w:rPr>
          <w:sz w:val="28"/>
          <w:szCs w:val="28"/>
        </w:rPr>
      </w:pPr>
      <w:r w:rsidRPr="00E153C8">
        <w:rPr>
          <w:sz w:val="28"/>
          <w:szCs w:val="28"/>
        </w:rPr>
        <w:t>4) ответ на поставленные вопросы требует дополнительного запроса сведений.</w:t>
      </w:r>
    </w:p>
    <w:p w:rsidR="003A3681" w:rsidRPr="00E153C8" w:rsidRDefault="003A3681" w:rsidP="003A3681">
      <w:pPr>
        <w:ind w:firstLine="709"/>
        <w:jc w:val="both"/>
        <w:rPr>
          <w:sz w:val="28"/>
          <w:szCs w:val="28"/>
        </w:rPr>
      </w:pPr>
      <w:r w:rsidRPr="00E153C8">
        <w:rPr>
          <w:sz w:val="28"/>
          <w:szCs w:val="28"/>
        </w:rPr>
        <w:lastRenderedPageBreak/>
        <w:t>Контролируемое лицо вправе направить запрос о предоставлении письменного ответа в сроки, установленные </w:t>
      </w:r>
      <w:hyperlink r:id="rId15" w:tgtFrame="_blank" w:history="1">
        <w:r w:rsidRPr="00E153C8">
          <w:rPr>
            <w:sz w:val="28"/>
            <w:szCs w:val="28"/>
          </w:rPr>
          <w:t>Федеральным законом от 02.05.2006 № 59-ФЗ</w:t>
        </w:r>
      </w:hyperlink>
      <w:r w:rsidRPr="00E153C8">
        <w:rPr>
          <w:sz w:val="28"/>
          <w:szCs w:val="28"/>
        </w:rPr>
        <w:t> «О порядке рассмотрения обращений граждан Российской Федерации».</w:t>
      </w:r>
    </w:p>
    <w:p w:rsidR="003A3681" w:rsidRPr="00E153C8" w:rsidRDefault="003A3681" w:rsidP="003A3681">
      <w:pPr>
        <w:ind w:firstLine="709"/>
        <w:jc w:val="both"/>
        <w:rPr>
          <w:sz w:val="28"/>
          <w:szCs w:val="28"/>
        </w:rPr>
      </w:pPr>
      <w:r w:rsidRPr="00E153C8">
        <w:rPr>
          <w:sz w:val="28"/>
          <w:szCs w:val="28"/>
        </w:rPr>
        <w:t>3.3.3. Орган муниципального контроля осуществляет учет проведенных консультирований.</w:t>
      </w:r>
    </w:p>
    <w:p w:rsidR="003A3681" w:rsidRPr="00E153C8" w:rsidRDefault="003A3681" w:rsidP="003A3681">
      <w:pPr>
        <w:ind w:firstLine="709"/>
        <w:jc w:val="both"/>
        <w:rPr>
          <w:sz w:val="28"/>
          <w:szCs w:val="28"/>
        </w:rPr>
      </w:pPr>
      <w:r w:rsidRPr="00E153C8">
        <w:rPr>
          <w:sz w:val="28"/>
          <w:szCs w:val="28"/>
        </w:rPr>
        <w:t>3.4. Обобщение </w:t>
      </w:r>
      <w:r w:rsidRPr="00E153C8">
        <w:rPr>
          <w:b/>
          <w:bCs/>
          <w:sz w:val="28"/>
          <w:szCs w:val="28"/>
        </w:rPr>
        <w:t>правоприменительной практики</w:t>
      </w:r>
      <w:r w:rsidRPr="00E153C8">
        <w:rPr>
          <w:sz w:val="28"/>
          <w:szCs w:val="28"/>
        </w:rPr>
        <w:t> проводится для решения следующих задач:</w:t>
      </w:r>
    </w:p>
    <w:p w:rsidR="003A3681" w:rsidRPr="00E153C8" w:rsidRDefault="003A3681" w:rsidP="003A3681">
      <w:pPr>
        <w:ind w:firstLine="709"/>
        <w:jc w:val="both"/>
        <w:rPr>
          <w:sz w:val="28"/>
          <w:szCs w:val="28"/>
        </w:rPr>
      </w:pPr>
      <w:r w:rsidRPr="00E153C8">
        <w:rPr>
          <w:sz w:val="28"/>
          <w:szCs w:val="28"/>
        </w:rPr>
        <w:t>- обеспечение единообразных подходов к применению органом муниципального контроля и его должностными лицами обязательных требований, законодательства Российской Федерации о муниципальном контроле;</w:t>
      </w:r>
    </w:p>
    <w:p w:rsidR="003A3681" w:rsidRPr="00E153C8" w:rsidRDefault="003A3681" w:rsidP="003A3681">
      <w:pPr>
        <w:ind w:firstLine="709"/>
        <w:jc w:val="both"/>
        <w:rPr>
          <w:sz w:val="28"/>
          <w:szCs w:val="28"/>
        </w:rPr>
      </w:pPr>
      <w:r w:rsidRPr="00E153C8">
        <w:rPr>
          <w:sz w:val="28"/>
          <w:szCs w:val="28"/>
        </w:rPr>
        <w:t>- выявление типичных нарушений обязательных требований, причин, факторов и условий, способствующих возникновению указанных нарушений;</w:t>
      </w:r>
    </w:p>
    <w:p w:rsidR="003A3681" w:rsidRPr="00E153C8" w:rsidRDefault="003A3681" w:rsidP="003A3681">
      <w:pPr>
        <w:ind w:firstLine="709"/>
        <w:jc w:val="both"/>
        <w:rPr>
          <w:sz w:val="28"/>
          <w:szCs w:val="28"/>
        </w:rPr>
      </w:pPr>
      <w:r w:rsidRPr="00E153C8">
        <w:rPr>
          <w:sz w:val="28"/>
          <w:szCs w:val="28"/>
        </w:rPr>
        <w:t>- анализ случаев причинения вреда (ущерба) охраняемым законом ценностям, выявление источников и факторов риска причинения вреда (ущерба);</w:t>
      </w:r>
    </w:p>
    <w:p w:rsidR="003A3681" w:rsidRPr="00E153C8" w:rsidRDefault="003A3681" w:rsidP="003A3681">
      <w:pPr>
        <w:ind w:firstLine="709"/>
        <w:jc w:val="both"/>
        <w:rPr>
          <w:sz w:val="28"/>
          <w:szCs w:val="28"/>
        </w:rPr>
      </w:pPr>
      <w:r w:rsidRPr="00E153C8">
        <w:rPr>
          <w:sz w:val="28"/>
          <w:szCs w:val="28"/>
        </w:rPr>
        <w:t>- подготовка предложений об актуализации обязательных требований.</w:t>
      </w:r>
    </w:p>
    <w:p w:rsidR="003A3681" w:rsidRPr="00E153C8" w:rsidRDefault="003A3681" w:rsidP="003A3681">
      <w:pPr>
        <w:ind w:firstLine="709"/>
        <w:jc w:val="both"/>
        <w:rPr>
          <w:sz w:val="28"/>
          <w:szCs w:val="28"/>
        </w:rPr>
      </w:pPr>
      <w:r w:rsidRPr="00E153C8">
        <w:rPr>
          <w:sz w:val="28"/>
          <w:szCs w:val="28"/>
        </w:rPr>
        <w:t>3.4.1. По итогам обобщения правоприменительной практики органом муниципального контроля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распоряжением руководителя органа муниципального контроля и размещается в срок до 1 июля года, следующего за отчетным годом, на официальном сайте.</w:t>
      </w:r>
    </w:p>
    <w:p w:rsidR="003A3681" w:rsidRPr="00E153C8" w:rsidRDefault="003A3681" w:rsidP="003A3681">
      <w:pPr>
        <w:ind w:firstLine="709"/>
        <w:jc w:val="both"/>
        <w:rPr>
          <w:sz w:val="28"/>
          <w:szCs w:val="28"/>
        </w:rPr>
      </w:pPr>
      <w:r w:rsidRPr="00E153C8">
        <w:rPr>
          <w:sz w:val="28"/>
          <w:szCs w:val="28"/>
        </w:rPr>
        <w:t>3.5. </w:t>
      </w:r>
      <w:r w:rsidRPr="00E153C8">
        <w:rPr>
          <w:b/>
          <w:bCs/>
          <w:sz w:val="28"/>
          <w:szCs w:val="28"/>
        </w:rPr>
        <w:t>Профилактический визит</w:t>
      </w:r>
      <w:r w:rsidRPr="00E153C8">
        <w:rPr>
          <w:sz w:val="28"/>
          <w:szCs w:val="28"/>
        </w:rPr>
        <w:t>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A3681" w:rsidRPr="00E153C8" w:rsidRDefault="003A3681" w:rsidP="003A3681">
      <w:pPr>
        <w:ind w:firstLine="709"/>
        <w:jc w:val="both"/>
        <w:rPr>
          <w:sz w:val="28"/>
          <w:szCs w:val="28"/>
        </w:rPr>
      </w:pPr>
      <w:r w:rsidRPr="00E153C8">
        <w:rPr>
          <w:sz w:val="28"/>
          <w:szCs w:val="28"/>
        </w:rPr>
        <w:t>3.5.1.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их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A3681" w:rsidRPr="00E153C8" w:rsidRDefault="003A3681" w:rsidP="003A3681">
      <w:pPr>
        <w:ind w:firstLine="709"/>
        <w:jc w:val="both"/>
        <w:rPr>
          <w:sz w:val="28"/>
          <w:szCs w:val="28"/>
        </w:rPr>
      </w:pPr>
      <w:r w:rsidRPr="00E153C8">
        <w:rPr>
          <w:sz w:val="28"/>
          <w:szCs w:val="28"/>
        </w:rPr>
        <w:t>3.5.2. 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3A3681" w:rsidRPr="00E153C8" w:rsidRDefault="003A3681" w:rsidP="003A3681">
      <w:pPr>
        <w:ind w:firstLine="709"/>
        <w:jc w:val="both"/>
        <w:rPr>
          <w:sz w:val="28"/>
          <w:szCs w:val="28"/>
        </w:rPr>
      </w:pPr>
      <w:r w:rsidRPr="00E153C8">
        <w:rPr>
          <w:sz w:val="28"/>
          <w:szCs w:val="28"/>
        </w:rPr>
        <w:t>3.6. </w:t>
      </w:r>
      <w:r w:rsidRPr="00E153C8">
        <w:rPr>
          <w:b/>
          <w:bCs/>
          <w:sz w:val="28"/>
          <w:szCs w:val="28"/>
        </w:rPr>
        <w:t>Обязательный профилактический визит</w:t>
      </w:r>
      <w:r w:rsidRPr="00E153C8">
        <w:rPr>
          <w:sz w:val="28"/>
          <w:szCs w:val="28"/>
        </w:rPr>
        <w:t> проводится:</w:t>
      </w:r>
    </w:p>
    <w:p w:rsidR="003A3681" w:rsidRPr="00E153C8" w:rsidRDefault="003A3681" w:rsidP="003A3681">
      <w:pPr>
        <w:ind w:firstLine="709"/>
        <w:jc w:val="both"/>
        <w:rPr>
          <w:sz w:val="28"/>
          <w:szCs w:val="28"/>
        </w:rPr>
      </w:pPr>
      <w:r w:rsidRPr="00E153C8">
        <w:rPr>
          <w:sz w:val="28"/>
          <w:szCs w:val="28"/>
        </w:rPr>
        <w:t>-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п.4.4.1 настоящего Положения;</w:t>
      </w:r>
    </w:p>
    <w:p w:rsidR="003A3681" w:rsidRPr="00E153C8" w:rsidRDefault="003A3681" w:rsidP="003A3681">
      <w:pPr>
        <w:ind w:firstLine="709"/>
        <w:jc w:val="both"/>
        <w:rPr>
          <w:sz w:val="28"/>
          <w:szCs w:val="28"/>
        </w:rPr>
      </w:pPr>
      <w:r w:rsidRPr="00E153C8">
        <w:rPr>
          <w:sz w:val="28"/>
          <w:szCs w:val="28"/>
        </w:rPr>
        <w:lastRenderedPageBreak/>
        <w:t>- по поручению:</w:t>
      </w:r>
    </w:p>
    <w:p w:rsidR="003A3681" w:rsidRPr="00E153C8" w:rsidRDefault="003A3681" w:rsidP="003A3681">
      <w:pPr>
        <w:ind w:firstLine="709"/>
        <w:jc w:val="both"/>
        <w:rPr>
          <w:sz w:val="28"/>
          <w:szCs w:val="28"/>
        </w:rPr>
      </w:pPr>
      <w:r w:rsidRPr="00E153C8">
        <w:rPr>
          <w:sz w:val="28"/>
          <w:szCs w:val="28"/>
        </w:rPr>
        <w:t>а) Президента Российской Федерации;</w:t>
      </w:r>
    </w:p>
    <w:p w:rsidR="003A3681" w:rsidRPr="00E153C8" w:rsidRDefault="003A3681" w:rsidP="003A3681">
      <w:pPr>
        <w:ind w:firstLine="709"/>
        <w:jc w:val="both"/>
        <w:rPr>
          <w:sz w:val="28"/>
          <w:szCs w:val="28"/>
        </w:rPr>
      </w:pPr>
      <w:r w:rsidRPr="00E153C8">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3A3681" w:rsidRPr="00E153C8" w:rsidRDefault="003A3681" w:rsidP="003A3681">
      <w:pPr>
        <w:ind w:firstLine="709"/>
        <w:jc w:val="both"/>
        <w:rPr>
          <w:sz w:val="28"/>
          <w:szCs w:val="28"/>
        </w:rPr>
      </w:pPr>
      <w:r w:rsidRPr="00E153C8">
        <w:rPr>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3A3681" w:rsidRPr="00E153C8" w:rsidRDefault="003A3681" w:rsidP="003A3681">
      <w:pPr>
        <w:ind w:firstLine="709"/>
        <w:jc w:val="both"/>
        <w:rPr>
          <w:sz w:val="28"/>
          <w:szCs w:val="28"/>
        </w:rPr>
      </w:pPr>
      <w:r w:rsidRPr="00E153C8">
        <w:rPr>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3A3681" w:rsidRPr="00E153C8" w:rsidRDefault="003A3681" w:rsidP="003A3681">
      <w:pPr>
        <w:ind w:firstLine="709"/>
        <w:jc w:val="both"/>
        <w:rPr>
          <w:sz w:val="28"/>
          <w:szCs w:val="28"/>
        </w:rPr>
      </w:pPr>
      <w:r w:rsidRPr="00E153C8">
        <w:rPr>
          <w:sz w:val="28"/>
          <w:szCs w:val="28"/>
        </w:rPr>
        <w:t>3.6.1. Обязательный профилактический визит не предусматривает отказ контролируемого лица от его проведения.</w:t>
      </w:r>
    </w:p>
    <w:p w:rsidR="003A3681" w:rsidRPr="00E153C8" w:rsidRDefault="003A3681" w:rsidP="003A3681">
      <w:pPr>
        <w:ind w:firstLine="709"/>
        <w:jc w:val="both"/>
        <w:rPr>
          <w:sz w:val="28"/>
          <w:szCs w:val="28"/>
        </w:rPr>
      </w:pPr>
      <w:r w:rsidRPr="00E153C8">
        <w:rPr>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A3681" w:rsidRPr="00E153C8" w:rsidRDefault="003A3681" w:rsidP="003A3681">
      <w:pPr>
        <w:ind w:firstLine="709"/>
        <w:jc w:val="both"/>
        <w:rPr>
          <w:sz w:val="28"/>
          <w:szCs w:val="28"/>
        </w:rPr>
      </w:pPr>
      <w:r w:rsidRPr="00E153C8">
        <w:rPr>
          <w:sz w:val="28"/>
          <w:szCs w:val="28"/>
        </w:rPr>
        <w:t>3.6.2.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A3681" w:rsidRPr="00E153C8" w:rsidRDefault="003A3681" w:rsidP="003A3681">
      <w:pPr>
        <w:ind w:firstLine="709"/>
        <w:jc w:val="both"/>
        <w:rPr>
          <w:sz w:val="28"/>
          <w:szCs w:val="28"/>
        </w:rPr>
      </w:pPr>
      <w:r w:rsidRPr="00E153C8">
        <w:rPr>
          <w:sz w:val="28"/>
          <w:szCs w:val="28"/>
        </w:rPr>
        <w:t>3.6.3.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A3681" w:rsidRPr="00E153C8" w:rsidRDefault="003A3681" w:rsidP="003A3681">
      <w:pPr>
        <w:ind w:firstLine="709"/>
        <w:jc w:val="both"/>
        <w:rPr>
          <w:sz w:val="28"/>
          <w:szCs w:val="28"/>
        </w:rPr>
      </w:pPr>
      <w:r w:rsidRPr="00E153C8">
        <w:rPr>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№248-ФЗ для контрольных мероприятий.</w:t>
      </w:r>
    </w:p>
    <w:p w:rsidR="003A3681" w:rsidRPr="00E153C8" w:rsidRDefault="003A3681" w:rsidP="003A3681">
      <w:pPr>
        <w:ind w:firstLine="709"/>
        <w:jc w:val="both"/>
        <w:rPr>
          <w:sz w:val="28"/>
          <w:szCs w:val="28"/>
        </w:rPr>
      </w:pPr>
      <w:r w:rsidRPr="00E153C8">
        <w:rPr>
          <w:sz w:val="28"/>
          <w:szCs w:val="28"/>
        </w:rPr>
        <w:t>3.6.4.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w:t>
      </w:r>
    </w:p>
    <w:p w:rsidR="003A3681" w:rsidRPr="00E153C8" w:rsidRDefault="003A3681" w:rsidP="003A3681">
      <w:pPr>
        <w:ind w:firstLine="709"/>
        <w:jc w:val="both"/>
        <w:rPr>
          <w:sz w:val="28"/>
          <w:szCs w:val="28"/>
        </w:rPr>
      </w:pPr>
      <w:r w:rsidRPr="00E153C8">
        <w:rPr>
          <w:sz w:val="28"/>
          <w:szCs w:val="28"/>
        </w:rPr>
        <w:t>3.6.5. В случае невозможности проведения обязательного профилактического визита и (или) уклонения контролируемого лица от его проведения:</w:t>
      </w:r>
    </w:p>
    <w:p w:rsidR="003A3681" w:rsidRPr="00E153C8" w:rsidRDefault="003A3681" w:rsidP="003A3681">
      <w:pPr>
        <w:ind w:firstLine="709"/>
        <w:jc w:val="both"/>
        <w:rPr>
          <w:sz w:val="28"/>
          <w:szCs w:val="28"/>
        </w:rPr>
      </w:pPr>
      <w:r w:rsidRPr="00E153C8">
        <w:rPr>
          <w:sz w:val="28"/>
          <w:szCs w:val="28"/>
        </w:rPr>
        <w:t>-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мероприятий.</w:t>
      </w:r>
    </w:p>
    <w:p w:rsidR="003A3681" w:rsidRPr="00E153C8" w:rsidRDefault="003A3681" w:rsidP="003A3681">
      <w:pPr>
        <w:ind w:firstLine="709"/>
        <w:jc w:val="both"/>
        <w:rPr>
          <w:sz w:val="28"/>
          <w:szCs w:val="28"/>
        </w:rPr>
      </w:pPr>
      <w:r w:rsidRPr="00E153C8">
        <w:rPr>
          <w:sz w:val="28"/>
          <w:szCs w:val="28"/>
        </w:rPr>
        <w:t xml:space="preserve">- инспектор вправе не позднее трех месяцев с даты составления акта о невозможности проведения обязательного профилактического визита принять </w:t>
      </w:r>
      <w:r w:rsidRPr="00E153C8">
        <w:rPr>
          <w:sz w:val="28"/>
          <w:szCs w:val="28"/>
        </w:rPr>
        <w:lastRenderedPageBreak/>
        <w:t>решение о повторном проведении обязательного профилактического визита в отношении контролируемого лица.</w:t>
      </w:r>
    </w:p>
    <w:p w:rsidR="003A3681" w:rsidRPr="00E153C8" w:rsidRDefault="003A3681" w:rsidP="003A3681">
      <w:pPr>
        <w:ind w:firstLine="709"/>
        <w:jc w:val="both"/>
        <w:rPr>
          <w:sz w:val="28"/>
          <w:szCs w:val="28"/>
        </w:rPr>
      </w:pPr>
      <w:r w:rsidRPr="00E153C8">
        <w:rPr>
          <w:sz w:val="28"/>
          <w:szCs w:val="28"/>
        </w:rPr>
        <w:t>3.6.6.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3A3681" w:rsidRPr="00E153C8" w:rsidRDefault="003A3681" w:rsidP="003A3681">
      <w:pPr>
        <w:ind w:firstLine="709"/>
        <w:jc w:val="both"/>
        <w:rPr>
          <w:sz w:val="28"/>
          <w:szCs w:val="28"/>
        </w:rPr>
      </w:pPr>
      <w:r w:rsidRPr="00E153C8">
        <w:rPr>
          <w:sz w:val="28"/>
          <w:szCs w:val="28"/>
        </w:rPr>
        <w:t>3.7. </w:t>
      </w:r>
      <w:r w:rsidRPr="00E153C8">
        <w:rPr>
          <w:b/>
          <w:bCs/>
          <w:sz w:val="28"/>
          <w:szCs w:val="28"/>
        </w:rPr>
        <w:t>Профилактический визит по инициативе контролируемого лица </w:t>
      </w:r>
      <w:r w:rsidRPr="00E153C8">
        <w:rPr>
          <w:sz w:val="28"/>
          <w:szCs w:val="28"/>
        </w:rPr>
        <w:t>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A3681" w:rsidRPr="00E153C8" w:rsidRDefault="003A3681" w:rsidP="003A3681">
      <w:pPr>
        <w:ind w:firstLine="709"/>
        <w:jc w:val="both"/>
        <w:rPr>
          <w:sz w:val="28"/>
          <w:szCs w:val="28"/>
        </w:rPr>
      </w:pPr>
      <w:r w:rsidRPr="00E153C8">
        <w:rPr>
          <w:sz w:val="28"/>
          <w:szCs w:val="28"/>
        </w:rPr>
        <w:t>3.7.1.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A3681" w:rsidRPr="00E153C8" w:rsidRDefault="003A3681" w:rsidP="003A3681">
      <w:pPr>
        <w:ind w:firstLine="709"/>
        <w:jc w:val="both"/>
        <w:rPr>
          <w:sz w:val="28"/>
          <w:szCs w:val="28"/>
        </w:rPr>
      </w:pPr>
      <w:r w:rsidRPr="00E153C8">
        <w:rPr>
          <w:sz w:val="28"/>
          <w:szCs w:val="28"/>
        </w:rPr>
        <w:t>3.7.2. 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A3681" w:rsidRPr="00E153C8" w:rsidRDefault="003A3681" w:rsidP="003A3681">
      <w:pPr>
        <w:ind w:firstLine="709"/>
        <w:jc w:val="both"/>
        <w:rPr>
          <w:sz w:val="28"/>
          <w:szCs w:val="28"/>
        </w:rPr>
      </w:pPr>
      <w:r w:rsidRPr="00E153C8">
        <w:rPr>
          <w:sz w:val="28"/>
          <w:szCs w:val="28"/>
        </w:rPr>
        <w:t>3.7.3. Решение об отказе в проведении профилактического визита принимается в следующих случаях:</w:t>
      </w:r>
    </w:p>
    <w:p w:rsidR="003A3681" w:rsidRPr="00E153C8" w:rsidRDefault="003A3681" w:rsidP="003A3681">
      <w:pPr>
        <w:ind w:firstLine="709"/>
        <w:jc w:val="both"/>
        <w:rPr>
          <w:sz w:val="28"/>
          <w:szCs w:val="28"/>
        </w:rPr>
      </w:pPr>
      <w:r w:rsidRPr="00E153C8">
        <w:rPr>
          <w:sz w:val="28"/>
          <w:szCs w:val="28"/>
        </w:rPr>
        <w:t>- от контролируемого лица поступило уведомление об отзыве заявления;</w:t>
      </w:r>
    </w:p>
    <w:p w:rsidR="003A3681" w:rsidRPr="00E153C8" w:rsidRDefault="003A3681" w:rsidP="003A3681">
      <w:pPr>
        <w:ind w:firstLine="709"/>
        <w:jc w:val="both"/>
        <w:rPr>
          <w:sz w:val="28"/>
          <w:szCs w:val="28"/>
        </w:rPr>
      </w:pPr>
      <w:r w:rsidRPr="00E153C8">
        <w:rPr>
          <w:sz w:val="28"/>
          <w:szCs w:val="28"/>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A3681" w:rsidRPr="00E153C8" w:rsidRDefault="003A3681" w:rsidP="003A3681">
      <w:pPr>
        <w:ind w:firstLine="709"/>
        <w:jc w:val="both"/>
        <w:rPr>
          <w:sz w:val="28"/>
          <w:szCs w:val="28"/>
        </w:rPr>
      </w:pPr>
      <w:r w:rsidRPr="00E153C8">
        <w:rPr>
          <w:sz w:val="28"/>
          <w:szCs w:val="28"/>
        </w:rPr>
        <w:t>- в течение года до даты подачи заявления органом муниципального контроля проведен профилактический визит по ранее поданному заявлению;</w:t>
      </w:r>
    </w:p>
    <w:p w:rsidR="003A3681" w:rsidRPr="00E153C8" w:rsidRDefault="003A3681" w:rsidP="003A3681">
      <w:pPr>
        <w:ind w:firstLine="709"/>
        <w:jc w:val="both"/>
        <w:rPr>
          <w:sz w:val="28"/>
          <w:szCs w:val="28"/>
        </w:rPr>
      </w:pPr>
      <w:r w:rsidRPr="00E153C8">
        <w:rPr>
          <w:sz w:val="28"/>
          <w:szCs w:val="28"/>
        </w:rPr>
        <w:t>-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A3681" w:rsidRPr="00E153C8" w:rsidRDefault="003A3681" w:rsidP="003A3681">
      <w:pPr>
        <w:ind w:firstLine="709"/>
        <w:jc w:val="both"/>
        <w:rPr>
          <w:sz w:val="28"/>
          <w:szCs w:val="28"/>
        </w:rPr>
      </w:pPr>
      <w:r w:rsidRPr="00E153C8">
        <w:rPr>
          <w:sz w:val="28"/>
          <w:szCs w:val="28"/>
        </w:rPr>
        <w:t>3.7.4.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A3681" w:rsidRPr="00E153C8" w:rsidRDefault="003A3681" w:rsidP="003A3681">
      <w:pPr>
        <w:ind w:firstLine="709"/>
        <w:jc w:val="both"/>
        <w:rPr>
          <w:sz w:val="28"/>
          <w:szCs w:val="28"/>
        </w:rPr>
      </w:pPr>
      <w:r w:rsidRPr="00E153C8">
        <w:rPr>
          <w:sz w:val="28"/>
          <w:szCs w:val="28"/>
        </w:rPr>
        <w:t>3.7.5. 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пять рабочих дней до даты его проведения.</w:t>
      </w:r>
    </w:p>
    <w:p w:rsidR="003A3681" w:rsidRPr="00E153C8" w:rsidRDefault="003A3681" w:rsidP="003A3681">
      <w:pPr>
        <w:ind w:firstLine="709"/>
        <w:jc w:val="both"/>
        <w:rPr>
          <w:sz w:val="28"/>
          <w:szCs w:val="28"/>
        </w:rPr>
      </w:pPr>
      <w:r w:rsidRPr="00E153C8">
        <w:rPr>
          <w:sz w:val="28"/>
          <w:szCs w:val="28"/>
        </w:rPr>
        <w:t>3.7.6.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A3681" w:rsidRPr="00E153C8" w:rsidRDefault="003A3681" w:rsidP="003A3681">
      <w:pPr>
        <w:ind w:firstLine="709"/>
        <w:jc w:val="both"/>
        <w:rPr>
          <w:sz w:val="28"/>
          <w:szCs w:val="28"/>
        </w:rPr>
      </w:pPr>
      <w:r w:rsidRPr="00E153C8">
        <w:rPr>
          <w:sz w:val="28"/>
          <w:szCs w:val="28"/>
        </w:rPr>
        <w:lastRenderedPageBreak/>
        <w:t>3.7.7. Разъяснения и рекомендации, полученные контролируемым лицом в ходе профилактического визита, носят рекомендательный характер.</w:t>
      </w:r>
    </w:p>
    <w:p w:rsidR="003A3681" w:rsidRPr="00E153C8" w:rsidRDefault="003A3681" w:rsidP="003A3681">
      <w:pPr>
        <w:ind w:firstLine="709"/>
        <w:jc w:val="both"/>
        <w:rPr>
          <w:sz w:val="28"/>
          <w:szCs w:val="28"/>
        </w:rPr>
      </w:pPr>
      <w:r w:rsidRPr="00E153C8">
        <w:rPr>
          <w:sz w:val="28"/>
          <w:szCs w:val="28"/>
        </w:rPr>
        <w:t>3.7.8.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A3681" w:rsidRPr="00E153C8" w:rsidRDefault="003A3681" w:rsidP="003A3681">
      <w:pPr>
        <w:ind w:firstLine="709"/>
        <w:jc w:val="both"/>
        <w:rPr>
          <w:sz w:val="28"/>
          <w:szCs w:val="28"/>
        </w:rPr>
      </w:pPr>
      <w:r w:rsidRPr="00E153C8">
        <w:rPr>
          <w:sz w:val="28"/>
          <w:szCs w:val="28"/>
        </w:rPr>
        <w:t>3.7.9.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p>
    <w:p w:rsidR="003A3681" w:rsidRPr="00E153C8" w:rsidRDefault="003A3681" w:rsidP="003A3681">
      <w:pPr>
        <w:ind w:firstLine="709"/>
        <w:jc w:val="both"/>
        <w:rPr>
          <w:sz w:val="28"/>
          <w:szCs w:val="28"/>
        </w:rPr>
      </w:pPr>
      <w:r w:rsidRPr="00E153C8">
        <w:rPr>
          <w:sz w:val="28"/>
          <w:szCs w:val="28"/>
        </w:rPr>
        <w:t> </w:t>
      </w:r>
    </w:p>
    <w:p w:rsidR="003A3681" w:rsidRPr="00E153C8" w:rsidRDefault="003A3681" w:rsidP="003A3681">
      <w:pPr>
        <w:ind w:firstLine="567"/>
        <w:jc w:val="center"/>
        <w:rPr>
          <w:sz w:val="28"/>
          <w:szCs w:val="28"/>
        </w:rPr>
      </w:pPr>
      <w:r w:rsidRPr="00E153C8">
        <w:rPr>
          <w:b/>
          <w:bCs/>
          <w:sz w:val="28"/>
          <w:szCs w:val="28"/>
        </w:rPr>
        <w:t>4. Контрольные мероприятия, проводимые в рамках муниципального земельного контроля</w:t>
      </w:r>
    </w:p>
    <w:p w:rsidR="003A3681" w:rsidRPr="00E153C8" w:rsidRDefault="003A3681" w:rsidP="003A3681">
      <w:pPr>
        <w:ind w:firstLine="709"/>
        <w:jc w:val="both"/>
        <w:rPr>
          <w:sz w:val="28"/>
          <w:szCs w:val="28"/>
        </w:rPr>
      </w:pPr>
      <w:r w:rsidRPr="00E153C8">
        <w:rPr>
          <w:sz w:val="28"/>
          <w:szCs w:val="28"/>
        </w:rPr>
        <w:t> </w:t>
      </w:r>
    </w:p>
    <w:p w:rsidR="003A3681" w:rsidRPr="00E153C8" w:rsidRDefault="003A3681" w:rsidP="003A3681">
      <w:pPr>
        <w:ind w:firstLine="709"/>
        <w:jc w:val="both"/>
        <w:rPr>
          <w:sz w:val="28"/>
          <w:szCs w:val="28"/>
        </w:rPr>
      </w:pPr>
      <w:r w:rsidRPr="00E153C8">
        <w:rPr>
          <w:sz w:val="28"/>
          <w:szCs w:val="28"/>
        </w:rPr>
        <w:t>4.1. Муниципальный контроль осуществляется Администрацией посредством организации проведения плановых и внеплановых контрольных мероприятий.</w:t>
      </w:r>
    </w:p>
    <w:p w:rsidR="003A3681" w:rsidRPr="00E153C8" w:rsidRDefault="003A3681" w:rsidP="003A3681">
      <w:pPr>
        <w:ind w:firstLine="709"/>
        <w:jc w:val="both"/>
        <w:rPr>
          <w:sz w:val="28"/>
          <w:szCs w:val="28"/>
        </w:rPr>
      </w:pPr>
      <w:r w:rsidRPr="00E153C8">
        <w:rPr>
          <w:sz w:val="28"/>
          <w:szCs w:val="28"/>
        </w:rPr>
        <w:t>В рамках осуществления муниципального контроля могут проводиться следующие плановые контрольные мероприятия:</w:t>
      </w:r>
    </w:p>
    <w:p w:rsidR="003A3681" w:rsidRPr="00E153C8" w:rsidRDefault="003A3681" w:rsidP="003A3681">
      <w:pPr>
        <w:ind w:firstLine="709"/>
        <w:jc w:val="both"/>
        <w:rPr>
          <w:sz w:val="28"/>
          <w:szCs w:val="28"/>
        </w:rPr>
      </w:pPr>
      <w:r w:rsidRPr="00E153C8">
        <w:rPr>
          <w:sz w:val="28"/>
          <w:szCs w:val="28"/>
        </w:rPr>
        <w:t>- рейдовый осмотр;</w:t>
      </w:r>
    </w:p>
    <w:p w:rsidR="003A3681" w:rsidRPr="00E153C8" w:rsidRDefault="003A3681" w:rsidP="003A3681">
      <w:pPr>
        <w:ind w:firstLine="709"/>
        <w:jc w:val="both"/>
        <w:rPr>
          <w:sz w:val="28"/>
          <w:szCs w:val="28"/>
        </w:rPr>
      </w:pPr>
      <w:r w:rsidRPr="00E153C8">
        <w:rPr>
          <w:sz w:val="28"/>
          <w:szCs w:val="28"/>
        </w:rPr>
        <w:t>- документарная проверка;</w:t>
      </w:r>
    </w:p>
    <w:p w:rsidR="003A3681" w:rsidRPr="00E153C8" w:rsidRDefault="003A3681" w:rsidP="003A3681">
      <w:pPr>
        <w:ind w:firstLine="709"/>
        <w:jc w:val="both"/>
        <w:rPr>
          <w:sz w:val="28"/>
          <w:szCs w:val="28"/>
        </w:rPr>
      </w:pPr>
      <w:r w:rsidRPr="00E153C8">
        <w:rPr>
          <w:sz w:val="28"/>
          <w:szCs w:val="28"/>
        </w:rPr>
        <w:t>- выездная проверка.</w:t>
      </w:r>
    </w:p>
    <w:p w:rsidR="003A3681" w:rsidRPr="00E153C8" w:rsidRDefault="003A3681" w:rsidP="003A3681">
      <w:pPr>
        <w:ind w:firstLine="709"/>
        <w:jc w:val="both"/>
        <w:rPr>
          <w:sz w:val="28"/>
          <w:szCs w:val="28"/>
        </w:rPr>
      </w:pPr>
      <w:r w:rsidRPr="00E153C8">
        <w:rPr>
          <w:sz w:val="28"/>
          <w:szCs w:val="28"/>
        </w:rPr>
        <w:t>В рамках осуществления муниципального контроля могут проводиться следующие внеплановые контрольные мероприятия:</w:t>
      </w:r>
    </w:p>
    <w:p w:rsidR="003A3681" w:rsidRPr="00E153C8" w:rsidRDefault="003A3681" w:rsidP="003A3681">
      <w:pPr>
        <w:ind w:firstLine="709"/>
        <w:jc w:val="both"/>
        <w:rPr>
          <w:sz w:val="28"/>
          <w:szCs w:val="28"/>
        </w:rPr>
      </w:pPr>
      <w:r w:rsidRPr="00E153C8">
        <w:rPr>
          <w:sz w:val="28"/>
          <w:szCs w:val="28"/>
        </w:rPr>
        <w:t>- рейдовый осмотр;</w:t>
      </w:r>
    </w:p>
    <w:p w:rsidR="003A3681" w:rsidRPr="00E153C8" w:rsidRDefault="003A3681" w:rsidP="003A3681">
      <w:pPr>
        <w:ind w:firstLine="709"/>
        <w:jc w:val="both"/>
        <w:rPr>
          <w:sz w:val="28"/>
          <w:szCs w:val="28"/>
        </w:rPr>
      </w:pPr>
      <w:r w:rsidRPr="00E153C8">
        <w:rPr>
          <w:sz w:val="28"/>
          <w:szCs w:val="28"/>
        </w:rPr>
        <w:t>- документарная проверка;</w:t>
      </w:r>
    </w:p>
    <w:p w:rsidR="003A3681" w:rsidRPr="00E153C8" w:rsidRDefault="003A3681" w:rsidP="003A3681">
      <w:pPr>
        <w:ind w:firstLine="709"/>
        <w:jc w:val="both"/>
        <w:rPr>
          <w:sz w:val="28"/>
          <w:szCs w:val="28"/>
        </w:rPr>
      </w:pPr>
      <w:r w:rsidRPr="00E153C8">
        <w:rPr>
          <w:sz w:val="28"/>
          <w:szCs w:val="28"/>
        </w:rPr>
        <w:t>- выездная проверка.</w:t>
      </w:r>
    </w:p>
    <w:p w:rsidR="003A3681" w:rsidRPr="00E153C8" w:rsidRDefault="003A3681" w:rsidP="003A3681">
      <w:pPr>
        <w:ind w:firstLine="709"/>
        <w:jc w:val="both"/>
        <w:rPr>
          <w:sz w:val="28"/>
          <w:szCs w:val="28"/>
        </w:rPr>
      </w:pPr>
      <w:r w:rsidRPr="00E153C8">
        <w:rPr>
          <w:sz w:val="28"/>
          <w:szCs w:val="28"/>
        </w:rPr>
        <w:t>4.1.1. При осуществлении муниципального контроля взаимодействием с контролируемыми лицами являются:</w:t>
      </w:r>
    </w:p>
    <w:p w:rsidR="003A3681" w:rsidRPr="00E153C8" w:rsidRDefault="003A3681" w:rsidP="003A3681">
      <w:pPr>
        <w:ind w:firstLine="709"/>
        <w:jc w:val="both"/>
        <w:rPr>
          <w:sz w:val="28"/>
          <w:szCs w:val="28"/>
        </w:rPr>
      </w:pPr>
      <w:r w:rsidRPr="00E153C8">
        <w:rPr>
          <w:sz w:val="28"/>
          <w:szCs w:val="28"/>
        </w:rPr>
        <w:t>- встречи, телефонные и иные переговоры (непосредственное взаимодействие) между инспектором и контролируемым лицом или его представителем;</w:t>
      </w:r>
    </w:p>
    <w:p w:rsidR="003A3681" w:rsidRPr="00E153C8" w:rsidRDefault="003A3681" w:rsidP="003A3681">
      <w:pPr>
        <w:ind w:firstLine="709"/>
        <w:jc w:val="both"/>
        <w:rPr>
          <w:sz w:val="28"/>
          <w:szCs w:val="28"/>
        </w:rPr>
      </w:pPr>
      <w:r w:rsidRPr="00E153C8">
        <w:rPr>
          <w:sz w:val="28"/>
          <w:szCs w:val="28"/>
        </w:rPr>
        <w:t>- запрос документов, иных материалов;</w:t>
      </w:r>
    </w:p>
    <w:p w:rsidR="003A3681" w:rsidRPr="00E153C8" w:rsidRDefault="003A3681" w:rsidP="003A3681">
      <w:pPr>
        <w:ind w:firstLine="709"/>
        <w:jc w:val="both"/>
        <w:rPr>
          <w:sz w:val="28"/>
          <w:szCs w:val="28"/>
        </w:rPr>
      </w:pPr>
      <w:r w:rsidRPr="00E153C8">
        <w:rPr>
          <w:sz w:val="28"/>
          <w:szCs w:val="28"/>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A3681" w:rsidRPr="00E153C8" w:rsidRDefault="003A3681" w:rsidP="003A3681">
      <w:pPr>
        <w:ind w:firstLine="709"/>
        <w:jc w:val="both"/>
        <w:rPr>
          <w:sz w:val="28"/>
          <w:szCs w:val="28"/>
        </w:rPr>
      </w:pPr>
      <w:r w:rsidRPr="00E153C8">
        <w:rPr>
          <w:sz w:val="28"/>
          <w:szCs w:val="28"/>
        </w:rPr>
        <w:t>4.1.2.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3A3681" w:rsidRPr="00E153C8" w:rsidRDefault="003A3681" w:rsidP="003A3681">
      <w:pPr>
        <w:ind w:firstLine="709"/>
        <w:jc w:val="both"/>
        <w:rPr>
          <w:sz w:val="28"/>
          <w:szCs w:val="28"/>
        </w:rPr>
      </w:pPr>
      <w:r w:rsidRPr="00E153C8">
        <w:rPr>
          <w:sz w:val="28"/>
          <w:szCs w:val="28"/>
        </w:rPr>
        <w:t>Контрольные мероприятия, осуществляемые при взаимодействии с контролируемым лицом, проводятся органом муниципального контроля по следующим основаниям:</w:t>
      </w:r>
    </w:p>
    <w:p w:rsidR="003A3681" w:rsidRPr="00E153C8" w:rsidRDefault="003A3681" w:rsidP="003A3681">
      <w:pPr>
        <w:ind w:firstLine="709"/>
        <w:jc w:val="both"/>
        <w:rPr>
          <w:sz w:val="28"/>
          <w:szCs w:val="28"/>
        </w:rPr>
      </w:pPr>
      <w:r w:rsidRPr="00E153C8">
        <w:rPr>
          <w:sz w:val="28"/>
          <w:szCs w:val="28"/>
        </w:rPr>
        <w:lastRenderedPageBreak/>
        <w:t>-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 учетом положений статьи 60 Федерального закона №248-ФЗ;</w:t>
      </w:r>
    </w:p>
    <w:p w:rsidR="003A3681" w:rsidRPr="00E153C8" w:rsidRDefault="003A3681" w:rsidP="003A3681">
      <w:pPr>
        <w:ind w:firstLine="709"/>
        <w:jc w:val="both"/>
        <w:rPr>
          <w:sz w:val="28"/>
          <w:szCs w:val="28"/>
        </w:rPr>
      </w:pPr>
      <w:r w:rsidRPr="00E153C8">
        <w:rPr>
          <w:sz w:val="28"/>
          <w:szCs w:val="28"/>
        </w:rPr>
        <w:t>- наступление сроков проведения контрольных мероприятий, включенных в план проведения контрольных мероприятий;</w:t>
      </w:r>
    </w:p>
    <w:p w:rsidR="003A3681" w:rsidRPr="00E153C8" w:rsidRDefault="003A3681" w:rsidP="003A3681">
      <w:pPr>
        <w:ind w:firstLine="709"/>
        <w:jc w:val="both"/>
        <w:rPr>
          <w:sz w:val="28"/>
          <w:szCs w:val="28"/>
        </w:rPr>
      </w:pPr>
      <w:r w:rsidRPr="00E153C8">
        <w:rPr>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A3681" w:rsidRPr="00E153C8" w:rsidRDefault="003A3681" w:rsidP="003A3681">
      <w:pPr>
        <w:ind w:firstLine="709"/>
        <w:jc w:val="both"/>
        <w:rPr>
          <w:sz w:val="28"/>
          <w:szCs w:val="28"/>
        </w:rPr>
      </w:pPr>
      <w:r w:rsidRPr="00E153C8">
        <w:rPr>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A3681" w:rsidRPr="00E153C8" w:rsidRDefault="003A3681" w:rsidP="003A3681">
      <w:pPr>
        <w:ind w:firstLine="709"/>
        <w:jc w:val="both"/>
        <w:rPr>
          <w:sz w:val="28"/>
          <w:szCs w:val="28"/>
        </w:rPr>
      </w:pPr>
      <w:r w:rsidRPr="00E153C8">
        <w:rPr>
          <w:sz w:val="28"/>
          <w:szCs w:val="28"/>
        </w:rPr>
        <w:t>- истечение срока исполнения решения органа муниципального контроля об устранении выявленного нарушения обязательных требований – в случаях, установленных частью 1 статьи 95 Федерального закона № 248 –ФЗ;</w:t>
      </w:r>
    </w:p>
    <w:p w:rsidR="003A3681" w:rsidRPr="00E153C8" w:rsidRDefault="003A3681" w:rsidP="003A3681">
      <w:pPr>
        <w:ind w:firstLine="709"/>
        <w:jc w:val="both"/>
        <w:rPr>
          <w:sz w:val="28"/>
          <w:szCs w:val="28"/>
        </w:rPr>
      </w:pPr>
      <w:r w:rsidRPr="00E153C8">
        <w:rPr>
          <w:sz w:val="28"/>
          <w:szCs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A3681" w:rsidRPr="00E153C8" w:rsidRDefault="003A3681" w:rsidP="003A3681">
      <w:pPr>
        <w:ind w:firstLine="709"/>
        <w:jc w:val="both"/>
        <w:rPr>
          <w:sz w:val="28"/>
          <w:szCs w:val="28"/>
        </w:rPr>
      </w:pPr>
      <w:r w:rsidRPr="00E153C8">
        <w:rPr>
          <w:sz w:val="28"/>
          <w:szCs w:val="28"/>
        </w:rPr>
        <w:t>- уклонение контролируемого лица от проведения обязательного профилактического визита.</w:t>
      </w:r>
    </w:p>
    <w:p w:rsidR="003A3681" w:rsidRPr="00E153C8" w:rsidRDefault="003A3681" w:rsidP="003A3681">
      <w:pPr>
        <w:ind w:firstLine="709"/>
        <w:jc w:val="both"/>
        <w:rPr>
          <w:sz w:val="28"/>
          <w:szCs w:val="28"/>
        </w:rPr>
      </w:pPr>
      <w:r w:rsidRPr="00E153C8">
        <w:rPr>
          <w:sz w:val="28"/>
          <w:szCs w:val="28"/>
        </w:rPr>
        <w:t>Контрольные мероприятия без взаимодействия проводятся инспекторами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 в том числе в случаях, установленных Федеральным законом.</w:t>
      </w:r>
    </w:p>
    <w:p w:rsidR="003A3681" w:rsidRPr="00E153C8" w:rsidRDefault="003A3681" w:rsidP="003A3681">
      <w:pPr>
        <w:ind w:firstLine="709"/>
        <w:jc w:val="both"/>
        <w:rPr>
          <w:sz w:val="28"/>
          <w:szCs w:val="28"/>
        </w:rPr>
      </w:pPr>
      <w:r w:rsidRPr="00E153C8">
        <w:rPr>
          <w:sz w:val="28"/>
          <w:szCs w:val="28"/>
        </w:rPr>
        <w:t>4.1.3.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A3681" w:rsidRPr="00E153C8" w:rsidRDefault="003A3681" w:rsidP="003A3681">
      <w:pPr>
        <w:ind w:firstLine="709"/>
        <w:jc w:val="both"/>
        <w:rPr>
          <w:sz w:val="28"/>
          <w:szCs w:val="28"/>
        </w:rPr>
      </w:pPr>
      <w:r w:rsidRPr="00E153C8">
        <w:rPr>
          <w:sz w:val="28"/>
          <w:szCs w:val="28"/>
        </w:rPr>
        <w:t>- осмотр;</w:t>
      </w:r>
    </w:p>
    <w:p w:rsidR="003A3681" w:rsidRPr="00E153C8" w:rsidRDefault="003A3681" w:rsidP="003A3681">
      <w:pPr>
        <w:ind w:firstLine="709"/>
        <w:jc w:val="both"/>
        <w:rPr>
          <w:sz w:val="28"/>
          <w:szCs w:val="28"/>
        </w:rPr>
      </w:pPr>
      <w:r w:rsidRPr="00E153C8">
        <w:rPr>
          <w:sz w:val="28"/>
          <w:szCs w:val="28"/>
        </w:rPr>
        <w:t>- получение письменных объяснений;</w:t>
      </w:r>
    </w:p>
    <w:p w:rsidR="003A3681" w:rsidRPr="00E153C8" w:rsidRDefault="003A3681" w:rsidP="003A3681">
      <w:pPr>
        <w:ind w:firstLine="709"/>
        <w:jc w:val="both"/>
        <w:rPr>
          <w:sz w:val="28"/>
          <w:szCs w:val="28"/>
        </w:rPr>
      </w:pPr>
      <w:r w:rsidRPr="00E153C8">
        <w:rPr>
          <w:sz w:val="28"/>
          <w:szCs w:val="28"/>
        </w:rPr>
        <w:t>- истребование документов;</w:t>
      </w:r>
    </w:p>
    <w:p w:rsidR="003A3681" w:rsidRPr="00E153C8" w:rsidRDefault="003A3681" w:rsidP="003A3681">
      <w:pPr>
        <w:ind w:firstLine="709"/>
        <w:jc w:val="both"/>
        <w:rPr>
          <w:sz w:val="28"/>
          <w:szCs w:val="28"/>
        </w:rPr>
      </w:pPr>
      <w:r w:rsidRPr="00E153C8">
        <w:rPr>
          <w:sz w:val="28"/>
          <w:szCs w:val="28"/>
        </w:rPr>
        <w:t>- инструментальное обследование.</w:t>
      </w:r>
    </w:p>
    <w:p w:rsidR="003A3681" w:rsidRPr="00E153C8" w:rsidRDefault="003A3681" w:rsidP="003A3681">
      <w:pPr>
        <w:ind w:firstLine="709"/>
        <w:jc w:val="both"/>
        <w:rPr>
          <w:sz w:val="28"/>
          <w:szCs w:val="28"/>
        </w:rPr>
      </w:pPr>
      <w:r w:rsidRPr="00E153C8">
        <w:rPr>
          <w:sz w:val="28"/>
          <w:szCs w:val="28"/>
        </w:rPr>
        <w:t>4.1.4.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органа муниципального контроля, подписанное уполномоченным лицом органа муниципального контроля, в котором указываются сведения, предусмотренные частью 1 статьи 64 Федерального закона № 248-ФЗ.</w:t>
      </w:r>
    </w:p>
    <w:p w:rsidR="003A3681" w:rsidRPr="00E153C8" w:rsidRDefault="003A3681" w:rsidP="003A3681">
      <w:pPr>
        <w:ind w:firstLine="709"/>
        <w:jc w:val="both"/>
        <w:rPr>
          <w:sz w:val="28"/>
          <w:szCs w:val="28"/>
        </w:rPr>
      </w:pPr>
      <w:r w:rsidRPr="00E153C8">
        <w:rPr>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пункта 4.1.4. настоящего Положения.</w:t>
      </w:r>
    </w:p>
    <w:p w:rsidR="003A3681" w:rsidRPr="00E153C8" w:rsidRDefault="003A3681" w:rsidP="003A3681">
      <w:pPr>
        <w:ind w:firstLine="709"/>
        <w:jc w:val="both"/>
        <w:rPr>
          <w:sz w:val="28"/>
          <w:szCs w:val="28"/>
        </w:rPr>
      </w:pPr>
      <w:r w:rsidRPr="00E153C8">
        <w:rPr>
          <w:sz w:val="28"/>
          <w:szCs w:val="28"/>
        </w:rPr>
        <w:lastRenderedPageBreak/>
        <w:t>4.1.5. Контрольные мероприятия проводятся инспекторами, указанными в решении органа муниципального контроля о проведении контрольного мероприятия.</w:t>
      </w:r>
    </w:p>
    <w:p w:rsidR="003A3681" w:rsidRPr="00E153C8" w:rsidRDefault="003A3681" w:rsidP="003A3681">
      <w:pPr>
        <w:ind w:firstLine="709"/>
        <w:jc w:val="both"/>
        <w:rPr>
          <w:sz w:val="28"/>
          <w:szCs w:val="28"/>
        </w:rPr>
      </w:pPr>
      <w:r w:rsidRPr="00E153C8">
        <w:rPr>
          <w:sz w:val="28"/>
          <w:szCs w:val="28"/>
        </w:rPr>
        <w:t>При необходимости орган муниципального контроля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A3681" w:rsidRPr="00E153C8" w:rsidRDefault="003A3681" w:rsidP="003A3681">
      <w:pPr>
        <w:ind w:firstLine="709"/>
        <w:jc w:val="both"/>
        <w:rPr>
          <w:sz w:val="28"/>
          <w:szCs w:val="28"/>
        </w:rPr>
      </w:pPr>
      <w:r w:rsidRPr="00E153C8">
        <w:rPr>
          <w:sz w:val="28"/>
          <w:szCs w:val="28"/>
        </w:rPr>
        <w:t>4.1.6. Для фиксации инспекторами и лицами, привлекаемыми к совершению контрольных действий, доказательств соблюдения (нарушения) обязательных требований может использоваться фотосъемка,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3A3681" w:rsidRPr="00E153C8" w:rsidRDefault="003A3681" w:rsidP="003A3681">
      <w:pPr>
        <w:ind w:firstLine="709"/>
        <w:jc w:val="both"/>
        <w:rPr>
          <w:sz w:val="28"/>
          <w:szCs w:val="28"/>
        </w:rPr>
      </w:pPr>
      <w:r w:rsidRPr="00E153C8">
        <w:rPr>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w:t>
      </w:r>
      <w:hyperlink r:id="rId16" w:tgtFrame="_blank" w:history="1">
        <w:r w:rsidRPr="00E153C8">
          <w:rPr>
            <w:sz w:val="28"/>
            <w:szCs w:val="28"/>
          </w:rPr>
          <w:t>приказом Минэкономразвития России от 31.03.2021 № 151</w:t>
        </w:r>
      </w:hyperlink>
      <w:r w:rsidRPr="00E153C8">
        <w:rPr>
          <w:sz w:val="28"/>
          <w:szCs w:val="28"/>
        </w:rPr>
        <w:t> «О типовых формах документов, используемых контрольным (надзорным) органом».</w:t>
      </w:r>
    </w:p>
    <w:p w:rsidR="003A3681" w:rsidRPr="00E153C8" w:rsidRDefault="003A3681" w:rsidP="003A3681">
      <w:pPr>
        <w:ind w:firstLine="709"/>
        <w:jc w:val="both"/>
        <w:rPr>
          <w:sz w:val="28"/>
          <w:szCs w:val="28"/>
        </w:rPr>
      </w:pPr>
      <w:r w:rsidRPr="00E153C8">
        <w:rPr>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3A3681" w:rsidRPr="00E153C8" w:rsidRDefault="003A3681" w:rsidP="003A3681">
      <w:pPr>
        <w:ind w:firstLine="709"/>
        <w:jc w:val="both"/>
        <w:rPr>
          <w:sz w:val="28"/>
          <w:szCs w:val="28"/>
        </w:rPr>
      </w:pPr>
      <w:r w:rsidRPr="00E153C8">
        <w:rPr>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A3681" w:rsidRPr="00E153C8" w:rsidRDefault="003A3681" w:rsidP="003A3681">
      <w:pPr>
        <w:ind w:firstLine="709"/>
        <w:jc w:val="both"/>
        <w:rPr>
          <w:sz w:val="28"/>
          <w:szCs w:val="28"/>
        </w:rPr>
      </w:pPr>
      <w:r w:rsidRPr="00E153C8">
        <w:rPr>
          <w:sz w:val="28"/>
          <w:szCs w:val="28"/>
        </w:rPr>
        <w:t>4.1.8. Документы, иные материалы, являющиеся доказательствами нарушения обязательных требований, приобщаются к акту.</w:t>
      </w:r>
    </w:p>
    <w:p w:rsidR="003A3681" w:rsidRPr="00E153C8" w:rsidRDefault="003A3681" w:rsidP="003A3681">
      <w:pPr>
        <w:ind w:firstLine="709"/>
        <w:jc w:val="both"/>
        <w:rPr>
          <w:sz w:val="28"/>
          <w:szCs w:val="28"/>
        </w:rPr>
      </w:pPr>
      <w:r w:rsidRPr="00E153C8">
        <w:rPr>
          <w:sz w:val="28"/>
          <w:szCs w:val="28"/>
        </w:rPr>
        <w:t>Заполненные при проведении контрольного мероприятия проверочные листы приобщаются к акту.</w:t>
      </w:r>
    </w:p>
    <w:p w:rsidR="003A3681" w:rsidRPr="00E153C8" w:rsidRDefault="003A3681" w:rsidP="003A3681">
      <w:pPr>
        <w:ind w:firstLine="709"/>
        <w:jc w:val="both"/>
        <w:rPr>
          <w:sz w:val="28"/>
          <w:szCs w:val="28"/>
        </w:rPr>
      </w:pPr>
      <w:r w:rsidRPr="00E153C8">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A3681" w:rsidRPr="00E153C8" w:rsidRDefault="003A3681" w:rsidP="003A3681">
      <w:pPr>
        <w:ind w:firstLine="709"/>
        <w:jc w:val="both"/>
        <w:rPr>
          <w:sz w:val="28"/>
          <w:szCs w:val="28"/>
        </w:rPr>
      </w:pPr>
      <w:r w:rsidRPr="00E153C8">
        <w:rPr>
          <w:sz w:val="28"/>
          <w:szCs w:val="28"/>
        </w:rPr>
        <w:t>4.1.10. Результаты контрольного мероприятия, содержащие информацию, составляющую государственную, коммерческую, служебную, иную тайну, охраняемую законом, оформляются с соблюдением требований, предусмотренных законодательством Российской Федерации.</w:t>
      </w:r>
    </w:p>
    <w:p w:rsidR="003A3681" w:rsidRPr="00E153C8" w:rsidRDefault="003A3681" w:rsidP="003A3681">
      <w:pPr>
        <w:ind w:firstLine="709"/>
        <w:jc w:val="both"/>
        <w:rPr>
          <w:sz w:val="28"/>
          <w:szCs w:val="28"/>
        </w:rPr>
      </w:pPr>
      <w:r w:rsidRPr="00E153C8">
        <w:rPr>
          <w:sz w:val="28"/>
          <w:szCs w:val="28"/>
        </w:rPr>
        <w:t>4.2. Орган муниципального контроля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p>
    <w:p w:rsidR="003A3681" w:rsidRPr="00E153C8" w:rsidRDefault="003A3681" w:rsidP="003A3681">
      <w:pPr>
        <w:ind w:firstLine="709"/>
        <w:jc w:val="both"/>
        <w:rPr>
          <w:sz w:val="28"/>
          <w:szCs w:val="28"/>
        </w:rPr>
      </w:pPr>
      <w:r w:rsidRPr="00E153C8">
        <w:rPr>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3A3681" w:rsidRPr="00E153C8" w:rsidRDefault="003A3681" w:rsidP="003A3681">
      <w:pPr>
        <w:ind w:firstLine="709"/>
        <w:jc w:val="both"/>
        <w:rPr>
          <w:sz w:val="28"/>
          <w:szCs w:val="28"/>
        </w:rPr>
      </w:pPr>
      <w:r w:rsidRPr="00E153C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земельного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A3681" w:rsidRPr="00E153C8" w:rsidRDefault="003A3681" w:rsidP="003A3681">
      <w:pPr>
        <w:ind w:firstLine="709"/>
        <w:jc w:val="both"/>
        <w:rPr>
          <w:sz w:val="28"/>
          <w:szCs w:val="28"/>
        </w:rPr>
      </w:pPr>
      <w:r w:rsidRPr="00E153C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A3681" w:rsidRPr="00E153C8" w:rsidRDefault="003A3681" w:rsidP="003A3681">
      <w:pPr>
        <w:ind w:firstLine="709"/>
        <w:jc w:val="both"/>
        <w:rPr>
          <w:sz w:val="28"/>
          <w:szCs w:val="28"/>
        </w:rPr>
      </w:pPr>
      <w:r w:rsidRPr="00E153C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A3681" w:rsidRPr="00E153C8" w:rsidRDefault="003A3681" w:rsidP="003A3681">
      <w:pPr>
        <w:ind w:firstLine="709"/>
        <w:jc w:val="both"/>
        <w:rPr>
          <w:sz w:val="28"/>
          <w:szCs w:val="28"/>
        </w:rPr>
      </w:pPr>
      <w:r w:rsidRPr="00E153C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A3681" w:rsidRPr="00E153C8" w:rsidRDefault="003A3681" w:rsidP="003A3681">
      <w:pPr>
        <w:ind w:firstLine="709"/>
        <w:jc w:val="both"/>
        <w:rPr>
          <w:sz w:val="28"/>
          <w:szCs w:val="28"/>
        </w:rPr>
      </w:pPr>
      <w:r w:rsidRPr="00E153C8">
        <w:rPr>
          <w:sz w:val="28"/>
          <w:szCs w:val="28"/>
        </w:rPr>
        <w:t>4.2.1. Предписание оформляется по форме согласно Приложению 4 к настоящему Положению.</w:t>
      </w:r>
    </w:p>
    <w:p w:rsidR="003A3681" w:rsidRPr="00E153C8" w:rsidRDefault="003A3681" w:rsidP="003A3681">
      <w:pPr>
        <w:ind w:firstLine="709"/>
        <w:jc w:val="both"/>
        <w:rPr>
          <w:sz w:val="28"/>
          <w:szCs w:val="28"/>
        </w:rPr>
      </w:pPr>
      <w:r w:rsidRPr="00E153C8">
        <w:rPr>
          <w:sz w:val="28"/>
          <w:szCs w:val="28"/>
        </w:rPr>
        <w:t>4.2.2. Контролируемое лицо до истечения срока исполнения предписания уведомляет орган муниципального контроля об исполнении предписания с приложением документов и сведений, подтверждающих устранение выявленных нарушений обязательных требований.</w:t>
      </w:r>
    </w:p>
    <w:p w:rsidR="003A3681" w:rsidRPr="00E153C8" w:rsidRDefault="003A3681" w:rsidP="003A3681">
      <w:pPr>
        <w:ind w:firstLine="709"/>
        <w:jc w:val="both"/>
        <w:rPr>
          <w:sz w:val="28"/>
          <w:szCs w:val="28"/>
        </w:rPr>
      </w:pPr>
      <w:r w:rsidRPr="00E153C8">
        <w:rPr>
          <w:sz w:val="28"/>
          <w:szCs w:val="28"/>
        </w:rPr>
        <w:lastRenderedPageBreak/>
        <w:t>4.2.3. По истечении срока исполнения контролируемым лицом решения, принятого в соответствии с пунктом 4.2.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орган муниципального контроля оценивает исполнение решения на основании представленных документов и сведений, полученной информации.</w:t>
      </w:r>
    </w:p>
    <w:p w:rsidR="003A3681" w:rsidRPr="00E153C8" w:rsidRDefault="003A3681" w:rsidP="003A3681">
      <w:pPr>
        <w:ind w:firstLine="709"/>
        <w:jc w:val="both"/>
        <w:rPr>
          <w:sz w:val="28"/>
          <w:szCs w:val="28"/>
        </w:rPr>
      </w:pPr>
      <w:r w:rsidRPr="00E153C8">
        <w:rPr>
          <w:sz w:val="28"/>
          <w:szCs w:val="28"/>
        </w:rPr>
        <w:t>4.2.4. По истечении срока исполнения контролируемым лицом решения, принятого в соответствии с пунктом 1 части 2 статьи 90 Федерального закона № 248-ФЗ,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орган муниципального контроля оценивает исполнение решения на основании представленных документов и сведений, полученной информации.</w:t>
      </w:r>
    </w:p>
    <w:p w:rsidR="003A3681" w:rsidRPr="00E153C8" w:rsidRDefault="003A3681" w:rsidP="003A3681">
      <w:pPr>
        <w:ind w:firstLine="709"/>
        <w:jc w:val="both"/>
        <w:rPr>
          <w:sz w:val="28"/>
          <w:szCs w:val="28"/>
        </w:rPr>
      </w:pPr>
      <w:r w:rsidRPr="00E153C8">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муниципального контроля оценивает исполнение указанного решения путем проведения одного из контрольных (надзорных) мероприятий, предусмотренных пунктами 1 - 6 части 2 статьи 56 Федерального закона № 248 - ФЗ. В случае, если проводится оценка исполнения решения, принятого по итогам выездной проверки, допускается проведение выездной проверки.</w:t>
      </w:r>
    </w:p>
    <w:p w:rsidR="003A3681" w:rsidRPr="00E153C8" w:rsidRDefault="003A3681" w:rsidP="003A3681">
      <w:pPr>
        <w:ind w:firstLine="709"/>
        <w:jc w:val="both"/>
        <w:rPr>
          <w:sz w:val="28"/>
          <w:szCs w:val="28"/>
        </w:rPr>
      </w:pPr>
      <w:r w:rsidRPr="00E153C8">
        <w:rPr>
          <w:sz w:val="28"/>
          <w:szCs w:val="28"/>
        </w:rPr>
        <w:t>4.2.5. Если указанные документы и сведения контролируемым лицом не представлены или на их основании невозможно сделать вывод об исполнении решения, орган муниципального земельного контроля оценивает исполнение указанного решения путем проведения документарной проверки.</w:t>
      </w:r>
    </w:p>
    <w:p w:rsidR="003A3681" w:rsidRPr="00E153C8" w:rsidRDefault="003A3681" w:rsidP="003A3681">
      <w:pPr>
        <w:ind w:firstLine="709"/>
        <w:jc w:val="both"/>
        <w:rPr>
          <w:sz w:val="28"/>
          <w:szCs w:val="28"/>
        </w:rPr>
      </w:pPr>
      <w:r w:rsidRPr="00E153C8">
        <w:rPr>
          <w:sz w:val="28"/>
          <w:szCs w:val="28"/>
        </w:rPr>
        <w:t>4.2.6. В случае, если по итогам проведения контрольного мероприятия, предусмотренного пунктом 4.2.5 настоящего Положения, органом муниципального контроля будет установлено, что решение не исполнено или исполнено ненадлежащим образом, он вновь выдает контролируемому лицу решение, предусмотренное пунктом 4.2. настоящего Положения, с указанием новых сроков его исполнения.</w:t>
      </w:r>
    </w:p>
    <w:p w:rsidR="003A3681" w:rsidRPr="00E153C8" w:rsidRDefault="003A3681" w:rsidP="003A3681">
      <w:pPr>
        <w:ind w:firstLine="709"/>
        <w:jc w:val="both"/>
        <w:rPr>
          <w:sz w:val="28"/>
          <w:szCs w:val="28"/>
        </w:rPr>
      </w:pPr>
      <w:r w:rsidRPr="00E153C8">
        <w:rPr>
          <w:sz w:val="28"/>
          <w:szCs w:val="28"/>
        </w:rPr>
        <w:t>При неисполнении предписания в установленные сроки орган муниципального контроля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A3681" w:rsidRPr="00E153C8" w:rsidRDefault="003A3681" w:rsidP="003A3681">
      <w:pPr>
        <w:ind w:firstLine="709"/>
        <w:jc w:val="both"/>
        <w:rPr>
          <w:sz w:val="28"/>
          <w:szCs w:val="28"/>
        </w:rPr>
      </w:pPr>
      <w:r w:rsidRPr="00E153C8">
        <w:rPr>
          <w:sz w:val="28"/>
          <w:szCs w:val="28"/>
        </w:rPr>
        <w:t xml:space="preserve">4.3.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w:t>
      </w:r>
      <w:r w:rsidRPr="00E153C8">
        <w:rPr>
          <w:sz w:val="28"/>
          <w:szCs w:val="28"/>
        </w:rPr>
        <w:lastRenderedPageBreak/>
        <w:t>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3A3681" w:rsidRPr="00E153C8" w:rsidRDefault="003A3681" w:rsidP="003A3681">
      <w:pPr>
        <w:ind w:firstLine="709"/>
        <w:jc w:val="both"/>
        <w:rPr>
          <w:sz w:val="28"/>
          <w:szCs w:val="28"/>
        </w:rPr>
      </w:pPr>
      <w:r w:rsidRPr="00E153C8">
        <w:rPr>
          <w:sz w:val="28"/>
          <w:szCs w:val="28"/>
        </w:rPr>
        <w:t>4.3.1. В случае, указанном в пункте 4.3. настоящего Положения, уполномоченное должностное лицо органа муниципального контроля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3A3681" w:rsidRPr="00E153C8" w:rsidRDefault="003A3681" w:rsidP="003A3681">
      <w:pPr>
        <w:ind w:firstLine="709"/>
        <w:jc w:val="both"/>
        <w:rPr>
          <w:sz w:val="28"/>
          <w:szCs w:val="28"/>
        </w:rPr>
      </w:pPr>
      <w:r w:rsidRPr="00E153C8">
        <w:rPr>
          <w:sz w:val="28"/>
          <w:szCs w:val="28"/>
        </w:rPr>
        <w:t>4.4. </w:t>
      </w:r>
      <w:r w:rsidRPr="00E153C8">
        <w:rPr>
          <w:b/>
          <w:bCs/>
          <w:sz w:val="28"/>
          <w:szCs w:val="28"/>
        </w:rPr>
        <w:t>Плановые контрольные мероприятия</w:t>
      </w:r>
      <w:r w:rsidRPr="00E153C8">
        <w:rPr>
          <w:sz w:val="28"/>
          <w:szCs w:val="28"/>
        </w:rPr>
        <w:t> проводятся на основании плана проведения плановых контрольных мероприятий на очередной календарный год, формируемого органом муниципального контроля (далее – ежегодный план мероприятий) и подлежащего согласованию с органами прокуратуры.</w:t>
      </w:r>
    </w:p>
    <w:p w:rsidR="003A3681" w:rsidRPr="00E153C8" w:rsidRDefault="003A3681" w:rsidP="003A3681">
      <w:pPr>
        <w:ind w:firstLine="709"/>
        <w:jc w:val="both"/>
        <w:rPr>
          <w:sz w:val="28"/>
          <w:szCs w:val="28"/>
        </w:rPr>
      </w:pPr>
      <w:r w:rsidRPr="00E153C8">
        <w:rPr>
          <w:sz w:val="28"/>
          <w:szCs w:val="28"/>
        </w:rPr>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3A3681" w:rsidRPr="00E153C8" w:rsidRDefault="003A3681" w:rsidP="003A3681">
      <w:pPr>
        <w:ind w:firstLine="709"/>
        <w:jc w:val="both"/>
        <w:rPr>
          <w:sz w:val="28"/>
          <w:szCs w:val="28"/>
        </w:rPr>
      </w:pPr>
      <w:r w:rsidRPr="00E153C8">
        <w:rPr>
          <w:sz w:val="28"/>
          <w:szCs w:val="28"/>
        </w:rPr>
        <w:t>Органы прокуратуры рассматривают проекты ежегодных планов контрольных мероприятий на предмет законности включения или не включения в них плановых контрольных мероприятий, вносят предложения уполномоченным должностным лицам органа муниципального контроля об устранении выявленных замечаний.</w:t>
      </w:r>
    </w:p>
    <w:p w:rsidR="003A3681" w:rsidRPr="00E153C8" w:rsidRDefault="003A3681" w:rsidP="003A3681">
      <w:pPr>
        <w:ind w:firstLine="709"/>
        <w:jc w:val="both"/>
        <w:rPr>
          <w:sz w:val="28"/>
          <w:szCs w:val="28"/>
        </w:rPr>
      </w:pPr>
      <w:r w:rsidRPr="00E153C8">
        <w:rPr>
          <w:sz w:val="28"/>
          <w:szCs w:val="28"/>
        </w:rPr>
        <w:t>Порядок рассмотрения органами прокуратуры проектов ежегодных планов контрольных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3A3681" w:rsidRPr="00E153C8" w:rsidRDefault="003A3681" w:rsidP="003A3681">
      <w:pPr>
        <w:ind w:firstLine="709"/>
        <w:jc w:val="both"/>
        <w:rPr>
          <w:sz w:val="28"/>
          <w:szCs w:val="28"/>
        </w:rPr>
      </w:pPr>
      <w:r w:rsidRPr="00E153C8">
        <w:rPr>
          <w:sz w:val="28"/>
          <w:szCs w:val="28"/>
        </w:rPr>
        <w:t>4.4.1.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A3681" w:rsidRPr="00E153C8" w:rsidRDefault="003A3681" w:rsidP="003A3681">
      <w:pPr>
        <w:ind w:firstLine="709"/>
        <w:jc w:val="both"/>
        <w:rPr>
          <w:sz w:val="28"/>
          <w:szCs w:val="28"/>
        </w:rPr>
      </w:pPr>
      <w:r w:rsidRPr="00E153C8">
        <w:rPr>
          <w:sz w:val="28"/>
          <w:szCs w:val="28"/>
        </w:rPr>
        <w:t>4.4.2. Орган муниципального контроля может проводить следующие виды плановых контрольных мероприятий:</w:t>
      </w:r>
    </w:p>
    <w:p w:rsidR="003A3681" w:rsidRPr="00E153C8" w:rsidRDefault="003A3681" w:rsidP="003A3681">
      <w:pPr>
        <w:ind w:firstLine="709"/>
        <w:jc w:val="both"/>
        <w:rPr>
          <w:sz w:val="28"/>
          <w:szCs w:val="28"/>
        </w:rPr>
      </w:pPr>
      <w:r w:rsidRPr="00E153C8">
        <w:rPr>
          <w:sz w:val="28"/>
          <w:szCs w:val="28"/>
        </w:rPr>
        <w:t>- рейдовый осмотр;</w:t>
      </w:r>
    </w:p>
    <w:p w:rsidR="003A3681" w:rsidRPr="00E153C8" w:rsidRDefault="003A3681" w:rsidP="003A3681">
      <w:pPr>
        <w:ind w:firstLine="709"/>
        <w:jc w:val="both"/>
        <w:rPr>
          <w:sz w:val="28"/>
          <w:szCs w:val="28"/>
        </w:rPr>
      </w:pPr>
      <w:r w:rsidRPr="00E153C8">
        <w:rPr>
          <w:sz w:val="28"/>
          <w:szCs w:val="28"/>
        </w:rPr>
        <w:t>- документарная проверка;</w:t>
      </w:r>
    </w:p>
    <w:p w:rsidR="003A3681" w:rsidRPr="00E153C8" w:rsidRDefault="003A3681" w:rsidP="003A3681">
      <w:pPr>
        <w:ind w:firstLine="709"/>
        <w:jc w:val="both"/>
        <w:rPr>
          <w:sz w:val="28"/>
          <w:szCs w:val="28"/>
        </w:rPr>
      </w:pPr>
      <w:r w:rsidRPr="00E153C8">
        <w:rPr>
          <w:sz w:val="28"/>
          <w:szCs w:val="28"/>
        </w:rPr>
        <w:t>- выездная проверка;</w:t>
      </w:r>
    </w:p>
    <w:p w:rsidR="003A3681" w:rsidRPr="00E153C8" w:rsidRDefault="003A3681" w:rsidP="003A3681">
      <w:pPr>
        <w:ind w:firstLine="709"/>
        <w:jc w:val="both"/>
        <w:rPr>
          <w:sz w:val="28"/>
          <w:szCs w:val="28"/>
        </w:rPr>
      </w:pPr>
      <w:r w:rsidRPr="00E153C8">
        <w:rPr>
          <w:sz w:val="28"/>
          <w:szCs w:val="28"/>
        </w:rPr>
        <w:t>В отношении объектов, относящихся к категории </w:t>
      </w:r>
      <w:r w:rsidRPr="00E153C8">
        <w:rPr>
          <w:b/>
          <w:bCs/>
          <w:sz w:val="28"/>
          <w:szCs w:val="28"/>
        </w:rPr>
        <w:t>среднего риска</w:t>
      </w:r>
      <w:r w:rsidRPr="00E153C8">
        <w:rPr>
          <w:sz w:val="28"/>
          <w:szCs w:val="28"/>
        </w:rPr>
        <w:t>, проводятся:</w:t>
      </w:r>
    </w:p>
    <w:p w:rsidR="003A3681" w:rsidRPr="00E153C8" w:rsidRDefault="003A3681" w:rsidP="003A3681">
      <w:pPr>
        <w:ind w:firstLine="709"/>
        <w:jc w:val="both"/>
        <w:rPr>
          <w:sz w:val="28"/>
          <w:szCs w:val="28"/>
        </w:rPr>
      </w:pPr>
      <w:r w:rsidRPr="00E153C8">
        <w:rPr>
          <w:sz w:val="28"/>
          <w:szCs w:val="28"/>
        </w:rPr>
        <w:t>- документарная проверка;</w:t>
      </w:r>
    </w:p>
    <w:p w:rsidR="003A3681" w:rsidRPr="00E153C8" w:rsidRDefault="003A3681" w:rsidP="003A3681">
      <w:pPr>
        <w:ind w:firstLine="709"/>
        <w:jc w:val="both"/>
        <w:rPr>
          <w:sz w:val="28"/>
          <w:szCs w:val="28"/>
        </w:rPr>
      </w:pPr>
      <w:r w:rsidRPr="00E153C8">
        <w:rPr>
          <w:sz w:val="28"/>
          <w:szCs w:val="28"/>
        </w:rPr>
        <w:t>- выездная проверка;</w:t>
      </w:r>
    </w:p>
    <w:p w:rsidR="003A3681" w:rsidRPr="00E153C8" w:rsidRDefault="003A3681" w:rsidP="003A3681">
      <w:pPr>
        <w:ind w:firstLine="567"/>
        <w:jc w:val="both"/>
        <w:rPr>
          <w:sz w:val="28"/>
          <w:szCs w:val="28"/>
        </w:rPr>
      </w:pPr>
      <w:r w:rsidRPr="00E153C8">
        <w:rPr>
          <w:sz w:val="28"/>
          <w:szCs w:val="28"/>
        </w:rPr>
        <w:t>- рейдовый осмотр.</w:t>
      </w:r>
    </w:p>
    <w:p w:rsidR="003A3681" w:rsidRPr="00E153C8" w:rsidRDefault="003A3681" w:rsidP="003A3681">
      <w:pPr>
        <w:ind w:firstLine="709"/>
        <w:jc w:val="both"/>
        <w:rPr>
          <w:sz w:val="28"/>
          <w:szCs w:val="28"/>
        </w:rPr>
      </w:pPr>
      <w:r w:rsidRPr="00E153C8">
        <w:rPr>
          <w:sz w:val="28"/>
          <w:szCs w:val="28"/>
        </w:rPr>
        <w:lastRenderedPageBreak/>
        <w:t>В отношении объектов, относящихся к категории </w:t>
      </w:r>
      <w:r w:rsidRPr="00E153C8">
        <w:rPr>
          <w:b/>
          <w:bCs/>
          <w:sz w:val="28"/>
          <w:szCs w:val="28"/>
        </w:rPr>
        <w:t>умеренного риска</w:t>
      </w:r>
      <w:r w:rsidRPr="00E153C8">
        <w:rPr>
          <w:sz w:val="28"/>
          <w:szCs w:val="28"/>
        </w:rPr>
        <w:t>, проводятся:</w:t>
      </w:r>
    </w:p>
    <w:p w:rsidR="003A3681" w:rsidRPr="00E153C8" w:rsidRDefault="003A3681" w:rsidP="003A3681">
      <w:pPr>
        <w:ind w:firstLine="709"/>
        <w:jc w:val="both"/>
        <w:rPr>
          <w:sz w:val="28"/>
          <w:szCs w:val="28"/>
        </w:rPr>
      </w:pPr>
      <w:r w:rsidRPr="00E153C8">
        <w:rPr>
          <w:sz w:val="28"/>
          <w:szCs w:val="28"/>
        </w:rPr>
        <w:t>- документарная проверка;</w:t>
      </w:r>
    </w:p>
    <w:p w:rsidR="003A3681" w:rsidRPr="00E153C8" w:rsidRDefault="003A3681" w:rsidP="003A3681">
      <w:pPr>
        <w:ind w:firstLine="709"/>
        <w:jc w:val="both"/>
        <w:rPr>
          <w:sz w:val="28"/>
          <w:szCs w:val="28"/>
        </w:rPr>
      </w:pPr>
      <w:r w:rsidRPr="00E153C8">
        <w:rPr>
          <w:sz w:val="28"/>
          <w:szCs w:val="28"/>
        </w:rPr>
        <w:t>- выездная проверка;</w:t>
      </w:r>
    </w:p>
    <w:p w:rsidR="003A3681" w:rsidRPr="00E153C8" w:rsidRDefault="003A3681" w:rsidP="003A3681">
      <w:pPr>
        <w:ind w:firstLine="709"/>
        <w:jc w:val="both"/>
        <w:rPr>
          <w:sz w:val="28"/>
          <w:szCs w:val="28"/>
        </w:rPr>
      </w:pPr>
      <w:r w:rsidRPr="00E153C8">
        <w:rPr>
          <w:sz w:val="28"/>
          <w:szCs w:val="28"/>
        </w:rPr>
        <w:t>- рейдовый осмотр.</w:t>
      </w:r>
    </w:p>
    <w:p w:rsidR="003A3681" w:rsidRPr="00E153C8" w:rsidRDefault="003A3681" w:rsidP="003A3681">
      <w:pPr>
        <w:ind w:firstLine="709"/>
        <w:jc w:val="both"/>
        <w:rPr>
          <w:sz w:val="28"/>
          <w:szCs w:val="28"/>
        </w:rPr>
      </w:pPr>
      <w:r w:rsidRPr="00E153C8">
        <w:rPr>
          <w:sz w:val="28"/>
          <w:szCs w:val="28"/>
        </w:rPr>
        <w:t>4.4.3. 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3 года.</w:t>
      </w:r>
    </w:p>
    <w:p w:rsidR="003A3681" w:rsidRPr="00E153C8" w:rsidRDefault="003A3681" w:rsidP="003A3681">
      <w:pPr>
        <w:ind w:firstLine="709"/>
        <w:jc w:val="both"/>
        <w:rPr>
          <w:sz w:val="28"/>
          <w:szCs w:val="28"/>
        </w:rPr>
      </w:pPr>
      <w:r w:rsidRPr="00E153C8">
        <w:rPr>
          <w:sz w:val="28"/>
          <w:szCs w:val="28"/>
        </w:rPr>
        <w:t>Плановые контрольные мероприятия в отношении объекта контроля, отнесенного к категории низкого риска, не проводятся.</w:t>
      </w:r>
    </w:p>
    <w:p w:rsidR="003A3681" w:rsidRPr="00E153C8" w:rsidRDefault="003A3681" w:rsidP="003A3681">
      <w:pPr>
        <w:ind w:firstLine="709"/>
        <w:jc w:val="both"/>
        <w:rPr>
          <w:sz w:val="28"/>
          <w:szCs w:val="28"/>
        </w:rPr>
      </w:pPr>
      <w:r w:rsidRPr="00E153C8">
        <w:rPr>
          <w:sz w:val="28"/>
          <w:szCs w:val="28"/>
        </w:rPr>
        <w:t>4.4. </w:t>
      </w:r>
      <w:r w:rsidRPr="00E153C8">
        <w:rPr>
          <w:b/>
          <w:bCs/>
          <w:sz w:val="28"/>
          <w:szCs w:val="28"/>
        </w:rPr>
        <w:t>Внеплановые контрольные мероприятия</w:t>
      </w:r>
      <w:r w:rsidRPr="00E153C8">
        <w:rPr>
          <w:sz w:val="28"/>
          <w:szCs w:val="28"/>
        </w:rPr>
        <w:t> проводятся в виде документарных и выездных проверок, выездного обследования.</w:t>
      </w:r>
    </w:p>
    <w:p w:rsidR="003A3681" w:rsidRPr="00E153C8" w:rsidRDefault="003A3681" w:rsidP="003A3681">
      <w:pPr>
        <w:ind w:firstLine="709"/>
        <w:jc w:val="both"/>
        <w:rPr>
          <w:sz w:val="28"/>
          <w:szCs w:val="28"/>
        </w:rPr>
      </w:pPr>
      <w:r w:rsidRPr="00E153C8">
        <w:rPr>
          <w:sz w:val="28"/>
          <w:szCs w:val="28"/>
        </w:rPr>
        <w:t>4.4.1. Решение о проведении внепланового контрольного мероприятия принимается с учетом индикаторов риска нарушения обязательных требований.</w:t>
      </w:r>
    </w:p>
    <w:p w:rsidR="003A3681" w:rsidRPr="00E153C8" w:rsidRDefault="003A3681" w:rsidP="003A3681">
      <w:pPr>
        <w:ind w:firstLine="709"/>
        <w:jc w:val="both"/>
        <w:rPr>
          <w:sz w:val="28"/>
          <w:szCs w:val="28"/>
        </w:rPr>
      </w:pPr>
      <w:r w:rsidRPr="00E153C8">
        <w:rPr>
          <w:sz w:val="28"/>
          <w:szCs w:val="28"/>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A3681" w:rsidRPr="00E153C8" w:rsidRDefault="003A3681" w:rsidP="003A3681">
      <w:pPr>
        <w:ind w:firstLine="709"/>
        <w:jc w:val="both"/>
        <w:rPr>
          <w:sz w:val="28"/>
          <w:szCs w:val="28"/>
        </w:rPr>
      </w:pPr>
      <w:r w:rsidRPr="00E153C8">
        <w:rPr>
          <w:sz w:val="28"/>
          <w:szCs w:val="28"/>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A3681" w:rsidRPr="00E153C8" w:rsidRDefault="003A3681" w:rsidP="003A3681">
      <w:pPr>
        <w:ind w:firstLine="709"/>
        <w:jc w:val="both"/>
        <w:rPr>
          <w:sz w:val="28"/>
          <w:szCs w:val="28"/>
        </w:rPr>
      </w:pPr>
      <w:r w:rsidRPr="00E153C8">
        <w:rPr>
          <w:sz w:val="28"/>
          <w:szCs w:val="28"/>
        </w:rPr>
        <w:t>4.4.4.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3A3681" w:rsidRPr="00E153C8" w:rsidRDefault="003A3681" w:rsidP="003A3681">
      <w:pPr>
        <w:ind w:firstLine="709"/>
        <w:jc w:val="both"/>
        <w:rPr>
          <w:sz w:val="28"/>
          <w:szCs w:val="28"/>
        </w:rPr>
      </w:pPr>
      <w:r w:rsidRPr="00E153C8">
        <w:rPr>
          <w:sz w:val="28"/>
          <w:szCs w:val="28"/>
        </w:rPr>
        <w:t>4.5. Под </w:t>
      </w:r>
      <w:r w:rsidRPr="00E153C8">
        <w:rPr>
          <w:b/>
          <w:bCs/>
          <w:sz w:val="28"/>
          <w:szCs w:val="28"/>
        </w:rPr>
        <w:t>документарной проверкой</w:t>
      </w:r>
      <w:r w:rsidRPr="00E153C8">
        <w:rPr>
          <w:sz w:val="28"/>
          <w:szCs w:val="28"/>
        </w:rPr>
        <w:t> понимается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3A3681" w:rsidRPr="00E153C8" w:rsidRDefault="003A3681" w:rsidP="003A3681">
      <w:pPr>
        <w:ind w:firstLine="709"/>
        <w:jc w:val="both"/>
        <w:rPr>
          <w:sz w:val="28"/>
          <w:szCs w:val="28"/>
        </w:rPr>
      </w:pPr>
      <w:r w:rsidRPr="00E153C8">
        <w:rPr>
          <w:sz w:val="28"/>
          <w:szCs w:val="28"/>
        </w:rPr>
        <w:t>4.5.1. 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3A3681" w:rsidRPr="00E153C8" w:rsidRDefault="003A3681" w:rsidP="003A3681">
      <w:pPr>
        <w:ind w:firstLine="709"/>
        <w:jc w:val="both"/>
        <w:rPr>
          <w:sz w:val="28"/>
          <w:szCs w:val="28"/>
        </w:rPr>
      </w:pPr>
      <w:r w:rsidRPr="00E153C8">
        <w:rPr>
          <w:sz w:val="28"/>
          <w:szCs w:val="28"/>
        </w:rPr>
        <w:t>4.5.2. Перечень допустимых контрольных действий</w:t>
      </w:r>
      <w:r w:rsidR="006A470D" w:rsidRPr="00E153C8">
        <w:rPr>
          <w:sz w:val="28"/>
          <w:szCs w:val="28"/>
        </w:rPr>
        <w:t>,</w:t>
      </w:r>
      <w:r w:rsidRPr="00E153C8">
        <w:rPr>
          <w:sz w:val="28"/>
          <w:szCs w:val="28"/>
        </w:rPr>
        <w:t xml:space="preserve"> совершаемых в ходе документарной проверки:</w:t>
      </w:r>
    </w:p>
    <w:p w:rsidR="003A3681" w:rsidRPr="00E153C8" w:rsidRDefault="003A3681" w:rsidP="003A3681">
      <w:pPr>
        <w:ind w:firstLine="709"/>
        <w:jc w:val="both"/>
        <w:rPr>
          <w:sz w:val="28"/>
          <w:szCs w:val="28"/>
        </w:rPr>
      </w:pPr>
      <w:bookmarkStart w:id="3" w:name="_Hlk73716001"/>
      <w:r w:rsidRPr="00E153C8">
        <w:rPr>
          <w:sz w:val="28"/>
          <w:szCs w:val="28"/>
        </w:rPr>
        <w:t>- истребование документов;</w:t>
      </w:r>
      <w:bookmarkEnd w:id="3"/>
    </w:p>
    <w:p w:rsidR="003A3681" w:rsidRPr="00E153C8" w:rsidRDefault="003A3681" w:rsidP="003A3681">
      <w:pPr>
        <w:ind w:firstLine="709"/>
        <w:jc w:val="both"/>
        <w:rPr>
          <w:sz w:val="28"/>
          <w:szCs w:val="28"/>
        </w:rPr>
      </w:pPr>
      <w:r w:rsidRPr="00E153C8">
        <w:rPr>
          <w:sz w:val="28"/>
          <w:szCs w:val="28"/>
        </w:rPr>
        <w:t>- получение письменных объяснений.</w:t>
      </w:r>
    </w:p>
    <w:p w:rsidR="003A3681" w:rsidRPr="00E153C8" w:rsidRDefault="003A3681" w:rsidP="003A3681">
      <w:pPr>
        <w:ind w:firstLine="709"/>
        <w:jc w:val="both"/>
        <w:rPr>
          <w:sz w:val="28"/>
          <w:szCs w:val="28"/>
        </w:rPr>
      </w:pPr>
      <w:r w:rsidRPr="00E153C8">
        <w:rPr>
          <w:sz w:val="28"/>
          <w:szCs w:val="28"/>
        </w:rPr>
        <w:t xml:space="preserve">4.5.3.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w:t>
      </w:r>
      <w:r w:rsidRPr="00E153C8">
        <w:rPr>
          <w:sz w:val="28"/>
          <w:szCs w:val="28"/>
        </w:rPr>
        <w:lastRenderedPageBreak/>
        <w:t>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w:t>
      </w:r>
    </w:p>
    <w:p w:rsidR="003A3681" w:rsidRPr="00E153C8" w:rsidRDefault="003A3681" w:rsidP="003A3681">
      <w:pPr>
        <w:ind w:firstLine="709"/>
        <w:jc w:val="both"/>
        <w:rPr>
          <w:sz w:val="28"/>
          <w:szCs w:val="28"/>
        </w:rPr>
      </w:pPr>
      <w:r w:rsidRPr="00E153C8">
        <w:rPr>
          <w:sz w:val="28"/>
          <w:szCs w:val="28"/>
        </w:rPr>
        <w:t>В течение десяти рабочих дней со дня получения данного требования контролируемое лицо обязано направить в орган муниципального контроля указанные в требовании документы.</w:t>
      </w:r>
    </w:p>
    <w:p w:rsidR="003A3681" w:rsidRPr="00E153C8" w:rsidRDefault="003A3681" w:rsidP="003A3681">
      <w:pPr>
        <w:ind w:firstLine="709"/>
        <w:jc w:val="both"/>
        <w:rPr>
          <w:sz w:val="28"/>
          <w:szCs w:val="28"/>
        </w:rPr>
      </w:pPr>
      <w:r w:rsidRPr="00E153C8">
        <w:rPr>
          <w:sz w:val="28"/>
          <w:szCs w:val="28"/>
        </w:rPr>
        <w:t>При проведении документарной проверки орган муниципального контроля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3A3681" w:rsidRPr="00E153C8" w:rsidRDefault="003A3681" w:rsidP="003A3681">
      <w:pPr>
        <w:ind w:firstLine="709"/>
        <w:jc w:val="both"/>
        <w:rPr>
          <w:sz w:val="28"/>
          <w:szCs w:val="28"/>
        </w:rPr>
      </w:pPr>
      <w:r w:rsidRPr="00E153C8">
        <w:rPr>
          <w:sz w:val="28"/>
          <w:szCs w:val="28"/>
        </w:rPr>
        <w:t>4.5.4.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w:t>
      </w:r>
    </w:p>
    <w:p w:rsidR="003A3681" w:rsidRPr="00E153C8" w:rsidRDefault="003A3681" w:rsidP="003A3681">
      <w:pPr>
        <w:ind w:firstLine="709"/>
        <w:jc w:val="both"/>
        <w:rPr>
          <w:sz w:val="28"/>
          <w:szCs w:val="28"/>
        </w:rPr>
      </w:pPr>
      <w:r w:rsidRPr="00E153C8">
        <w:rPr>
          <w:sz w:val="28"/>
          <w:szCs w:val="28"/>
        </w:rPr>
        <w:t>Контролируемое лицо, представляющее в орган муниципального контроля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вправе дополнительно представить в орган муниципального контроля документы, подтверждающие достоверность ранее представленных документов.</w:t>
      </w:r>
    </w:p>
    <w:p w:rsidR="003A3681" w:rsidRPr="00E153C8" w:rsidRDefault="003A3681" w:rsidP="003A3681">
      <w:pPr>
        <w:ind w:firstLine="709"/>
        <w:jc w:val="both"/>
        <w:rPr>
          <w:sz w:val="28"/>
          <w:szCs w:val="28"/>
        </w:rPr>
      </w:pPr>
      <w:r w:rsidRPr="00E153C8">
        <w:rPr>
          <w:sz w:val="28"/>
          <w:szCs w:val="28"/>
        </w:rPr>
        <w:t>4.5.5. Срок проведения документарной проверки не может превышать десять рабочих дней. В указанный срок не включается период с момента:</w:t>
      </w:r>
    </w:p>
    <w:p w:rsidR="003A3681" w:rsidRPr="00E153C8" w:rsidRDefault="003A3681" w:rsidP="003A3681">
      <w:pPr>
        <w:ind w:firstLine="709"/>
        <w:jc w:val="both"/>
        <w:rPr>
          <w:sz w:val="28"/>
          <w:szCs w:val="28"/>
        </w:rPr>
      </w:pPr>
      <w:r w:rsidRPr="00E153C8">
        <w:rPr>
          <w:sz w:val="28"/>
          <w:szCs w:val="28"/>
        </w:rPr>
        <w:t>1)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w:t>
      </w:r>
    </w:p>
    <w:p w:rsidR="003A3681" w:rsidRPr="00E153C8" w:rsidRDefault="003A3681" w:rsidP="003A3681">
      <w:pPr>
        <w:ind w:firstLine="709"/>
        <w:jc w:val="both"/>
        <w:rPr>
          <w:sz w:val="28"/>
          <w:szCs w:val="28"/>
        </w:rPr>
      </w:pPr>
      <w:r w:rsidRPr="00E153C8">
        <w:rPr>
          <w:sz w:val="28"/>
          <w:szCs w:val="28"/>
        </w:rPr>
        <w:t>2) направления контролируемому лицу информации органа муниципального контроля:</w:t>
      </w:r>
    </w:p>
    <w:p w:rsidR="003A3681" w:rsidRPr="00E153C8" w:rsidRDefault="003A3681" w:rsidP="003A3681">
      <w:pPr>
        <w:ind w:firstLine="709"/>
        <w:jc w:val="both"/>
        <w:rPr>
          <w:sz w:val="28"/>
          <w:szCs w:val="28"/>
        </w:rPr>
      </w:pPr>
      <w:r w:rsidRPr="00E153C8">
        <w:rPr>
          <w:sz w:val="28"/>
          <w:szCs w:val="28"/>
        </w:rPr>
        <w:t>- о выявлении ошибок и (или) противоречий в представленных контролируемым лицом документах;</w:t>
      </w:r>
    </w:p>
    <w:p w:rsidR="003A3681" w:rsidRPr="00E153C8" w:rsidRDefault="003A3681" w:rsidP="003A3681">
      <w:pPr>
        <w:ind w:firstLine="709"/>
        <w:jc w:val="both"/>
        <w:rPr>
          <w:sz w:val="28"/>
          <w:szCs w:val="28"/>
        </w:rPr>
      </w:pPr>
      <w:r w:rsidRPr="00E153C8">
        <w:rPr>
          <w:sz w:val="28"/>
          <w:szCs w:val="28"/>
        </w:rPr>
        <w:t>- о несоответствии сведений, содержащихся в представленных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3A3681" w:rsidRPr="00E153C8" w:rsidRDefault="003A3681" w:rsidP="003A3681">
      <w:pPr>
        <w:ind w:firstLine="709"/>
        <w:jc w:val="both"/>
        <w:rPr>
          <w:sz w:val="28"/>
          <w:szCs w:val="28"/>
        </w:rPr>
      </w:pPr>
      <w:r w:rsidRPr="00E153C8">
        <w:rPr>
          <w:sz w:val="28"/>
          <w:szCs w:val="28"/>
        </w:rPr>
        <w:t xml:space="preserve">4.5.6. В ходе проведения документарной проверки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E153C8">
        <w:rPr>
          <w:sz w:val="28"/>
          <w:szCs w:val="28"/>
        </w:rPr>
        <w:lastRenderedPageBreak/>
        <w:t>копий, в том числе материалов фотосъемки, информационных баз, банков данных, а также носителей информации.</w:t>
      </w:r>
    </w:p>
    <w:p w:rsidR="003A3681" w:rsidRPr="00E153C8" w:rsidRDefault="003A3681" w:rsidP="003A3681">
      <w:pPr>
        <w:ind w:firstLine="709"/>
        <w:jc w:val="both"/>
        <w:rPr>
          <w:sz w:val="28"/>
          <w:szCs w:val="28"/>
        </w:rPr>
      </w:pPr>
      <w:r w:rsidRPr="00E153C8">
        <w:rPr>
          <w:sz w:val="28"/>
          <w:szCs w:val="28"/>
        </w:rPr>
        <w:t>Контролируемое лицо в срок, указанный в требовании о представлении документов, направляет указанные в требовании документы в орган муниципального контроля,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rsidR="003A3681" w:rsidRPr="00E153C8" w:rsidRDefault="003A3681" w:rsidP="003A3681">
      <w:pPr>
        <w:ind w:firstLine="709"/>
        <w:jc w:val="both"/>
        <w:rPr>
          <w:sz w:val="28"/>
          <w:szCs w:val="28"/>
        </w:rPr>
      </w:pPr>
      <w:r w:rsidRPr="00E153C8">
        <w:rPr>
          <w:sz w:val="28"/>
          <w:szCs w:val="28"/>
        </w:rPr>
        <w:t>4.5.7. Письменные объяснения могут быть запрошены инспектором от контролируемого лица или его представителя, свидетелей. Указанные лица предоставляют инспектору письменные объяснения в свободной форме не позднее двух рабочих дней до даты завершения проверки. Письменные объяснения оформляются путем составления письменного документа в свободной форме.</w:t>
      </w:r>
    </w:p>
    <w:p w:rsidR="003A3681" w:rsidRPr="00E153C8" w:rsidRDefault="003A3681" w:rsidP="003A3681">
      <w:pPr>
        <w:ind w:firstLine="709"/>
        <w:jc w:val="both"/>
        <w:rPr>
          <w:sz w:val="28"/>
          <w:szCs w:val="28"/>
        </w:rPr>
      </w:pPr>
      <w:r w:rsidRPr="00E153C8">
        <w:rPr>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A3681" w:rsidRPr="00E153C8" w:rsidRDefault="003A3681" w:rsidP="003A3681">
      <w:pPr>
        <w:ind w:firstLine="709"/>
        <w:jc w:val="both"/>
        <w:rPr>
          <w:sz w:val="28"/>
          <w:szCs w:val="28"/>
        </w:rPr>
      </w:pPr>
      <w:r w:rsidRPr="00E153C8">
        <w:rPr>
          <w:sz w:val="28"/>
          <w:szCs w:val="28"/>
        </w:rPr>
        <w:t>4.5.8.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A3681" w:rsidRPr="00E153C8" w:rsidRDefault="003A3681" w:rsidP="003A3681">
      <w:pPr>
        <w:ind w:firstLine="709"/>
        <w:jc w:val="both"/>
        <w:rPr>
          <w:sz w:val="28"/>
          <w:szCs w:val="28"/>
        </w:rPr>
      </w:pPr>
      <w:r w:rsidRPr="00E153C8">
        <w:rPr>
          <w:sz w:val="28"/>
          <w:szCs w:val="28"/>
        </w:rPr>
        <w:t>Акт направляется органом муниципального контроля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A3681" w:rsidRPr="00E153C8" w:rsidRDefault="003A3681" w:rsidP="003A3681">
      <w:pPr>
        <w:ind w:firstLine="709"/>
        <w:jc w:val="both"/>
        <w:rPr>
          <w:sz w:val="28"/>
          <w:szCs w:val="28"/>
        </w:rPr>
      </w:pPr>
      <w:r w:rsidRPr="00E153C8">
        <w:rPr>
          <w:sz w:val="28"/>
          <w:szCs w:val="28"/>
        </w:rPr>
        <w:t>4.5.9. Внеплановая документарная проверка проводится без согласования с органами прокуратуры.</w:t>
      </w:r>
    </w:p>
    <w:p w:rsidR="003A3681" w:rsidRPr="00E153C8" w:rsidRDefault="003A3681" w:rsidP="003A3681">
      <w:pPr>
        <w:ind w:firstLine="709"/>
        <w:jc w:val="both"/>
        <w:rPr>
          <w:sz w:val="28"/>
          <w:szCs w:val="28"/>
        </w:rPr>
      </w:pPr>
      <w:r w:rsidRPr="00E153C8">
        <w:rPr>
          <w:sz w:val="28"/>
          <w:szCs w:val="28"/>
        </w:rPr>
        <w:t>4.6. </w:t>
      </w:r>
      <w:r w:rsidRPr="00E153C8">
        <w:rPr>
          <w:b/>
          <w:bCs/>
          <w:sz w:val="28"/>
          <w:szCs w:val="28"/>
        </w:rPr>
        <w:t>Выездная проверка</w:t>
      </w:r>
      <w:r w:rsidRPr="00E153C8">
        <w:rPr>
          <w:sz w:val="28"/>
          <w:szCs w:val="28"/>
        </w:rPr>
        <w:t>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A3681" w:rsidRPr="00E153C8" w:rsidRDefault="003A3681" w:rsidP="003A3681">
      <w:pPr>
        <w:ind w:firstLine="709"/>
        <w:jc w:val="both"/>
        <w:rPr>
          <w:sz w:val="28"/>
          <w:szCs w:val="28"/>
        </w:rPr>
      </w:pPr>
      <w:r w:rsidRPr="00E153C8">
        <w:rPr>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A3681" w:rsidRPr="00E153C8" w:rsidRDefault="003A3681" w:rsidP="003A3681">
      <w:pPr>
        <w:ind w:firstLine="709"/>
        <w:jc w:val="both"/>
        <w:rPr>
          <w:sz w:val="28"/>
          <w:szCs w:val="28"/>
        </w:rPr>
      </w:pPr>
      <w:r w:rsidRPr="00E153C8">
        <w:rPr>
          <w:sz w:val="28"/>
          <w:szCs w:val="28"/>
        </w:rPr>
        <w:t>4.6.1. Выездная проверка проводится в случае, если не представляется возможным:</w:t>
      </w:r>
    </w:p>
    <w:p w:rsidR="003A3681" w:rsidRPr="00E153C8" w:rsidRDefault="003A3681" w:rsidP="003A3681">
      <w:pPr>
        <w:ind w:firstLine="709"/>
        <w:jc w:val="both"/>
        <w:rPr>
          <w:sz w:val="28"/>
          <w:szCs w:val="28"/>
        </w:rPr>
      </w:pPr>
      <w:r w:rsidRPr="00E153C8">
        <w:rPr>
          <w:sz w:val="28"/>
          <w:szCs w:val="28"/>
        </w:rPr>
        <w:lastRenderedPageBreak/>
        <w:t>- удостовериться в полноте и достоверности сведений, которые содержатся в находящихся в распоряжении органа муниципального контроля или в запрашиваемых им документах и объяснениях контролируемого лица;</w:t>
      </w:r>
    </w:p>
    <w:p w:rsidR="003A3681" w:rsidRPr="00E153C8" w:rsidRDefault="003A3681" w:rsidP="003A3681">
      <w:pPr>
        <w:ind w:firstLine="709"/>
        <w:jc w:val="both"/>
        <w:rPr>
          <w:sz w:val="28"/>
          <w:szCs w:val="28"/>
        </w:rPr>
      </w:pPr>
      <w:r w:rsidRPr="00E153C8">
        <w:rPr>
          <w:sz w:val="28"/>
          <w:szCs w:val="28"/>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 настоящего Положения место и совершения необходимых контрольных действий, предусмотренных в рамках иного вида контрольных мероприятий.</w:t>
      </w:r>
    </w:p>
    <w:p w:rsidR="003A3681" w:rsidRPr="00E153C8" w:rsidRDefault="003A3681" w:rsidP="003A3681">
      <w:pPr>
        <w:ind w:firstLine="709"/>
        <w:jc w:val="both"/>
        <w:rPr>
          <w:sz w:val="28"/>
          <w:szCs w:val="28"/>
        </w:rPr>
      </w:pPr>
      <w:r w:rsidRPr="00E153C8">
        <w:rPr>
          <w:sz w:val="28"/>
          <w:szCs w:val="28"/>
        </w:rPr>
        <w:t>4.6.2.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A3681" w:rsidRPr="00E153C8" w:rsidRDefault="003A3681" w:rsidP="003A3681">
      <w:pPr>
        <w:ind w:firstLine="709"/>
        <w:jc w:val="both"/>
        <w:rPr>
          <w:sz w:val="28"/>
          <w:szCs w:val="28"/>
        </w:rPr>
      </w:pPr>
      <w:r w:rsidRPr="00E153C8">
        <w:rPr>
          <w:sz w:val="28"/>
          <w:szCs w:val="28"/>
        </w:rPr>
        <w:t>4.6.3. Орган муниципального контроля уведомляет контролируемое лицо о проведении выездной проверки не позднее, чем за двадцать четыре часа до ее начала</w:t>
      </w:r>
      <w:r w:rsidR="006A470D" w:rsidRPr="00E153C8">
        <w:rPr>
          <w:sz w:val="28"/>
          <w:szCs w:val="28"/>
        </w:rPr>
        <w:t>,</w:t>
      </w:r>
      <w:r w:rsidRPr="00E153C8">
        <w:rPr>
          <w:sz w:val="28"/>
          <w:szCs w:val="28"/>
        </w:rPr>
        <w:t xml:space="preserve"> путем направления контролируемому лицу копии решения о проведении выездной проверки в порядке предусмотренном статьей 21 Федерального закона № 248-ФЗ.</w:t>
      </w:r>
    </w:p>
    <w:p w:rsidR="003A3681" w:rsidRPr="00E153C8" w:rsidRDefault="003A3681" w:rsidP="003A3681">
      <w:pPr>
        <w:ind w:firstLine="709"/>
        <w:jc w:val="both"/>
        <w:rPr>
          <w:sz w:val="28"/>
          <w:szCs w:val="28"/>
        </w:rPr>
      </w:pPr>
      <w:r w:rsidRPr="00E153C8">
        <w:rPr>
          <w:sz w:val="28"/>
          <w:szCs w:val="28"/>
        </w:rPr>
        <w:t>4.6.4.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3A3681" w:rsidRPr="00E153C8" w:rsidRDefault="003A3681" w:rsidP="003A3681">
      <w:pPr>
        <w:ind w:firstLine="709"/>
        <w:jc w:val="both"/>
        <w:rPr>
          <w:sz w:val="28"/>
          <w:szCs w:val="28"/>
        </w:rPr>
      </w:pPr>
      <w:r w:rsidRPr="00E153C8">
        <w:rPr>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настоящим пунктом Положения.</w:t>
      </w:r>
    </w:p>
    <w:p w:rsidR="003A3681" w:rsidRPr="00E153C8" w:rsidRDefault="003A3681" w:rsidP="003A3681">
      <w:pPr>
        <w:ind w:firstLine="709"/>
        <w:jc w:val="both"/>
        <w:rPr>
          <w:sz w:val="28"/>
          <w:szCs w:val="28"/>
        </w:rPr>
      </w:pPr>
      <w:r w:rsidRPr="00E153C8">
        <w:rPr>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A3681" w:rsidRPr="00E153C8" w:rsidRDefault="003A3681" w:rsidP="003A3681">
      <w:pPr>
        <w:ind w:firstLine="709"/>
        <w:jc w:val="both"/>
        <w:rPr>
          <w:sz w:val="28"/>
          <w:szCs w:val="28"/>
        </w:rPr>
      </w:pPr>
      <w:r w:rsidRPr="00E153C8">
        <w:rPr>
          <w:sz w:val="28"/>
          <w:szCs w:val="28"/>
        </w:rPr>
        <w:t>4.7. Перечень допустимых контрольных действий в ходе выездной проверки:</w:t>
      </w:r>
    </w:p>
    <w:p w:rsidR="003A3681" w:rsidRPr="00E153C8" w:rsidRDefault="003A3681" w:rsidP="003A3681">
      <w:pPr>
        <w:ind w:firstLine="709"/>
        <w:jc w:val="both"/>
        <w:rPr>
          <w:sz w:val="28"/>
          <w:szCs w:val="28"/>
        </w:rPr>
      </w:pPr>
      <w:bookmarkStart w:id="4" w:name="_Hlk73715973"/>
      <w:r w:rsidRPr="00E153C8">
        <w:rPr>
          <w:sz w:val="28"/>
          <w:szCs w:val="28"/>
        </w:rPr>
        <w:t>- осмотр;</w:t>
      </w:r>
      <w:bookmarkEnd w:id="4"/>
    </w:p>
    <w:p w:rsidR="003A3681" w:rsidRPr="00E153C8" w:rsidRDefault="003A3681" w:rsidP="003A3681">
      <w:pPr>
        <w:ind w:firstLine="709"/>
        <w:jc w:val="both"/>
        <w:rPr>
          <w:sz w:val="28"/>
          <w:szCs w:val="28"/>
        </w:rPr>
      </w:pPr>
      <w:r w:rsidRPr="00E153C8">
        <w:rPr>
          <w:sz w:val="28"/>
          <w:szCs w:val="28"/>
        </w:rPr>
        <w:t>- истребование документов;</w:t>
      </w:r>
    </w:p>
    <w:p w:rsidR="003A3681" w:rsidRPr="00E153C8" w:rsidRDefault="003A3681" w:rsidP="003A3681">
      <w:pPr>
        <w:ind w:firstLine="709"/>
        <w:jc w:val="both"/>
        <w:rPr>
          <w:sz w:val="28"/>
          <w:szCs w:val="28"/>
        </w:rPr>
      </w:pPr>
      <w:r w:rsidRPr="00E153C8">
        <w:rPr>
          <w:sz w:val="28"/>
          <w:szCs w:val="28"/>
        </w:rPr>
        <w:t>- получение письменных объяснений;</w:t>
      </w:r>
    </w:p>
    <w:p w:rsidR="003A3681" w:rsidRPr="00E153C8" w:rsidRDefault="003A3681" w:rsidP="003A3681">
      <w:pPr>
        <w:ind w:firstLine="709"/>
        <w:jc w:val="both"/>
        <w:rPr>
          <w:sz w:val="28"/>
          <w:szCs w:val="28"/>
        </w:rPr>
      </w:pPr>
      <w:r w:rsidRPr="00E153C8">
        <w:rPr>
          <w:sz w:val="28"/>
          <w:szCs w:val="28"/>
        </w:rPr>
        <w:t>- инструментальное обследование.</w:t>
      </w:r>
    </w:p>
    <w:p w:rsidR="003A3681" w:rsidRPr="00E153C8" w:rsidRDefault="003A3681" w:rsidP="003A3681">
      <w:pPr>
        <w:ind w:firstLine="709"/>
        <w:jc w:val="both"/>
        <w:rPr>
          <w:sz w:val="28"/>
          <w:szCs w:val="28"/>
        </w:rPr>
      </w:pPr>
      <w:r w:rsidRPr="00E153C8">
        <w:rPr>
          <w:sz w:val="28"/>
          <w:szCs w:val="28"/>
        </w:rPr>
        <w:t>4.7.1. Под </w:t>
      </w:r>
      <w:r w:rsidRPr="00E153C8">
        <w:rPr>
          <w:b/>
          <w:bCs/>
          <w:sz w:val="28"/>
          <w:szCs w:val="28"/>
        </w:rPr>
        <w:t>осмотром</w:t>
      </w:r>
      <w:r w:rsidRPr="00E153C8">
        <w:rPr>
          <w:sz w:val="28"/>
          <w:szCs w:val="28"/>
        </w:rPr>
        <w:t> понимается контрольное действие, заключающееся в проведении визуального обследования территорий, помещений (отсеков), производственных и иных объектов. Осмотр не может проводиться в отношении жилого помещения.</w:t>
      </w:r>
    </w:p>
    <w:p w:rsidR="003A3681" w:rsidRPr="00E153C8" w:rsidRDefault="003A3681" w:rsidP="003A3681">
      <w:pPr>
        <w:ind w:firstLine="709"/>
        <w:jc w:val="both"/>
        <w:rPr>
          <w:sz w:val="28"/>
          <w:szCs w:val="28"/>
        </w:rPr>
      </w:pPr>
      <w:r w:rsidRPr="00E153C8">
        <w:rPr>
          <w:sz w:val="28"/>
          <w:szCs w:val="28"/>
        </w:rPr>
        <w:lastRenderedPageBreak/>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3A3681" w:rsidRPr="00E153C8" w:rsidRDefault="003A3681" w:rsidP="003A3681">
      <w:pPr>
        <w:ind w:firstLine="709"/>
        <w:jc w:val="both"/>
        <w:rPr>
          <w:sz w:val="28"/>
          <w:szCs w:val="28"/>
        </w:rPr>
      </w:pPr>
      <w:r w:rsidRPr="00E153C8">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3A3681" w:rsidRPr="00E153C8" w:rsidRDefault="003A3681" w:rsidP="003A3681">
      <w:pPr>
        <w:ind w:firstLine="709"/>
        <w:jc w:val="both"/>
        <w:rPr>
          <w:sz w:val="28"/>
          <w:szCs w:val="28"/>
        </w:rPr>
      </w:pPr>
      <w:r w:rsidRPr="00E153C8">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A3681" w:rsidRPr="00E153C8" w:rsidRDefault="003A3681" w:rsidP="003A3681">
      <w:pPr>
        <w:ind w:firstLine="709"/>
        <w:jc w:val="both"/>
        <w:rPr>
          <w:sz w:val="28"/>
          <w:szCs w:val="28"/>
        </w:rPr>
      </w:pPr>
      <w:r w:rsidRPr="00E153C8">
        <w:rPr>
          <w:sz w:val="28"/>
          <w:szCs w:val="28"/>
        </w:rPr>
        <w:t>4.7.2.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иные способы фиксации доказательств.</w:t>
      </w:r>
    </w:p>
    <w:p w:rsidR="003A3681" w:rsidRPr="00E153C8" w:rsidRDefault="003A3681" w:rsidP="003A3681">
      <w:pPr>
        <w:ind w:firstLine="709"/>
        <w:jc w:val="both"/>
        <w:rPr>
          <w:sz w:val="28"/>
          <w:szCs w:val="28"/>
        </w:rPr>
      </w:pPr>
      <w:r w:rsidRPr="00E153C8">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A3681" w:rsidRPr="00E153C8" w:rsidRDefault="003A3681" w:rsidP="003A3681">
      <w:pPr>
        <w:ind w:firstLine="709"/>
        <w:jc w:val="both"/>
        <w:rPr>
          <w:sz w:val="28"/>
          <w:szCs w:val="28"/>
        </w:rPr>
      </w:pPr>
      <w:r w:rsidRPr="00E153C8">
        <w:rPr>
          <w:sz w:val="28"/>
          <w:szCs w:val="28"/>
        </w:rPr>
        <w:t>Использование фотосъемки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A3681" w:rsidRPr="00E153C8" w:rsidRDefault="003A3681" w:rsidP="003A3681">
      <w:pPr>
        <w:ind w:firstLine="709"/>
        <w:jc w:val="both"/>
        <w:rPr>
          <w:sz w:val="28"/>
          <w:szCs w:val="28"/>
        </w:rPr>
      </w:pPr>
      <w:r w:rsidRPr="00E153C8">
        <w:rPr>
          <w:sz w:val="28"/>
          <w:szCs w:val="28"/>
        </w:rPr>
        <w:t>По результатам осмотра составляется протокол осмотра.</w:t>
      </w:r>
    </w:p>
    <w:p w:rsidR="003A3681" w:rsidRPr="00E153C8" w:rsidRDefault="003A3681" w:rsidP="003A3681">
      <w:pPr>
        <w:ind w:firstLine="709"/>
        <w:jc w:val="both"/>
        <w:rPr>
          <w:sz w:val="28"/>
          <w:szCs w:val="28"/>
        </w:rPr>
      </w:pPr>
      <w:r w:rsidRPr="00E153C8">
        <w:rPr>
          <w:sz w:val="28"/>
          <w:szCs w:val="28"/>
        </w:rPr>
        <w:t>4.7.3. Под </w:t>
      </w:r>
      <w:r w:rsidRPr="00E153C8">
        <w:rPr>
          <w:b/>
          <w:bCs/>
          <w:sz w:val="28"/>
          <w:szCs w:val="28"/>
        </w:rPr>
        <w:t>истребованием документов</w:t>
      </w:r>
      <w:r w:rsidRPr="00E153C8">
        <w:rPr>
          <w:sz w:val="28"/>
          <w:szCs w:val="28"/>
        </w:rPr>
        <w:t> понимается контрольное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A3681" w:rsidRPr="00E153C8" w:rsidRDefault="003A3681" w:rsidP="003A3681">
      <w:pPr>
        <w:ind w:firstLine="709"/>
        <w:jc w:val="both"/>
        <w:rPr>
          <w:sz w:val="28"/>
          <w:szCs w:val="28"/>
        </w:rPr>
      </w:pPr>
      <w:r w:rsidRPr="00E153C8">
        <w:rPr>
          <w:sz w:val="28"/>
          <w:szCs w:val="28"/>
        </w:rPr>
        <w:t>4.7.4. Истребуемые документы направляются в орган муниципального контроля в форме электронного документа в порядке, предусмотренном статьей 21 Федерального закона № 248-ФЗ, за исключением случаев, если органом муниципального контроля установлена необходимость представления документов на бумажном носителе. Документы могут быть представлены в орган муниципального контроля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w:t>
      </w:r>
    </w:p>
    <w:p w:rsidR="003A3681" w:rsidRPr="00E153C8" w:rsidRDefault="003A3681" w:rsidP="003A3681">
      <w:pPr>
        <w:ind w:firstLine="709"/>
        <w:jc w:val="both"/>
        <w:rPr>
          <w:sz w:val="28"/>
          <w:szCs w:val="28"/>
        </w:rPr>
      </w:pPr>
      <w:r w:rsidRPr="00E153C8">
        <w:rPr>
          <w:sz w:val="28"/>
          <w:szCs w:val="28"/>
        </w:rPr>
        <w:t>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орган муниципального контроля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3A3681" w:rsidRPr="00E153C8" w:rsidRDefault="003A3681" w:rsidP="003A3681">
      <w:pPr>
        <w:ind w:firstLine="709"/>
        <w:jc w:val="both"/>
        <w:rPr>
          <w:sz w:val="28"/>
          <w:szCs w:val="28"/>
        </w:rPr>
      </w:pPr>
      <w:r w:rsidRPr="00E153C8">
        <w:rPr>
          <w:sz w:val="28"/>
          <w:szCs w:val="28"/>
        </w:rPr>
        <w:t>4.7.5. В случае представления заверенных копий истребуемых документов инспектор вправе ознакомиться с подлинниками документов.</w:t>
      </w:r>
    </w:p>
    <w:p w:rsidR="003A3681" w:rsidRPr="00E153C8" w:rsidRDefault="003A3681" w:rsidP="003A3681">
      <w:pPr>
        <w:ind w:firstLine="709"/>
        <w:jc w:val="both"/>
        <w:rPr>
          <w:sz w:val="28"/>
          <w:szCs w:val="28"/>
        </w:rPr>
      </w:pPr>
      <w:r w:rsidRPr="00E153C8">
        <w:rPr>
          <w:sz w:val="28"/>
          <w:szCs w:val="28"/>
        </w:rPr>
        <w:t xml:space="preserve">4.7.6. Документы, которые истребуются в ходе контрольного мероприятия, должны быть представлены контролируемым лицом инспектору </w:t>
      </w:r>
      <w:r w:rsidRPr="00E153C8">
        <w:rPr>
          <w:sz w:val="28"/>
          <w:szCs w:val="28"/>
        </w:rPr>
        <w:lastRenderedPageBreak/>
        <w:t>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настоящего Федерального закона.</w:t>
      </w:r>
    </w:p>
    <w:p w:rsidR="003A3681" w:rsidRPr="00E153C8" w:rsidRDefault="003A3681" w:rsidP="003A3681">
      <w:pPr>
        <w:ind w:firstLine="709"/>
        <w:jc w:val="both"/>
        <w:rPr>
          <w:sz w:val="28"/>
          <w:szCs w:val="28"/>
        </w:rPr>
      </w:pPr>
      <w:r w:rsidRPr="00E153C8">
        <w:rPr>
          <w:sz w:val="28"/>
          <w:szCs w:val="28"/>
        </w:rPr>
        <w:t>Документы (копии документов), ранее представленные контролируемым лицом в орган муниципального контроля, независимо от оснований их представления могут не представляться повторно при условии уведомления органа муниципального контроля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3A3681" w:rsidRPr="00E153C8" w:rsidRDefault="003A3681" w:rsidP="003A3681">
      <w:pPr>
        <w:ind w:firstLine="709"/>
        <w:jc w:val="both"/>
        <w:rPr>
          <w:sz w:val="28"/>
          <w:szCs w:val="28"/>
        </w:rPr>
      </w:pPr>
      <w:r w:rsidRPr="00E153C8">
        <w:rPr>
          <w:sz w:val="28"/>
          <w:szCs w:val="28"/>
        </w:rPr>
        <w:t>4.7.7. Под </w:t>
      </w:r>
      <w:r w:rsidRPr="00E153C8">
        <w:rPr>
          <w:b/>
          <w:bCs/>
          <w:sz w:val="28"/>
          <w:szCs w:val="28"/>
        </w:rPr>
        <w:t>получением письменных объяснений</w:t>
      </w:r>
      <w:r w:rsidRPr="00E153C8">
        <w:rPr>
          <w:sz w:val="28"/>
          <w:szCs w:val="28"/>
        </w:rPr>
        <w:t>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3A3681" w:rsidRPr="00E153C8" w:rsidRDefault="003A3681" w:rsidP="003A3681">
      <w:pPr>
        <w:ind w:firstLine="709"/>
        <w:jc w:val="both"/>
        <w:rPr>
          <w:sz w:val="28"/>
          <w:szCs w:val="28"/>
        </w:rPr>
      </w:pPr>
      <w:r w:rsidRPr="00E153C8">
        <w:rPr>
          <w:sz w:val="28"/>
          <w:szCs w:val="28"/>
        </w:rPr>
        <w:t>Объяснения оформляются путем составления письменного документа в свободной форме.</w:t>
      </w:r>
    </w:p>
    <w:p w:rsidR="003A3681" w:rsidRPr="00E153C8" w:rsidRDefault="003A3681" w:rsidP="003A3681">
      <w:pPr>
        <w:ind w:firstLine="709"/>
        <w:jc w:val="both"/>
        <w:rPr>
          <w:sz w:val="28"/>
          <w:szCs w:val="28"/>
        </w:rPr>
      </w:pPr>
      <w:r w:rsidRPr="00E153C8">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A3681" w:rsidRPr="00E153C8" w:rsidRDefault="003A3681" w:rsidP="003A3681">
      <w:pPr>
        <w:ind w:firstLine="709"/>
        <w:jc w:val="both"/>
        <w:rPr>
          <w:sz w:val="28"/>
          <w:szCs w:val="28"/>
        </w:rPr>
      </w:pPr>
      <w:r w:rsidRPr="00E153C8">
        <w:rPr>
          <w:sz w:val="28"/>
          <w:szCs w:val="28"/>
        </w:rPr>
        <w:t>4.7.8. </w:t>
      </w:r>
      <w:r w:rsidRPr="00E153C8">
        <w:rPr>
          <w:b/>
          <w:bCs/>
          <w:sz w:val="28"/>
          <w:szCs w:val="28"/>
        </w:rPr>
        <w:t>Инструментальное обследование</w:t>
      </w:r>
      <w:r w:rsidRPr="00E153C8">
        <w:rPr>
          <w:sz w:val="28"/>
          <w:szCs w:val="28"/>
        </w:rPr>
        <w:t> осуществляется инспектором.</w:t>
      </w:r>
    </w:p>
    <w:p w:rsidR="003A3681" w:rsidRPr="00E153C8" w:rsidRDefault="003A3681" w:rsidP="003A3681">
      <w:pPr>
        <w:ind w:firstLine="709"/>
        <w:jc w:val="both"/>
        <w:rPr>
          <w:sz w:val="28"/>
          <w:szCs w:val="28"/>
        </w:rPr>
      </w:pPr>
      <w:r w:rsidRPr="00E153C8">
        <w:rPr>
          <w:sz w:val="28"/>
          <w:szCs w:val="28"/>
        </w:rPr>
        <w:t>В ходе проведения контрольных мероприятий инструментальные обследования осуществляются путем проведения измерений (определений), выполняемых должностными лицами органа муниципального контроля, уполномоченными на проведение контрольного мероприятия.</w:t>
      </w:r>
    </w:p>
    <w:p w:rsidR="003A3681" w:rsidRPr="00E153C8" w:rsidRDefault="003A3681" w:rsidP="003A3681">
      <w:pPr>
        <w:ind w:firstLine="709"/>
        <w:jc w:val="both"/>
        <w:rPr>
          <w:sz w:val="28"/>
          <w:szCs w:val="28"/>
        </w:rPr>
      </w:pPr>
      <w:r w:rsidRPr="00E153C8">
        <w:rPr>
          <w:sz w:val="28"/>
          <w:szCs w:val="28"/>
        </w:rPr>
        <w:t>4.7.9.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3A3681" w:rsidRPr="00E153C8" w:rsidRDefault="003A3681" w:rsidP="003A3681">
      <w:pPr>
        <w:ind w:firstLine="709"/>
        <w:jc w:val="both"/>
        <w:rPr>
          <w:sz w:val="28"/>
          <w:szCs w:val="28"/>
        </w:rPr>
      </w:pPr>
      <w:r w:rsidRPr="00E153C8">
        <w:rPr>
          <w:sz w:val="28"/>
          <w:szCs w:val="28"/>
        </w:rPr>
        <w:t>- дата и место его составления;</w:t>
      </w:r>
    </w:p>
    <w:p w:rsidR="003A3681" w:rsidRPr="00E153C8" w:rsidRDefault="003A3681" w:rsidP="003A3681">
      <w:pPr>
        <w:ind w:firstLine="709"/>
        <w:jc w:val="both"/>
        <w:rPr>
          <w:sz w:val="28"/>
          <w:szCs w:val="28"/>
        </w:rPr>
      </w:pPr>
      <w:r w:rsidRPr="00E153C8">
        <w:rPr>
          <w:sz w:val="28"/>
          <w:szCs w:val="28"/>
        </w:rPr>
        <w:t>- должность, фамилия и инициалы инспектора или специалиста, составивших протокол;</w:t>
      </w:r>
    </w:p>
    <w:p w:rsidR="003A3681" w:rsidRPr="00E153C8" w:rsidRDefault="003A3681" w:rsidP="003A3681">
      <w:pPr>
        <w:ind w:firstLine="709"/>
        <w:jc w:val="both"/>
        <w:rPr>
          <w:sz w:val="28"/>
          <w:szCs w:val="28"/>
        </w:rPr>
      </w:pPr>
      <w:r w:rsidRPr="00E153C8">
        <w:rPr>
          <w:sz w:val="28"/>
          <w:szCs w:val="28"/>
        </w:rPr>
        <w:t>- сведения о контролируемом лице;</w:t>
      </w:r>
    </w:p>
    <w:p w:rsidR="003A3681" w:rsidRPr="00E153C8" w:rsidRDefault="003A3681" w:rsidP="003A3681">
      <w:pPr>
        <w:ind w:firstLine="709"/>
        <w:jc w:val="both"/>
        <w:rPr>
          <w:sz w:val="28"/>
          <w:szCs w:val="28"/>
        </w:rPr>
      </w:pPr>
      <w:r w:rsidRPr="00E153C8">
        <w:rPr>
          <w:sz w:val="28"/>
          <w:szCs w:val="28"/>
        </w:rPr>
        <w:lastRenderedPageBreak/>
        <w:t>- предмет обследования, используемые специальное оборудование и (или) технические приборы, методики инструментального обследования;</w:t>
      </w:r>
    </w:p>
    <w:p w:rsidR="003A3681" w:rsidRPr="00E153C8" w:rsidRDefault="003A3681" w:rsidP="003A3681">
      <w:pPr>
        <w:ind w:firstLine="709"/>
        <w:jc w:val="both"/>
        <w:rPr>
          <w:sz w:val="28"/>
          <w:szCs w:val="28"/>
        </w:rPr>
      </w:pPr>
      <w:r w:rsidRPr="00E153C8">
        <w:rPr>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3A3681" w:rsidRPr="00E153C8" w:rsidRDefault="003A3681" w:rsidP="003A3681">
      <w:pPr>
        <w:ind w:firstLine="709"/>
        <w:jc w:val="both"/>
        <w:rPr>
          <w:sz w:val="28"/>
          <w:szCs w:val="28"/>
        </w:rPr>
      </w:pPr>
      <w:r w:rsidRPr="00E153C8">
        <w:rPr>
          <w:sz w:val="28"/>
          <w:szCs w:val="28"/>
        </w:rPr>
        <w:t>- выводы о соответствии этих показателей установленным нормам;</w:t>
      </w:r>
    </w:p>
    <w:p w:rsidR="003A3681" w:rsidRPr="00E153C8" w:rsidRDefault="003A3681" w:rsidP="003A3681">
      <w:pPr>
        <w:ind w:firstLine="709"/>
        <w:jc w:val="both"/>
        <w:rPr>
          <w:sz w:val="28"/>
          <w:szCs w:val="28"/>
        </w:rPr>
      </w:pPr>
      <w:r w:rsidRPr="00E153C8">
        <w:rPr>
          <w:sz w:val="28"/>
          <w:szCs w:val="28"/>
        </w:rPr>
        <w:t>- иные сведения, имеющие значение для оценки результатов инструментального обследования.</w:t>
      </w:r>
    </w:p>
    <w:p w:rsidR="003A3681" w:rsidRPr="00E153C8" w:rsidRDefault="003A3681" w:rsidP="003A3681">
      <w:pPr>
        <w:ind w:firstLine="709"/>
        <w:jc w:val="both"/>
        <w:rPr>
          <w:sz w:val="28"/>
          <w:szCs w:val="28"/>
        </w:rPr>
      </w:pPr>
      <w:r w:rsidRPr="00E153C8">
        <w:rPr>
          <w:sz w:val="28"/>
          <w:szCs w:val="28"/>
        </w:rPr>
        <w:t>4.7.10. По окончании проведения выездной проверки инспектор составляет акт выездной проверки.</w:t>
      </w:r>
    </w:p>
    <w:p w:rsidR="003A3681" w:rsidRPr="00E153C8" w:rsidRDefault="003A3681" w:rsidP="003A3681">
      <w:pPr>
        <w:ind w:firstLine="709"/>
        <w:jc w:val="both"/>
        <w:rPr>
          <w:sz w:val="28"/>
          <w:szCs w:val="28"/>
        </w:rPr>
      </w:pPr>
      <w:r w:rsidRPr="00E153C8">
        <w:rPr>
          <w:sz w:val="28"/>
          <w:szCs w:val="28"/>
        </w:rPr>
        <w:t>Информация о проведении фотосъемки отражается в акте проверки.</w:t>
      </w:r>
    </w:p>
    <w:p w:rsidR="003A3681" w:rsidRPr="00E153C8" w:rsidRDefault="003A3681" w:rsidP="003A3681">
      <w:pPr>
        <w:ind w:firstLine="709"/>
        <w:jc w:val="both"/>
        <w:rPr>
          <w:sz w:val="28"/>
          <w:szCs w:val="28"/>
        </w:rPr>
      </w:pPr>
      <w:r w:rsidRPr="00E153C8">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установленное абзацем вторым настоящего пункта Положения, не применяется.</w:t>
      </w:r>
    </w:p>
    <w:p w:rsidR="003A3681" w:rsidRPr="00E153C8" w:rsidRDefault="003A3681" w:rsidP="003A3681">
      <w:pPr>
        <w:ind w:firstLine="709"/>
        <w:jc w:val="both"/>
        <w:rPr>
          <w:sz w:val="28"/>
          <w:szCs w:val="28"/>
        </w:rPr>
      </w:pPr>
      <w:r w:rsidRPr="00E153C8">
        <w:rPr>
          <w:sz w:val="28"/>
          <w:szCs w:val="28"/>
        </w:rPr>
        <w:t>4.7.11.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w:t>
      </w:r>
    </w:p>
    <w:p w:rsidR="003A3681" w:rsidRPr="00E153C8" w:rsidRDefault="003A3681" w:rsidP="003A3681">
      <w:pPr>
        <w:ind w:firstLine="709"/>
        <w:jc w:val="both"/>
        <w:rPr>
          <w:sz w:val="28"/>
          <w:szCs w:val="28"/>
        </w:rPr>
      </w:pPr>
      <w:r w:rsidRPr="00E153C8">
        <w:rPr>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A3681" w:rsidRPr="00E153C8" w:rsidRDefault="003A3681" w:rsidP="003A3681">
      <w:pPr>
        <w:ind w:firstLine="709"/>
        <w:jc w:val="both"/>
        <w:rPr>
          <w:sz w:val="28"/>
          <w:szCs w:val="28"/>
        </w:rPr>
      </w:pPr>
      <w:r w:rsidRPr="00E153C8">
        <w:rPr>
          <w:sz w:val="28"/>
          <w:szCs w:val="28"/>
        </w:rPr>
        <w:t>4.7.12.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контрольных мероприятий в случаях:</w:t>
      </w:r>
    </w:p>
    <w:p w:rsidR="003A3681" w:rsidRPr="00E153C8" w:rsidRDefault="003A3681" w:rsidP="003A3681">
      <w:pPr>
        <w:ind w:firstLine="709"/>
        <w:jc w:val="both"/>
        <w:rPr>
          <w:sz w:val="28"/>
          <w:szCs w:val="28"/>
        </w:rPr>
      </w:pPr>
      <w:r w:rsidRPr="00E153C8">
        <w:rPr>
          <w:sz w:val="28"/>
          <w:szCs w:val="28"/>
        </w:rPr>
        <w:t>- временной нетрудоспособности;</w:t>
      </w:r>
    </w:p>
    <w:p w:rsidR="003A3681" w:rsidRPr="00E153C8" w:rsidRDefault="003A3681" w:rsidP="003A3681">
      <w:pPr>
        <w:ind w:firstLine="709"/>
        <w:jc w:val="both"/>
        <w:rPr>
          <w:sz w:val="28"/>
          <w:szCs w:val="28"/>
        </w:rPr>
      </w:pPr>
      <w:r w:rsidRPr="00E153C8">
        <w:rPr>
          <w:sz w:val="28"/>
          <w:szCs w:val="28"/>
        </w:rPr>
        <w:t>- необходимости явки по вызову (извещениям, повесткам) судов, правоохранительных органов, военных комиссариатов;</w:t>
      </w:r>
    </w:p>
    <w:p w:rsidR="003A3681" w:rsidRPr="00E153C8" w:rsidRDefault="003A3681" w:rsidP="003A3681">
      <w:pPr>
        <w:ind w:firstLine="709"/>
        <w:jc w:val="both"/>
        <w:rPr>
          <w:sz w:val="28"/>
          <w:szCs w:val="28"/>
        </w:rPr>
      </w:pPr>
      <w:r w:rsidRPr="00E153C8">
        <w:rPr>
          <w:sz w:val="28"/>
          <w:szCs w:val="28"/>
        </w:rPr>
        <w:t>- избрания в соответствии с </w:t>
      </w:r>
      <w:hyperlink r:id="rId17" w:tgtFrame="_blank" w:history="1">
        <w:r w:rsidRPr="00E153C8">
          <w:rPr>
            <w:sz w:val="28"/>
            <w:szCs w:val="28"/>
          </w:rPr>
          <w:t>Уголовно-процессуальным кодексом Российской Федерации</w:t>
        </w:r>
      </w:hyperlink>
      <w:r w:rsidRPr="00E153C8">
        <w:rPr>
          <w:sz w:val="28"/>
          <w:szCs w:val="28"/>
        </w:rPr>
        <w:t> меры пресечения, исключающей возможность присутствия при проведении контрольных мероприятий;</w:t>
      </w:r>
    </w:p>
    <w:p w:rsidR="003A3681" w:rsidRPr="00E153C8" w:rsidRDefault="003A3681" w:rsidP="003A3681">
      <w:pPr>
        <w:ind w:firstLine="709"/>
        <w:jc w:val="both"/>
        <w:rPr>
          <w:sz w:val="28"/>
          <w:szCs w:val="28"/>
        </w:rPr>
      </w:pPr>
      <w:r w:rsidRPr="00E153C8">
        <w:rPr>
          <w:sz w:val="28"/>
          <w:szCs w:val="28"/>
        </w:rPr>
        <w:t>- нахождения в служебной командировке.</w:t>
      </w:r>
    </w:p>
    <w:p w:rsidR="003A3681" w:rsidRPr="00E153C8" w:rsidRDefault="003A3681" w:rsidP="003A3681">
      <w:pPr>
        <w:ind w:firstLine="709"/>
        <w:jc w:val="both"/>
        <w:rPr>
          <w:sz w:val="28"/>
          <w:szCs w:val="28"/>
        </w:rPr>
      </w:pPr>
      <w:r w:rsidRPr="00E153C8">
        <w:rPr>
          <w:sz w:val="28"/>
          <w:szCs w:val="28"/>
        </w:rPr>
        <w:t>При поступлении информации проведение контрольных мероприятий переносится органом муниципального контроля на срок, необходимый для устранения обстоятельств, послуживших поводом для данного обращения индивидуального предпринимателя, гражданина.</w:t>
      </w:r>
    </w:p>
    <w:p w:rsidR="003A3681" w:rsidRPr="00E153C8" w:rsidRDefault="003A3681" w:rsidP="003A3681">
      <w:pPr>
        <w:ind w:firstLine="709"/>
        <w:jc w:val="both"/>
        <w:rPr>
          <w:sz w:val="28"/>
          <w:szCs w:val="28"/>
        </w:rPr>
      </w:pPr>
      <w:r w:rsidRPr="00E153C8">
        <w:rPr>
          <w:sz w:val="28"/>
          <w:szCs w:val="28"/>
        </w:rPr>
        <w:t>4.8. </w:t>
      </w:r>
      <w:r w:rsidRPr="00E153C8">
        <w:rPr>
          <w:b/>
          <w:bCs/>
          <w:sz w:val="28"/>
          <w:szCs w:val="28"/>
        </w:rPr>
        <w:t>Выездное обследование</w:t>
      </w:r>
      <w:r w:rsidRPr="00E153C8">
        <w:rPr>
          <w:sz w:val="28"/>
          <w:szCs w:val="28"/>
        </w:rPr>
        <w:t xml:space="preserve"> проводится в целях оценки соблюдения контролируемыми лицами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sidRPr="00E153C8">
        <w:rPr>
          <w:sz w:val="28"/>
          <w:szCs w:val="28"/>
        </w:rPr>
        <w:lastRenderedPageBreak/>
        <w:t>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 ходе выездного обследования на общедоступных (открытых для посещения неограниченным кругом лиц) объектах может осуществляться осмотр.</w:t>
      </w:r>
    </w:p>
    <w:p w:rsidR="003A3681" w:rsidRPr="00E153C8" w:rsidRDefault="003A3681" w:rsidP="003A3681">
      <w:pPr>
        <w:ind w:firstLine="709"/>
        <w:jc w:val="both"/>
        <w:rPr>
          <w:sz w:val="28"/>
          <w:szCs w:val="28"/>
        </w:rPr>
      </w:pPr>
      <w:r w:rsidRPr="00E153C8">
        <w:rPr>
          <w:sz w:val="28"/>
          <w:szCs w:val="28"/>
        </w:rPr>
        <w:t>4.8.1. Выездное обследование проводится без информирования контролируемого лица. В ходе выездного обследования на общедоступных (открытых для посещения неограниченным кругом лиц) объектах могут совершаться следующие контрольные действия:</w:t>
      </w:r>
    </w:p>
    <w:p w:rsidR="003A3681" w:rsidRPr="00E153C8" w:rsidRDefault="003A3681" w:rsidP="003A3681">
      <w:pPr>
        <w:ind w:firstLine="709"/>
        <w:jc w:val="both"/>
        <w:rPr>
          <w:sz w:val="28"/>
          <w:szCs w:val="28"/>
        </w:rPr>
      </w:pPr>
      <w:r w:rsidRPr="00E153C8">
        <w:rPr>
          <w:sz w:val="28"/>
          <w:szCs w:val="28"/>
        </w:rPr>
        <w:t>- осмотр;</w:t>
      </w:r>
    </w:p>
    <w:p w:rsidR="003A3681" w:rsidRPr="00E153C8" w:rsidRDefault="003A3681" w:rsidP="003A3681">
      <w:pPr>
        <w:ind w:firstLine="709"/>
        <w:jc w:val="both"/>
        <w:rPr>
          <w:sz w:val="28"/>
          <w:szCs w:val="28"/>
        </w:rPr>
      </w:pPr>
      <w:r w:rsidRPr="00E153C8">
        <w:rPr>
          <w:sz w:val="28"/>
          <w:szCs w:val="28"/>
        </w:rPr>
        <w:t>- инструментальное обследование.</w:t>
      </w:r>
    </w:p>
    <w:p w:rsidR="003A3681" w:rsidRPr="00E153C8" w:rsidRDefault="003A3681" w:rsidP="003A3681">
      <w:pPr>
        <w:ind w:firstLine="709"/>
        <w:jc w:val="both"/>
        <w:rPr>
          <w:sz w:val="28"/>
          <w:szCs w:val="28"/>
        </w:rPr>
      </w:pPr>
      <w:r w:rsidRPr="00E153C8">
        <w:rPr>
          <w:sz w:val="28"/>
          <w:szCs w:val="28"/>
        </w:rPr>
        <w:t>4.8.2. По результатам проведения выездного обследования не могут быть приняты решения, предусмотренные подпунктами «1» и «2» пункта 4.2. настоящего Положения, за исключением случаев, установленных федеральным законом о виде контроля.</w:t>
      </w:r>
    </w:p>
    <w:p w:rsidR="003A3681" w:rsidRPr="00E153C8" w:rsidRDefault="003A3681" w:rsidP="003A3681">
      <w:pPr>
        <w:ind w:firstLine="709"/>
        <w:jc w:val="both"/>
        <w:rPr>
          <w:sz w:val="28"/>
          <w:szCs w:val="28"/>
        </w:rPr>
      </w:pPr>
      <w:r w:rsidRPr="00E153C8">
        <w:rPr>
          <w:sz w:val="28"/>
          <w:szCs w:val="28"/>
        </w:rPr>
        <w:t>4.9.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A3681" w:rsidRPr="00E153C8" w:rsidRDefault="003A3681" w:rsidP="003A3681">
      <w:pPr>
        <w:ind w:firstLine="709"/>
        <w:jc w:val="both"/>
        <w:rPr>
          <w:sz w:val="28"/>
          <w:szCs w:val="28"/>
        </w:rPr>
      </w:pPr>
      <w:r w:rsidRPr="00E153C8">
        <w:rPr>
          <w:sz w:val="28"/>
          <w:szCs w:val="28"/>
        </w:rPr>
        <w:t>- наблюдение за соблюдением обязательных требований;</w:t>
      </w:r>
    </w:p>
    <w:p w:rsidR="003A3681" w:rsidRPr="00E153C8" w:rsidRDefault="003A3681" w:rsidP="003A3681">
      <w:pPr>
        <w:ind w:firstLine="709"/>
        <w:jc w:val="both"/>
        <w:rPr>
          <w:sz w:val="28"/>
          <w:szCs w:val="28"/>
        </w:rPr>
      </w:pPr>
      <w:r w:rsidRPr="00E153C8">
        <w:rPr>
          <w:sz w:val="28"/>
          <w:szCs w:val="28"/>
        </w:rPr>
        <w:t>- выездное обследование.</w:t>
      </w:r>
    </w:p>
    <w:p w:rsidR="003A3681" w:rsidRPr="00E153C8" w:rsidRDefault="003A3681" w:rsidP="003A3681">
      <w:pPr>
        <w:ind w:firstLine="709"/>
        <w:jc w:val="both"/>
        <w:rPr>
          <w:sz w:val="28"/>
          <w:szCs w:val="28"/>
        </w:rPr>
      </w:pPr>
      <w:r w:rsidRPr="00E153C8">
        <w:rPr>
          <w:sz w:val="28"/>
          <w:szCs w:val="28"/>
        </w:rPr>
        <w:t>4.10. Под </w:t>
      </w:r>
      <w:r w:rsidRPr="00E153C8">
        <w:rPr>
          <w:b/>
          <w:bCs/>
          <w:sz w:val="28"/>
          <w:szCs w:val="28"/>
        </w:rPr>
        <w:t>рейдовым осмотром</w:t>
      </w:r>
      <w:r w:rsidRPr="00E153C8">
        <w:rPr>
          <w:sz w:val="28"/>
          <w:szCs w:val="28"/>
        </w:rPr>
        <w:t>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3A3681" w:rsidRPr="00E153C8" w:rsidRDefault="003A3681" w:rsidP="003A3681">
      <w:pPr>
        <w:ind w:firstLine="709"/>
        <w:jc w:val="both"/>
        <w:rPr>
          <w:sz w:val="28"/>
          <w:szCs w:val="28"/>
        </w:rPr>
      </w:pPr>
      <w:r w:rsidRPr="00E153C8">
        <w:rPr>
          <w:sz w:val="28"/>
          <w:szCs w:val="28"/>
        </w:rPr>
        <w:t>4.10.1. Рейдовый осмотр, указанный в пункте 4.10. настоящего Положения,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A3681" w:rsidRPr="00E153C8" w:rsidRDefault="003A3681" w:rsidP="003A3681">
      <w:pPr>
        <w:ind w:firstLine="709"/>
        <w:jc w:val="both"/>
        <w:rPr>
          <w:sz w:val="28"/>
          <w:szCs w:val="28"/>
        </w:rPr>
      </w:pPr>
      <w:r w:rsidRPr="00E153C8">
        <w:rPr>
          <w:sz w:val="28"/>
          <w:szCs w:val="28"/>
        </w:rPr>
        <w:t>4.10.2.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A3681" w:rsidRPr="00E153C8" w:rsidRDefault="003A3681" w:rsidP="003A3681">
      <w:pPr>
        <w:ind w:firstLine="709"/>
        <w:jc w:val="both"/>
        <w:rPr>
          <w:sz w:val="28"/>
          <w:szCs w:val="28"/>
        </w:rPr>
      </w:pPr>
      <w:r w:rsidRPr="00E153C8">
        <w:rPr>
          <w:sz w:val="28"/>
          <w:szCs w:val="28"/>
        </w:rPr>
        <w:t>4.10.3. Рейдовый осмотр может проводиться в форме совместного (межведомственного) контрольного мероприятия.</w:t>
      </w:r>
    </w:p>
    <w:p w:rsidR="003A3681" w:rsidRPr="00E153C8" w:rsidRDefault="003A3681" w:rsidP="003A3681">
      <w:pPr>
        <w:ind w:firstLine="709"/>
        <w:jc w:val="both"/>
        <w:rPr>
          <w:sz w:val="28"/>
          <w:szCs w:val="28"/>
        </w:rPr>
      </w:pPr>
      <w:r w:rsidRPr="00E153C8">
        <w:rPr>
          <w:sz w:val="28"/>
          <w:szCs w:val="28"/>
        </w:rPr>
        <w:t>4.10.4. В ходе рейдового осмотра могут совершаться следующие контрольные действия:</w:t>
      </w:r>
    </w:p>
    <w:p w:rsidR="003A3681" w:rsidRPr="00E153C8" w:rsidRDefault="003A3681" w:rsidP="003A3681">
      <w:pPr>
        <w:ind w:firstLine="709"/>
        <w:jc w:val="both"/>
        <w:rPr>
          <w:sz w:val="28"/>
          <w:szCs w:val="28"/>
        </w:rPr>
      </w:pPr>
      <w:r w:rsidRPr="00E153C8">
        <w:rPr>
          <w:sz w:val="28"/>
          <w:szCs w:val="28"/>
        </w:rPr>
        <w:t>- осмотр;</w:t>
      </w:r>
    </w:p>
    <w:p w:rsidR="003A3681" w:rsidRPr="00E153C8" w:rsidRDefault="003A3681" w:rsidP="003A3681">
      <w:pPr>
        <w:ind w:left="709" w:firstLine="567"/>
        <w:jc w:val="both"/>
        <w:rPr>
          <w:sz w:val="28"/>
          <w:szCs w:val="28"/>
        </w:rPr>
      </w:pPr>
      <w:r w:rsidRPr="00E153C8">
        <w:rPr>
          <w:sz w:val="28"/>
          <w:szCs w:val="28"/>
        </w:rPr>
        <w:t>- истребование документов;</w:t>
      </w:r>
    </w:p>
    <w:p w:rsidR="003A3681" w:rsidRPr="00E153C8" w:rsidRDefault="003A3681" w:rsidP="003A3681">
      <w:pPr>
        <w:ind w:left="709" w:firstLine="567"/>
        <w:jc w:val="both"/>
        <w:rPr>
          <w:sz w:val="28"/>
          <w:szCs w:val="28"/>
        </w:rPr>
      </w:pPr>
      <w:r w:rsidRPr="00E153C8">
        <w:rPr>
          <w:sz w:val="28"/>
          <w:szCs w:val="28"/>
        </w:rPr>
        <w:t>- получение письменных объяснений;</w:t>
      </w:r>
    </w:p>
    <w:p w:rsidR="003A3681" w:rsidRPr="00E153C8" w:rsidRDefault="003A3681" w:rsidP="003A3681">
      <w:pPr>
        <w:ind w:left="709" w:firstLine="567"/>
        <w:jc w:val="both"/>
        <w:rPr>
          <w:sz w:val="28"/>
          <w:szCs w:val="28"/>
        </w:rPr>
      </w:pPr>
      <w:r w:rsidRPr="00E153C8">
        <w:rPr>
          <w:sz w:val="28"/>
          <w:szCs w:val="28"/>
        </w:rPr>
        <w:t>- инструментальное обследование.</w:t>
      </w:r>
    </w:p>
    <w:p w:rsidR="003A3681" w:rsidRPr="00E153C8" w:rsidRDefault="003A3681" w:rsidP="003A3681">
      <w:pPr>
        <w:ind w:firstLine="709"/>
        <w:jc w:val="both"/>
        <w:rPr>
          <w:sz w:val="28"/>
          <w:szCs w:val="28"/>
        </w:rPr>
      </w:pPr>
      <w:r w:rsidRPr="00E153C8">
        <w:rPr>
          <w:sz w:val="28"/>
          <w:szCs w:val="28"/>
        </w:rPr>
        <w:t>4.10.5.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A3681" w:rsidRPr="00E153C8" w:rsidRDefault="003A3681" w:rsidP="003A3681">
      <w:pPr>
        <w:ind w:firstLine="709"/>
        <w:jc w:val="both"/>
        <w:rPr>
          <w:sz w:val="28"/>
          <w:szCs w:val="28"/>
        </w:rPr>
      </w:pPr>
      <w:r w:rsidRPr="00E153C8">
        <w:rPr>
          <w:sz w:val="28"/>
          <w:szCs w:val="28"/>
        </w:rPr>
        <w:t>4.10.6.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3A3681" w:rsidRPr="00E153C8" w:rsidRDefault="003A3681" w:rsidP="003A3681">
      <w:pPr>
        <w:ind w:firstLine="709"/>
        <w:jc w:val="both"/>
        <w:rPr>
          <w:sz w:val="28"/>
          <w:szCs w:val="28"/>
        </w:rPr>
      </w:pPr>
      <w:r w:rsidRPr="00E153C8">
        <w:rPr>
          <w:sz w:val="28"/>
          <w:szCs w:val="28"/>
        </w:rPr>
        <w:lastRenderedPageBreak/>
        <w:t>4.10.7. При проведении рейдового осмотра инспекторы вправе взаимодействовать с находящимися на производственных объектах лицами.</w:t>
      </w:r>
    </w:p>
    <w:p w:rsidR="003A3681" w:rsidRPr="00E153C8" w:rsidRDefault="003A3681" w:rsidP="003A3681">
      <w:pPr>
        <w:ind w:firstLine="709"/>
        <w:jc w:val="both"/>
        <w:rPr>
          <w:sz w:val="28"/>
          <w:szCs w:val="28"/>
        </w:rPr>
      </w:pPr>
      <w:r w:rsidRPr="00E153C8">
        <w:rPr>
          <w:sz w:val="28"/>
          <w:szCs w:val="28"/>
        </w:rPr>
        <w:t>4.10.8.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A3681" w:rsidRPr="00E153C8" w:rsidRDefault="003A3681" w:rsidP="003A3681">
      <w:pPr>
        <w:ind w:firstLine="709"/>
        <w:jc w:val="both"/>
        <w:rPr>
          <w:sz w:val="28"/>
          <w:szCs w:val="28"/>
        </w:rPr>
      </w:pPr>
      <w:r w:rsidRPr="00E153C8">
        <w:rPr>
          <w:sz w:val="28"/>
          <w:szCs w:val="28"/>
        </w:rPr>
        <w:t>4.10.9.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A3681" w:rsidRPr="00E153C8" w:rsidRDefault="003A3681" w:rsidP="003A3681">
      <w:pPr>
        <w:ind w:firstLine="709"/>
        <w:jc w:val="both"/>
        <w:rPr>
          <w:sz w:val="28"/>
          <w:szCs w:val="28"/>
        </w:rPr>
      </w:pPr>
      <w:r w:rsidRPr="00E153C8">
        <w:rPr>
          <w:sz w:val="28"/>
          <w:szCs w:val="28"/>
        </w:rPr>
        <w:t>4.11. Оценка соблюдения контролируемыми лицами обязательных требований органом муниципального контроля не может проводиться иными способами, кроме как посредством контрольных мероприятий, контрольных мероприятий без взаимодействия, указанных в настоящем положении.</w:t>
      </w:r>
    </w:p>
    <w:p w:rsidR="003A3681" w:rsidRPr="00E153C8" w:rsidRDefault="003A3681" w:rsidP="003A3681">
      <w:pPr>
        <w:ind w:firstLine="709"/>
        <w:jc w:val="both"/>
        <w:rPr>
          <w:sz w:val="28"/>
          <w:szCs w:val="28"/>
        </w:rPr>
      </w:pPr>
      <w:r w:rsidRPr="00E153C8">
        <w:rPr>
          <w:sz w:val="28"/>
          <w:szCs w:val="28"/>
        </w:rPr>
        <w:t>4.12. В целях снижения рисков причинения вреда (ущерба) на объектах контроля и оптимизации проведения контрольных мероприятий орган муниципального контроля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A3681" w:rsidRPr="00E153C8" w:rsidRDefault="003A3681" w:rsidP="003A3681">
      <w:pPr>
        <w:ind w:firstLine="567"/>
        <w:jc w:val="both"/>
        <w:rPr>
          <w:rFonts w:ascii="Arial" w:hAnsi="Arial" w:cs="Arial"/>
        </w:rPr>
      </w:pPr>
      <w:r w:rsidRPr="00E153C8">
        <w:rPr>
          <w:rFonts w:ascii="Arial" w:hAnsi="Arial" w:cs="Arial"/>
        </w:rPr>
        <w:t> </w:t>
      </w:r>
    </w:p>
    <w:p w:rsidR="003A3681" w:rsidRPr="00E153C8" w:rsidRDefault="003A3681" w:rsidP="003A3681">
      <w:pPr>
        <w:ind w:firstLine="567"/>
        <w:jc w:val="center"/>
        <w:rPr>
          <w:sz w:val="28"/>
          <w:szCs w:val="28"/>
        </w:rPr>
      </w:pPr>
      <w:r w:rsidRPr="00E153C8">
        <w:rPr>
          <w:b/>
          <w:bCs/>
          <w:sz w:val="28"/>
          <w:szCs w:val="28"/>
        </w:rPr>
        <w:t>5. Ключевые показатели вида контроля и их целевые значения для муниципального контроля.</w:t>
      </w:r>
    </w:p>
    <w:p w:rsidR="003A3681" w:rsidRPr="00E153C8" w:rsidRDefault="003A3681" w:rsidP="003A3681">
      <w:pPr>
        <w:ind w:firstLine="567"/>
        <w:jc w:val="center"/>
        <w:rPr>
          <w:rFonts w:ascii="Arial" w:hAnsi="Arial" w:cs="Arial"/>
        </w:rPr>
      </w:pPr>
      <w:r w:rsidRPr="00E153C8">
        <w:rPr>
          <w:rFonts w:ascii="Arial" w:hAnsi="Arial" w:cs="Arial"/>
          <w:b/>
          <w:bCs/>
        </w:rPr>
        <w:t> </w:t>
      </w:r>
    </w:p>
    <w:tbl>
      <w:tblPr>
        <w:tblStyle w:val="aa"/>
        <w:tblW w:w="0" w:type="auto"/>
        <w:tblLook w:val="04A0" w:firstRow="1" w:lastRow="0" w:firstColumn="1" w:lastColumn="0" w:noHBand="0" w:noVBand="1"/>
      </w:tblPr>
      <w:tblGrid>
        <w:gridCol w:w="914"/>
        <w:gridCol w:w="6963"/>
        <w:gridCol w:w="1467"/>
      </w:tblGrid>
      <w:tr w:rsidR="00E153C8" w:rsidRPr="00E153C8" w:rsidTr="001D18F3">
        <w:tc>
          <w:tcPr>
            <w:tcW w:w="914" w:type="dxa"/>
          </w:tcPr>
          <w:p w:rsidR="001D18F3" w:rsidRPr="00E153C8" w:rsidRDefault="001D18F3" w:rsidP="00E1091C">
            <w:pPr>
              <w:jc w:val="center"/>
              <w:rPr>
                <w:sz w:val="28"/>
                <w:szCs w:val="28"/>
              </w:rPr>
            </w:pPr>
            <w:r w:rsidRPr="00E153C8">
              <w:rPr>
                <w:sz w:val="28"/>
                <w:szCs w:val="28"/>
              </w:rPr>
              <w:t>1.</w:t>
            </w:r>
          </w:p>
        </w:tc>
        <w:tc>
          <w:tcPr>
            <w:tcW w:w="6963" w:type="dxa"/>
          </w:tcPr>
          <w:p w:rsidR="001D18F3" w:rsidRPr="00E153C8" w:rsidRDefault="001D18F3" w:rsidP="00E1091C">
            <w:pPr>
              <w:jc w:val="center"/>
              <w:rPr>
                <w:sz w:val="28"/>
                <w:szCs w:val="28"/>
              </w:rPr>
            </w:pPr>
            <w:r w:rsidRPr="00E153C8">
              <w:rPr>
                <w:sz w:val="28"/>
                <w:szCs w:val="28"/>
              </w:rPr>
              <w:t>доля устраненных нарушений из числа выявленных нарушений обязательный требований</w:t>
            </w:r>
          </w:p>
        </w:tc>
        <w:tc>
          <w:tcPr>
            <w:tcW w:w="1467" w:type="dxa"/>
          </w:tcPr>
          <w:p w:rsidR="001D18F3" w:rsidRPr="00E153C8" w:rsidRDefault="001D18F3" w:rsidP="00E1091C">
            <w:pPr>
              <w:jc w:val="center"/>
              <w:rPr>
                <w:sz w:val="28"/>
                <w:szCs w:val="28"/>
                <w:lang w:val="en-US"/>
              </w:rPr>
            </w:pPr>
            <w:r w:rsidRPr="00E153C8">
              <w:rPr>
                <w:sz w:val="28"/>
                <w:szCs w:val="28"/>
              </w:rPr>
              <w:t>70</w:t>
            </w:r>
            <w:r w:rsidRPr="00E153C8">
              <w:rPr>
                <w:sz w:val="28"/>
                <w:szCs w:val="28"/>
                <w:lang w:val="en-US"/>
              </w:rPr>
              <w:t>%</w:t>
            </w:r>
          </w:p>
        </w:tc>
      </w:tr>
      <w:tr w:rsidR="00E153C8" w:rsidRPr="00E153C8" w:rsidTr="001D18F3">
        <w:tc>
          <w:tcPr>
            <w:tcW w:w="914" w:type="dxa"/>
          </w:tcPr>
          <w:p w:rsidR="001D18F3" w:rsidRPr="00E153C8" w:rsidRDefault="001D18F3" w:rsidP="00E1091C">
            <w:pPr>
              <w:jc w:val="center"/>
              <w:rPr>
                <w:sz w:val="28"/>
                <w:szCs w:val="28"/>
              </w:rPr>
            </w:pPr>
            <w:r w:rsidRPr="00E153C8">
              <w:rPr>
                <w:sz w:val="28"/>
                <w:szCs w:val="28"/>
              </w:rPr>
              <w:t>2.</w:t>
            </w:r>
          </w:p>
        </w:tc>
        <w:tc>
          <w:tcPr>
            <w:tcW w:w="6963" w:type="dxa"/>
          </w:tcPr>
          <w:p w:rsidR="001D18F3" w:rsidRPr="00E153C8" w:rsidRDefault="001D18F3" w:rsidP="00E1091C">
            <w:pPr>
              <w:jc w:val="center"/>
              <w:rPr>
                <w:sz w:val="28"/>
                <w:szCs w:val="28"/>
              </w:rPr>
            </w:pPr>
            <w:r w:rsidRPr="00E153C8">
              <w:rPr>
                <w:sz w:val="28"/>
                <w:szCs w:val="28"/>
              </w:rPr>
              <w:t>доля выполнения плана проведения плановых контрольных мероприятий на очередной календарный год</w:t>
            </w:r>
          </w:p>
        </w:tc>
        <w:tc>
          <w:tcPr>
            <w:tcW w:w="1467" w:type="dxa"/>
          </w:tcPr>
          <w:p w:rsidR="001D18F3" w:rsidRPr="00E153C8" w:rsidRDefault="001D18F3" w:rsidP="00E1091C">
            <w:pPr>
              <w:jc w:val="center"/>
              <w:rPr>
                <w:sz w:val="28"/>
                <w:szCs w:val="28"/>
                <w:lang w:val="en-US"/>
              </w:rPr>
            </w:pPr>
            <w:r w:rsidRPr="00E153C8">
              <w:rPr>
                <w:sz w:val="28"/>
                <w:szCs w:val="28"/>
                <w:lang w:val="en-US"/>
              </w:rPr>
              <w:t>100%</w:t>
            </w:r>
          </w:p>
        </w:tc>
      </w:tr>
      <w:tr w:rsidR="00E153C8" w:rsidRPr="00E153C8" w:rsidTr="001D18F3">
        <w:tc>
          <w:tcPr>
            <w:tcW w:w="914" w:type="dxa"/>
          </w:tcPr>
          <w:p w:rsidR="001D18F3" w:rsidRPr="00E153C8" w:rsidRDefault="001D18F3" w:rsidP="00E1091C">
            <w:pPr>
              <w:jc w:val="center"/>
              <w:rPr>
                <w:sz w:val="28"/>
                <w:szCs w:val="28"/>
              </w:rPr>
            </w:pPr>
            <w:r w:rsidRPr="00E153C8">
              <w:rPr>
                <w:sz w:val="28"/>
                <w:szCs w:val="28"/>
              </w:rPr>
              <w:t>3.</w:t>
            </w:r>
          </w:p>
        </w:tc>
        <w:tc>
          <w:tcPr>
            <w:tcW w:w="6963" w:type="dxa"/>
          </w:tcPr>
          <w:p w:rsidR="001D18F3" w:rsidRPr="00E153C8" w:rsidRDefault="001D18F3" w:rsidP="00E1091C">
            <w:pPr>
              <w:jc w:val="center"/>
              <w:rPr>
                <w:sz w:val="28"/>
                <w:szCs w:val="28"/>
              </w:rPr>
            </w:pPr>
            <w:r w:rsidRPr="00E153C8">
              <w:rPr>
                <w:sz w:val="28"/>
                <w:szCs w:val="28"/>
              </w:rPr>
              <w:t>доля обоснованных жалоб на действие (бездействие) контрольного органа и (или) его должностного лица при проведении контрольных мероприятий</w:t>
            </w:r>
          </w:p>
        </w:tc>
        <w:tc>
          <w:tcPr>
            <w:tcW w:w="1467" w:type="dxa"/>
          </w:tcPr>
          <w:p w:rsidR="001D18F3" w:rsidRPr="00E153C8" w:rsidRDefault="001D18F3" w:rsidP="00E1091C">
            <w:pPr>
              <w:jc w:val="center"/>
              <w:rPr>
                <w:sz w:val="28"/>
                <w:szCs w:val="28"/>
                <w:lang w:val="en-US"/>
              </w:rPr>
            </w:pPr>
            <w:r w:rsidRPr="00E153C8">
              <w:rPr>
                <w:sz w:val="28"/>
                <w:szCs w:val="28"/>
                <w:lang w:val="en-US"/>
              </w:rPr>
              <w:t>10%</w:t>
            </w:r>
          </w:p>
        </w:tc>
      </w:tr>
      <w:tr w:rsidR="00E153C8" w:rsidRPr="00E153C8" w:rsidTr="001D18F3">
        <w:tc>
          <w:tcPr>
            <w:tcW w:w="914" w:type="dxa"/>
          </w:tcPr>
          <w:p w:rsidR="001D18F3" w:rsidRPr="00E153C8" w:rsidRDefault="001D18F3" w:rsidP="00E1091C">
            <w:pPr>
              <w:jc w:val="center"/>
              <w:rPr>
                <w:sz w:val="28"/>
                <w:szCs w:val="28"/>
              </w:rPr>
            </w:pPr>
            <w:r w:rsidRPr="00E153C8">
              <w:rPr>
                <w:sz w:val="28"/>
                <w:szCs w:val="28"/>
              </w:rPr>
              <w:t>4.</w:t>
            </w:r>
          </w:p>
        </w:tc>
        <w:tc>
          <w:tcPr>
            <w:tcW w:w="6963" w:type="dxa"/>
          </w:tcPr>
          <w:p w:rsidR="001D18F3" w:rsidRPr="00E153C8" w:rsidRDefault="001D18F3" w:rsidP="00E1091C">
            <w:pPr>
              <w:jc w:val="center"/>
              <w:rPr>
                <w:sz w:val="28"/>
                <w:szCs w:val="28"/>
              </w:rPr>
            </w:pPr>
            <w:r w:rsidRPr="00E153C8">
              <w:rPr>
                <w:sz w:val="28"/>
                <w:szCs w:val="28"/>
              </w:rPr>
              <w:t>доля отмененных результатов контрольных мероприятий</w:t>
            </w:r>
          </w:p>
        </w:tc>
        <w:tc>
          <w:tcPr>
            <w:tcW w:w="1467" w:type="dxa"/>
          </w:tcPr>
          <w:p w:rsidR="001D18F3" w:rsidRPr="00E153C8" w:rsidRDefault="001D18F3" w:rsidP="00E1091C">
            <w:pPr>
              <w:jc w:val="center"/>
              <w:rPr>
                <w:sz w:val="28"/>
                <w:szCs w:val="28"/>
                <w:lang w:val="en-US"/>
              </w:rPr>
            </w:pPr>
            <w:r w:rsidRPr="00E153C8">
              <w:rPr>
                <w:sz w:val="28"/>
                <w:szCs w:val="28"/>
                <w:lang w:val="en-US"/>
              </w:rPr>
              <w:t>10%</w:t>
            </w:r>
          </w:p>
        </w:tc>
      </w:tr>
      <w:tr w:rsidR="00E153C8" w:rsidRPr="00E153C8" w:rsidTr="001D18F3">
        <w:tc>
          <w:tcPr>
            <w:tcW w:w="914" w:type="dxa"/>
          </w:tcPr>
          <w:p w:rsidR="001D18F3" w:rsidRPr="00E153C8" w:rsidRDefault="001D18F3" w:rsidP="00E1091C">
            <w:pPr>
              <w:jc w:val="center"/>
              <w:rPr>
                <w:sz w:val="28"/>
                <w:szCs w:val="28"/>
              </w:rPr>
            </w:pPr>
            <w:r w:rsidRPr="00E153C8">
              <w:rPr>
                <w:sz w:val="28"/>
                <w:szCs w:val="28"/>
              </w:rPr>
              <w:t>5.</w:t>
            </w:r>
          </w:p>
        </w:tc>
        <w:tc>
          <w:tcPr>
            <w:tcW w:w="6963" w:type="dxa"/>
          </w:tcPr>
          <w:p w:rsidR="001D18F3" w:rsidRPr="00E153C8" w:rsidRDefault="001D18F3" w:rsidP="00E1091C">
            <w:pPr>
              <w:jc w:val="center"/>
              <w:rPr>
                <w:sz w:val="28"/>
                <w:szCs w:val="28"/>
              </w:rPr>
            </w:pPr>
            <w:r w:rsidRPr="00E153C8">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467" w:type="dxa"/>
          </w:tcPr>
          <w:p w:rsidR="001D18F3" w:rsidRPr="00E153C8" w:rsidRDefault="001D18F3" w:rsidP="00E1091C">
            <w:pPr>
              <w:jc w:val="center"/>
              <w:rPr>
                <w:sz w:val="28"/>
                <w:szCs w:val="28"/>
                <w:lang w:val="en-US"/>
              </w:rPr>
            </w:pPr>
            <w:r w:rsidRPr="00E153C8">
              <w:rPr>
                <w:sz w:val="28"/>
                <w:szCs w:val="28"/>
                <w:lang w:val="en-US"/>
              </w:rPr>
              <w:t>5%</w:t>
            </w:r>
          </w:p>
        </w:tc>
      </w:tr>
      <w:tr w:rsidR="00E153C8" w:rsidRPr="00E153C8" w:rsidTr="001D18F3">
        <w:tc>
          <w:tcPr>
            <w:tcW w:w="914" w:type="dxa"/>
          </w:tcPr>
          <w:p w:rsidR="001D18F3" w:rsidRPr="00E153C8" w:rsidRDefault="001D18F3" w:rsidP="00E1091C">
            <w:pPr>
              <w:jc w:val="center"/>
              <w:rPr>
                <w:sz w:val="28"/>
                <w:szCs w:val="28"/>
              </w:rPr>
            </w:pPr>
            <w:r w:rsidRPr="00E153C8">
              <w:rPr>
                <w:sz w:val="28"/>
                <w:szCs w:val="28"/>
              </w:rPr>
              <w:t>6.</w:t>
            </w:r>
          </w:p>
        </w:tc>
        <w:tc>
          <w:tcPr>
            <w:tcW w:w="6963" w:type="dxa"/>
          </w:tcPr>
          <w:p w:rsidR="001D18F3" w:rsidRPr="00E153C8" w:rsidRDefault="001D18F3" w:rsidP="00E1091C">
            <w:pPr>
              <w:jc w:val="center"/>
              <w:rPr>
                <w:sz w:val="28"/>
                <w:szCs w:val="28"/>
              </w:rPr>
            </w:pPr>
            <w:r w:rsidRPr="00E153C8">
              <w:rPr>
                <w:sz w:val="28"/>
                <w:szCs w:val="28"/>
              </w:rPr>
              <w:t>доля вынесенных судебных решений о назначении административного наказания по материалам контрольного органа</w:t>
            </w:r>
          </w:p>
        </w:tc>
        <w:tc>
          <w:tcPr>
            <w:tcW w:w="1467" w:type="dxa"/>
          </w:tcPr>
          <w:p w:rsidR="001D18F3" w:rsidRPr="00E153C8" w:rsidRDefault="001D18F3" w:rsidP="00E1091C">
            <w:pPr>
              <w:jc w:val="center"/>
              <w:rPr>
                <w:sz w:val="28"/>
                <w:szCs w:val="28"/>
                <w:lang w:val="en-US"/>
              </w:rPr>
            </w:pPr>
            <w:r w:rsidRPr="00E153C8">
              <w:rPr>
                <w:sz w:val="28"/>
                <w:szCs w:val="28"/>
                <w:lang w:val="en-US"/>
              </w:rPr>
              <w:t>95%</w:t>
            </w:r>
          </w:p>
        </w:tc>
      </w:tr>
      <w:tr w:rsidR="00E153C8" w:rsidRPr="00E153C8" w:rsidTr="001D18F3">
        <w:tc>
          <w:tcPr>
            <w:tcW w:w="914" w:type="dxa"/>
          </w:tcPr>
          <w:p w:rsidR="001D18F3" w:rsidRPr="00E153C8" w:rsidRDefault="001D18F3" w:rsidP="00E1091C">
            <w:pPr>
              <w:jc w:val="center"/>
              <w:rPr>
                <w:sz w:val="28"/>
                <w:szCs w:val="28"/>
              </w:rPr>
            </w:pPr>
            <w:r w:rsidRPr="00E153C8">
              <w:rPr>
                <w:sz w:val="28"/>
                <w:szCs w:val="28"/>
              </w:rPr>
              <w:t>7.</w:t>
            </w:r>
          </w:p>
        </w:tc>
        <w:tc>
          <w:tcPr>
            <w:tcW w:w="6963" w:type="dxa"/>
          </w:tcPr>
          <w:p w:rsidR="001D18F3" w:rsidRPr="00E153C8" w:rsidRDefault="001D18F3" w:rsidP="00E1091C">
            <w:pPr>
              <w:jc w:val="center"/>
              <w:rPr>
                <w:sz w:val="28"/>
                <w:szCs w:val="28"/>
              </w:rPr>
            </w:pPr>
            <w:r w:rsidRPr="00E153C8">
              <w:rPr>
                <w:sz w:val="28"/>
                <w:szCs w:val="28"/>
              </w:rPr>
              <w:t xml:space="preserve">доля отмененных в судебном порядке постановлений по делам об административных правонарушениях от </w:t>
            </w:r>
            <w:r w:rsidRPr="00E153C8">
              <w:rPr>
                <w:sz w:val="28"/>
                <w:szCs w:val="28"/>
              </w:rPr>
              <w:lastRenderedPageBreak/>
              <w:t>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1467" w:type="dxa"/>
          </w:tcPr>
          <w:p w:rsidR="001D18F3" w:rsidRPr="00E153C8" w:rsidRDefault="001D18F3" w:rsidP="00E1091C">
            <w:pPr>
              <w:jc w:val="center"/>
              <w:rPr>
                <w:sz w:val="28"/>
                <w:szCs w:val="28"/>
                <w:lang w:val="en-US"/>
              </w:rPr>
            </w:pPr>
            <w:r w:rsidRPr="00E153C8">
              <w:rPr>
                <w:sz w:val="28"/>
                <w:szCs w:val="28"/>
                <w:lang w:val="en-US"/>
              </w:rPr>
              <w:lastRenderedPageBreak/>
              <w:t>5%</w:t>
            </w:r>
          </w:p>
        </w:tc>
      </w:tr>
    </w:tbl>
    <w:p w:rsidR="003A3681" w:rsidRPr="00E153C8" w:rsidRDefault="003A3681" w:rsidP="003A3681">
      <w:pPr>
        <w:ind w:firstLine="567"/>
        <w:jc w:val="center"/>
        <w:rPr>
          <w:rFonts w:ascii="Arial" w:hAnsi="Arial" w:cs="Arial"/>
        </w:rPr>
      </w:pPr>
      <w:r w:rsidRPr="00E153C8">
        <w:rPr>
          <w:rFonts w:ascii="Arial" w:hAnsi="Arial" w:cs="Arial"/>
        </w:rPr>
        <w:lastRenderedPageBreak/>
        <w:t> </w:t>
      </w:r>
    </w:p>
    <w:p w:rsidR="003A3681" w:rsidRPr="00E153C8" w:rsidRDefault="003A3681" w:rsidP="003A3681">
      <w:pPr>
        <w:ind w:firstLine="567"/>
        <w:jc w:val="center"/>
        <w:rPr>
          <w:b/>
          <w:bCs/>
          <w:sz w:val="28"/>
          <w:szCs w:val="28"/>
        </w:rPr>
      </w:pPr>
      <w:r w:rsidRPr="00E153C8">
        <w:rPr>
          <w:b/>
          <w:bCs/>
          <w:sz w:val="28"/>
          <w:szCs w:val="28"/>
        </w:rPr>
        <w:t>6. Индикативные показатели</w:t>
      </w:r>
    </w:p>
    <w:p w:rsidR="003B5F6E" w:rsidRPr="00E153C8" w:rsidRDefault="003B5F6E" w:rsidP="003A3681">
      <w:pPr>
        <w:ind w:firstLine="567"/>
        <w:jc w:val="center"/>
        <w:rPr>
          <w:sz w:val="28"/>
          <w:szCs w:val="28"/>
        </w:rPr>
      </w:pPr>
    </w:p>
    <w:p w:rsidR="003B5F6E" w:rsidRPr="00E153C8" w:rsidRDefault="003B5F6E" w:rsidP="003B5F6E">
      <w:pPr>
        <w:ind w:firstLine="567"/>
        <w:jc w:val="both"/>
        <w:rPr>
          <w:sz w:val="28"/>
          <w:szCs w:val="28"/>
        </w:rPr>
      </w:pPr>
      <w:r w:rsidRPr="00E153C8">
        <w:rPr>
          <w:sz w:val="28"/>
          <w:szCs w:val="28"/>
        </w:rPr>
        <w:t>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 количество плановых контрольных мероприятий, проведенных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2) количество внеплановых контрольных мероприятий, проведенных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3)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4) общее количество контрольных мероприятий с взаимодействием, проведенных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5) количество контрольных мероприятий с взаимодействием по каждому виду контрольных мероприятий, проведенных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6) количество контрольных мероприятий, проведенных с использованием средств дистанционного взаимодействия,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7) количество обязательных профилактических визитов, проведенных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8) количество предостережений о недопустимости нарушения обязательных требований, объявленных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9) количество контрольных мероприятий, по результатам которых выявлены нарушения обязательных требований,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10) количество контрольных мероприятий, по итогам которых возбуждены дела об административных правонарушениях,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11) сумма административных штрафов, наложенных по результатам контрольных мероприятий, за отчетный период; количество направленных в органы прокуратуры заявлений о согласовании проведения контрольных мероприятий,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13) общее количество учтенных объектов контроля на конец отчетного периода;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14) количество учтенных объектов контроля, отнесенных к категориям риска, </w:t>
      </w:r>
      <w:r w:rsidRPr="00E153C8">
        <w:rPr>
          <w:rFonts w:ascii="Times New Roman" w:hAnsi="Times New Roman" w:cs="Times New Roman"/>
          <w:sz w:val="28"/>
          <w:szCs w:val="28"/>
        </w:rPr>
        <w:lastRenderedPageBreak/>
        <w:t>по каждой из категорий риска, на конец отчетного периода;</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15) количество учтенных контролируемых лиц на конец отчетного периода;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16) количество учтенных контролируемых лиц, в отношении которых проведены контрольные мероприятия,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17) общее количество жалоб, поданных контролируемыми лицами в досудебном порядке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18) количество жалоб, в отношении которых контрольным органом был нарушен срок рассмотрения,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19)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20)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 xml:space="preserve">21)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3B5F6E" w:rsidRPr="00E153C8" w:rsidRDefault="003B5F6E" w:rsidP="003B5F6E">
      <w:pPr>
        <w:pStyle w:val="ConsPlusNormal"/>
        <w:ind w:firstLine="0"/>
        <w:jc w:val="both"/>
        <w:rPr>
          <w:rFonts w:ascii="Times New Roman" w:hAnsi="Times New Roman" w:cs="Times New Roman"/>
          <w:sz w:val="28"/>
          <w:szCs w:val="28"/>
        </w:rPr>
      </w:pPr>
      <w:r w:rsidRPr="00E153C8">
        <w:rPr>
          <w:rFonts w:ascii="Times New Roman" w:hAnsi="Times New Roman" w:cs="Times New Roman"/>
          <w:sz w:val="28"/>
          <w:szCs w:val="28"/>
        </w:rPr>
        <w:t>22)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A3681" w:rsidRPr="00E153C8" w:rsidRDefault="003A3681" w:rsidP="003A3681">
      <w:pPr>
        <w:ind w:firstLine="567"/>
        <w:jc w:val="center"/>
        <w:rPr>
          <w:rFonts w:ascii="Arial" w:hAnsi="Arial" w:cs="Arial"/>
        </w:rPr>
      </w:pPr>
      <w:r w:rsidRPr="00E153C8">
        <w:rPr>
          <w:rFonts w:ascii="Arial" w:hAnsi="Arial" w:cs="Arial"/>
        </w:rPr>
        <w:t> </w:t>
      </w:r>
    </w:p>
    <w:p w:rsidR="003A3681" w:rsidRPr="00E153C8" w:rsidRDefault="003A3681" w:rsidP="003A3681">
      <w:pPr>
        <w:ind w:firstLine="567"/>
        <w:jc w:val="center"/>
        <w:rPr>
          <w:sz w:val="28"/>
          <w:szCs w:val="28"/>
        </w:rPr>
      </w:pPr>
      <w:r w:rsidRPr="00E153C8">
        <w:rPr>
          <w:b/>
          <w:bCs/>
          <w:sz w:val="28"/>
          <w:szCs w:val="28"/>
        </w:rPr>
        <w:t>7. Досудебное обжалование.</w:t>
      </w:r>
    </w:p>
    <w:p w:rsidR="003A3681" w:rsidRPr="00E153C8" w:rsidRDefault="003A3681" w:rsidP="003A3681">
      <w:pPr>
        <w:ind w:firstLine="709"/>
        <w:jc w:val="center"/>
        <w:rPr>
          <w:sz w:val="28"/>
          <w:szCs w:val="28"/>
        </w:rPr>
      </w:pPr>
      <w:r w:rsidRPr="00E153C8">
        <w:rPr>
          <w:b/>
          <w:bCs/>
          <w:sz w:val="28"/>
          <w:szCs w:val="28"/>
        </w:rPr>
        <w:t> </w:t>
      </w:r>
    </w:p>
    <w:p w:rsidR="003A3681" w:rsidRPr="00E153C8" w:rsidRDefault="003A3681" w:rsidP="003A3681">
      <w:pPr>
        <w:ind w:firstLine="709"/>
        <w:jc w:val="both"/>
        <w:rPr>
          <w:sz w:val="28"/>
          <w:szCs w:val="28"/>
        </w:rPr>
      </w:pPr>
      <w:r w:rsidRPr="00E153C8">
        <w:rPr>
          <w:sz w:val="28"/>
          <w:szCs w:val="28"/>
        </w:rPr>
        <w:t>7.1.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руководителя органа муниципального контроля, заместителя руководителя органа муниципального контроля и инспекторов (далее также – должностные лица):</w:t>
      </w:r>
    </w:p>
    <w:p w:rsidR="003A3681" w:rsidRPr="00E153C8" w:rsidRDefault="003A3681" w:rsidP="003A3681">
      <w:pPr>
        <w:ind w:firstLine="709"/>
        <w:jc w:val="both"/>
        <w:rPr>
          <w:sz w:val="28"/>
          <w:szCs w:val="28"/>
        </w:rPr>
      </w:pPr>
      <w:r w:rsidRPr="00E153C8">
        <w:rPr>
          <w:sz w:val="28"/>
          <w:szCs w:val="28"/>
        </w:rPr>
        <w:t>- решений о проведении контрольных мероприятий и обязательных профилактических визитов;</w:t>
      </w:r>
    </w:p>
    <w:p w:rsidR="003A3681" w:rsidRPr="00E153C8" w:rsidRDefault="003A3681" w:rsidP="003A3681">
      <w:pPr>
        <w:ind w:firstLine="709"/>
        <w:jc w:val="both"/>
        <w:rPr>
          <w:sz w:val="28"/>
          <w:szCs w:val="28"/>
        </w:rPr>
      </w:pPr>
      <w:r w:rsidRPr="00E153C8">
        <w:rPr>
          <w:sz w:val="28"/>
          <w:szCs w:val="28"/>
        </w:rPr>
        <w:t>- актов контрольных мероприятий и обязательных профилактических визитов, предписаний об устранении выявленных нарушений;</w:t>
      </w:r>
    </w:p>
    <w:p w:rsidR="003A3681" w:rsidRPr="00E153C8" w:rsidRDefault="003A3681" w:rsidP="003A3681">
      <w:pPr>
        <w:ind w:firstLine="709"/>
        <w:jc w:val="both"/>
        <w:rPr>
          <w:sz w:val="28"/>
          <w:szCs w:val="28"/>
        </w:rPr>
      </w:pPr>
      <w:r w:rsidRPr="00E153C8">
        <w:rPr>
          <w:sz w:val="28"/>
          <w:szCs w:val="28"/>
        </w:rPr>
        <w:t>- действий (бездействия) должностных лиц</w:t>
      </w:r>
      <w:r w:rsidRPr="00E153C8">
        <w:rPr>
          <w:i/>
          <w:iCs/>
          <w:sz w:val="28"/>
          <w:szCs w:val="28"/>
        </w:rPr>
        <w:t> </w:t>
      </w:r>
      <w:r w:rsidRPr="00E153C8">
        <w:rPr>
          <w:sz w:val="28"/>
          <w:szCs w:val="28"/>
        </w:rPr>
        <w:t>органа муниципального контроля в рамках контрольных мероприятий</w:t>
      </w:r>
      <w:r w:rsidRPr="00E153C8">
        <w:rPr>
          <w:i/>
          <w:iCs/>
          <w:sz w:val="28"/>
          <w:szCs w:val="28"/>
        </w:rPr>
        <w:t> </w:t>
      </w:r>
      <w:r w:rsidRPr="00E153C8">
        <w:rPr>
          <w:sz w:val="28"/>
          <w:szCs w:val="28"/>
        </w:rPr>
        <w:t>и обязательных профилактических визитов;</w:t>
      </w:r>
    </w:p>
    <w:p w:rsidR="003A3681" w:rsidRPr="00E153C8" w:rsidRDefault="003A3681" w:rsidP="003A3681">
      <w:pPr>
        <w:ind w:firstLine="709"/>
        <w:jc w:val="both"/>
        <w:rPr>
          <w:sz w:val="28"/>
          <w:szCs w:val="28"/>
        </w:rPr>
      </w:pPr>
      <w:r w:rsidRPr="00E153C8">
        <w:rPr>
          <w:sz w:val="28"/>
          <w:szCs w:val="28"/>
        </w:rPr>
        <w:t>- решений об отнесении объектов контроля к соответствующей категории риска;</w:t>
      </w:r>
    </w:p>
    <w:p w:rsidR="003A3681" w:rsidRPr="00E153C8" w:rsidRDefault="003A3681" w:rsidP="003A3681">
      <w:pPr>
        <w:ind w:firstLine="709"/>
        <w:jc w:val="both"/>
        <w:rPr>
          <w:sz w:val="28"/>
          <w:szCs w:val="28"/>
        </w:rPr>
      </w:pPr>
      <w:r w:rsidRPr="00E153C8">
        <w:rPr>
          <w:sz w:val="28"/>
          <w:szCs w:val="28"/>
        </w:rPr>
        <w:t>- решений об отказе в проведении обязательных профилактических визитов по заявлениям контролируемых лиц;</w:t>
      </w:r>
    </w:p>
    <w:p w:rsidR="003A3681" w:rsidRPr="00E153C8" w:rsidRDefault="003A3681" w:rsidP="003A3681">
      <w:pPr>
        <w:ind w:firstLine="709"/>
        <w:jc w:val="both"/>
        <w:rPr>
          <w:sz w:val="28"/>
          <w:szCs w:val="28"/>
        </w:rPr>
      </w:pPr>
      <w:r w:rsidRPr="00E153C8">
        <w:rPr>
          <w:sz w:val="28"/>
          <w:szCs w:val="28"/>
        </w:rPr>
        <w:t xml:space="preserve">- иных решений, принимаемых органом муниципального контроля по итогам профилактических и (или) контрольных мероприятий, </w:t>
      </w:r>
      <w:r w:rsidRPr="00E153C8">
        <w:rPr>
          <w:sz w:val="28"/>
          <w:szCs w:val="28"/>
        </w:rPr>
        <w:lastRenderedPageBreak/>
        <w:t>предусмотренных настоящим Положением и Федеральным законом № 248-ФЗ, в отношении контролируемых лиц или объектов контроля.</w:t>
      </w:r>
    </w:p>
    <w:p w:rsidR="003A3681" w:rsidRPr="00E153C8" w:rsidRDefault="003A3681" w:rsidP="003A3681">
      <w:pPr>
        <w:ind w:firstLine="709"/>
        <w:jc w:val="both"/>
        <w:rPr>
          <w:sz w:val="28"/>
          <w:szCs w:val="28"/>
        </w:rPr>
      </w:pPr>
      <w:r w:rsidRPr="00E153C8">
        <w:rPr>
          <w:sz w:val="28"/>
          <w:szCs w:val="28"/>
        </w:rPr>
        <w:t>7.2. Жалоба подается контролируемым лицом в орган муниципального земельного контроля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частью 1.1 статьи 40 Федерального закона № 248-ФЗ.</w:t>
      </w:r>
    </w:p>
    <w:p w:rsidR="003A3681" w:rsidRPr="00E153C8" w:rsidRDefault="003A3681" w:rsidP="003A3681">
      <w:pPr>
        <w:ind w:firstLine="709"/>
        <w:jc w:val="both"/>
        <w:rPr>
          <w:sz w:val="28"/>
          <w:szCs w:val="28"/>
        </w:rPr>
      </w:pPr>
      <w:r w:rsidRPr="00E153C8">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A3681" w:rsidRPr="00E153C8" w:rsidRDefault="003A3681" w:rsidP="003A3681">
      <w:pPr>
        <w:ind w:firstLine="709"/>
        <w:jc w:val="both"/>
        <w:rPr>
          <w:sz w:val="28"/>
          <w:szCs w:val="28"/>
        </w:rPr>
      </w:pPr>
      <w:r w:rsidRPr="00E153C8">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3A3681" w:rsidRPr="00E153C8" w:rsidRDefault="003A3681" w:rsidP="003A3681">
      <w:pPr>
        <w:ind w:firstLine="709"/>
        <w:jc w:val="both"/>
        <w:rPr>
          <w:sz w:val="28"/>
          <w:szCs w:val="28"/>
        </w:rPr>
      </w:pPr>
      <w:r w:rsidRPr="00E153C8">
        <w:rPr>
          <w:sz w:val="28"/>
          <w:szCs w:val="28"/>
        </w:rPr>
        <w:t>7.3.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статьи 40 Федерального закона №248-ФЗ, без использования единого портала государственных и муниципальных услуг и (или) регионального портала государственных и муниципальных услуг в порядке, с учетом требований законодательства Российской Федерации о государственной и иной охраняемой законом тайне.</w:t>
      </w:r>
    </w:p>
    <w:p w:rsidR="003A3681" w:rsidRPr="00E153C8" w:rsidRDefault="003A3681" w:rsidP="003A3681">
      <w:pPr>
        <w:ind w:firstLine="709"/>
        <w:jc w:val="both"/>
        <w:rPr>
          <w:sz w:val="28"/>
          <w:szCs w:val="28"/>
        </w:rPr>
      </w:pPr>
      <w:r w:rsidRPr="00E153C8">
        <w:rPr>
          <w:sz w:val="28"/>
          <w:szCs w:val="28"/>
        </w:rPr>
        <w:t>7.4. Жалоба подается в следующем порядке:</w:t>
      </w:r>
    </w:p>
    <w:p w:rsidR="003A3681" w:rsidRPr="00E153C8" w:rsidRDefault="003A3681" w:rsidP="003A3681">
      <w:pPr>
        <w:ind w:firstLine="709"/>
        <w:jc w:val="both"/>
        <w:rPr>
          <w:sz w:val="28"/>
          <w:szCs w:val="28"/>
        </w:rPr>
      </w:pPr>
      <w:r w:rsidRPr="00E153C8">
        <w:rPr>
          <w:sz w:val="28"/>
          <w:szCs w:val="28"/>
        </w:rPr>
        <w:t>- жалоба на решение органа муниципального контроля, действия (бездействие) его должностных лиц рассматривается руководителем (заместителем руководителя) данного органа муниципального контроля либо органом государственной власти;</w:t>
      </w:r>
    </w:p>
    <w:p w:rsidR="003A3681" w:rsidRPr="00E153C8" w:rsidRDefault="003A3681" w:rsidP="003A3681">
      <w:pPr>
        <w:ind w:firstLine="709"/>
        <w:jc w:val="both"/>
        <w:rPr>
          <w:sz w:val="28"/>
          <w:szCs w:val="28"/>
        </w:rPr>
      </w:pPr>
      <w:r w:rsidRPr="00E153C8">
        <w:rPr>
          <w:sz w:val="28"/>
          <w:szCs w:val="28"/>
        </w:rPr>
        <w:t>- жалоба на действия (бездействие) руководителя (заместителя руководителя) органа муниципального контроля рассматривается органом государственной власти.</w:t>
      </w:r>
    </w:p>
    <w:p w:rsidR="003A3681" w:rsidRPr="00E153C8" w:rsidRDefault="003A3681" w:rsidP="003A3681">
      <w:pPr>
        <w:ind w:firstLine="709"/>
        <w:jc w:val="both"/>
        <w:rPr>
          <w:sz w:val="28"/>
          <w:szCs w:val="28"/>
        </w:rPr>
      </w:pPr>
      <w:r w:rsidRPr="00E153C8">
        <w:rPr>
          <w:sz w:val="28"/>
          <w:szCs w:val="28"/>
        </w:rPr>
        <w:t>7.5. Жалоба на решение органа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A3681" w:rsidRPr="00E153C8" w:rsidRDefault="003A3681" w:rsidP="003A3681">
      <w:pPr>
        <w:ind w:firstLine="709"/>
        <w:jc w:val="both"/>
        <w:rPr>
          <w:sz w:val="28"/>
          <w:szCs w:val="28"/>
        </w:rPr>
      </w:pPr>
      <w:r w:rsidRPr="00E153C8">
        <w:rPr>
          <w:sz w:val="28"/>
          <w:szCs w:val="28"/>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3A3681" w:rsidRPr="00E153C8" w:rsidRDefault="003A3681" w:rsidP="003A3681">
      <w:pPr>
        <w:ind w:firstLine="709"/>
        <w:jc w:val="both"/>
        <w:rPr>
          <w:sz w:val="28"/>
          <w:szCs w:val="28"/>
        </w:rPr>
      </w:pPr>
      <w:r w:rsidRPr="00E153C8">
        <w:rPr>
          <w:sz w:val="28"/>
          <w:szCs w:val="28"/>
        </w:rPr>
        <w:t>7.6.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органом муниципального земельного контроля.</w:t>
      </w:r>
    </w:p>
    <w:p w:rsidR="003A3681" w:rsidRPr="00E153C8" w:rsidRDefault="003A3681" w:rsidP="003A3681">
      <w:pPr>
        <w:ind w:firstLine="709"/>
        <w:jc w:val="both"/>
        <w:rPr>
          <w:sz w:val="28"/>
          <w:szCs w:val="28"/>
        </w:rPr>
      </w:pPr>
      <w:r w:rsidRPr="00E153C8">
        <w:rPr>
          <w:sz w:val="28"/>
          <w:szCs w:val="28"/>
        </w:rPr>
        <w:t>7.7.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A3681" w:rsidRPr="00E153C8" w:rsidRDefault="003A3681" w:rsidP="003A3681">
      <w:pPr>
        <w:ind w:firstLine="709"/>
        <w:jc w:val="both"/>
        <w:rPr>
          <w:sz w:val="28"/>
          <w:szCs w:val="28"/>
        </w:rPr>
      </w:pPr>
      <w:r w:rsidRPr="00E153C8">
        <w:rPr>
          <w:sz w:val="28"/>
          <w:szCs w:val="28"/>
        </w:rPr>
        <w:t>7.8. Жалоба может содержать ходатайство о приостановлении исполнения обжалуемого решения органа муниципального контроля.</w:t>
      </w:r>
    </w:p>
    <w:p w:rsidR="003A3681" w:rsidRPr="00E153C8" w:rsidRDefault="003A3681" w:rsidP="003A3681">
      <w:pPr>
        <w:ind w:firstLine="709"/>
        <w:jc w:val="both"/>
        <w:rPr>
          <w:sz w:val="28"/>
          <w:szCs w:val="28"/>
        </w:rPr>
      </w:pPr>
      <w:r w:rsidRPr="00E153C8">
        <w:rPr>
          <w:sz w:val="28"/>
          <w:szCs w:val="28"/>
        </w:rPr>
        <w:lastRenderedPageBreak/>
        <w:t>7.9. Руководителем органа муниципального контроля (заместителем руководителя органа муниципального контроля) в срок не позднее двух рабочих дней со дня регистрации жалобы принимается решение:</w:t>
      </w:r>
    </w:p>
    <w:p w:rsidR="003A3681" w:rsidRPr="00E153C8" w:rsidRDefault="003A3681" w:rsidP="003A3681">
      <w:pPr>
        <w:ind w:firstLine="709"/>
        <w:jc w:val="both"/>
        <w:rPr>
          <w:sz w:val="28"/>
          <w:szCs w:val="28"/>
        </w:rPr>
      </w:pPr>
      <w:r w:rsidRPr="00E153C8">
        <w:rPr>
          <w:sz w:val="28"/>
          <w:szCs w:val="28"/>
        </w:rPr>
        <w:t>- о приостановлении исполнения обжалуемого решения органа муниципального контроля;</w:t>
      </w:r>
    </w:p>
    <w:p w:rsidR="003A3681" w:rsidRPr="00E153C8" w:rsidRDefault="003A3681" w:rsidP="003A3681">
      <w:pPr>
        <w:ind w:firstLine="709"/>
        <w:jc w:val="both"/>
        <w:rPr>
          <w:sz w:val="28"/>
          <w:szCs w:val="28"/>
        </w:rPr>
      </w:pPr>
      <w:r w:rsidRPr="00E153C8">
        <w:rPr>
          <w:sz w:val="28"/>
          <w:szCs w:val="28"/>
        </w:rPr>
        <w:t>- об отказе в приостановлении исполнения обжалуемого решения органа муниципального контроля.</w:t>
      </w:r>
    </w:p>
    <w:p w:rsidR="003A3681" w:rsidRPr="00E153C8" w:rsidRDefault="003A3681" w:rsidP="003A3681">
      <w:pPr>
        <w:ind w:firstLine="709"/>
        <w:jc w:val="both"/>
        <w:rPr>
          <w:sz w:val="28"/>
          <w:szCs w:val="28"/>
        </w:rPr>
      </w:pPr>
      <w:r w:rsidRPr="00E153C8">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A3681" w:rsidRPr="00E153C8" w:rsidRDefault="003A3681" w:rsidP="003A3681">
      <w:pPr>
        <w:ind w:firstLine="709"/>
        <w:jc w:val="both"/>
        <w:rPr>
          <w:sz w:val="28"/>
          <w:szCs w:val="28"/>
        </w:rPr>
      </w:pPr>
      <w:r w:rsidRPr="00E153C8">
        <w:rPr>
          <w:sz w:val="28"/>
          <w:szCs w:val="28"/>
        </w:rPr>
        <w:t>7.10. Жалоба должна содержать:</w:t>
      </w:r>
    </w:p>
    <w:p w:rsidR="003A3681" w:rsidRPr="00E153C8" w:rsidRDefault="003A3681" w:rsidP="003A3681">
      <w:pPr>
        <w:ind w:firstLine="709"/>
        <w:jc w:val="both"/>
        <w:rPr>
          <w:sz w:val="28"/>
          <w:szCs w:val="28"/>
        </w:rPr>
      </w:pPr>
      <w:r w:rsidRPr="00E153C8">
        <w:rPr>
          <w:sz w:val="28"/>
          <w:szCs w:val="28"/>
        </w:rPr>
        <w:t>-</w:t>
      </w:r>
      <w:r w:rsidR="00EF09F7" w:rsidRPr="00E153C8">
        <w:rPr>
          <w:sz w:val="28"/>
          <w:szCs w:val="28"/>
        </w:rPr>
        <w:t xml:space="preserve"> </w:t>
      </w:r>
      <w:r w:rsidRPr="00E153C8">
        <w:rPr>
          <w:sz w:val="28"/>
          <w:szCs w:val="28"/>
        </w:rPr>
        <w:t>наименование органа муниципального контроля, фамилию, имя, отчество (при наличии) должностного лица, решение и (или) действие (бездействие) которых обжалуются;</w:t>
      </w:r>
    </w:p>
    <w:p w:rsidR="003A3681" w:rsidRPr="00E153C8" w:rsidRDefault="003A3681" w:rsidP="003A3681">
      <w:pPr>
        <w:ind w:firstLine="709"/>
        <w:jc w:val="both"/>
        <w:rPr>
          <w:sz w:val="28"/>
          <w:szCs w:val="28"/>
        </w:rPr>
      </w:pPr>
      <w:r w:rsidRPr="00E153C8">
        <w:rPr>
          <w:sz w:val="28"/>
          <w:szCs w:val="28"/>
        </w:rPr>
        <w:t>-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A3681" w:rsidRPr="00E153C8" w:rsidRDefault="003A3681" w:rsidP="003A3681">
      <w:pPr>
        <w:ind w:firstLine="709"/>
        <w:jc w:val="both"/>
        <w:rPr>
          <w:sz w:val="28"/>
          <w:szCs w:val="28"/>
        </w:rPr>
      </w:pPr>
      <w:r w:rsidRPr="00E153C8">
        <w:rPr>
          <w:sz w:val="28"/>
          <w:szCs w:val="28"/>
        </w:rPr>
        <w:t>- сведения об обжалуемых решении органа муниципального контроля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A3681" w:rsidRPr="00E153C8" w:rsidRDefault="003A3681" w:rsidP="003A3681">
      <w:pPr>
        <w:ind w:firstLine="709"/>
        <w:jc w:val="both"/>
        <w:rPr>
          <w:sz w:val="28"/>
          <w:szCs w:val="28"/>
        </w:rPr>
      </w:pPr>
      <w:r w:rsidRPr="00E153C8">
        <w:rPr>
          <w:sz w:val="28"/>
          <w:szCs w:val="28"/>
        </w:rPr>
        <w:t>- основания и доводы, на основании которых контролируемое лицо не согласно с решением органа муниципального контроля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A3681" w:rsidRPr="00E153C8" w:rsidRDefault="003A3681" w:rsidP="003A3681">
      <w:pPr>
        <w:ind w:firstLine="709"/>
        <w:jc w:val="both"/>
        <w:rPr>
          <w:sz w:val="28"/>
          <w:szCs w:val="28"/>
        </w:rPr>
      </w:pPr>
      <w:r w:rsidRPr="00E153C8">
        <w:rPr>
          <w:sz w:val="28"/>
          <w:szCs w:val="28"/>
        </w:rPr>
        <w:t>- требования контролируемого лица, подавшего жалобу;</w:t>
      </w:r>
    </w:p>
    <w:p w:rsidR="003A3681" w:rsidRPr="00E153C8" w:rsidRDefault="003A3681" w:rsidP="003A3681">
      <w:pPr>
        <w:ind w:firstLine="709"/>
        <w:jc w:val="both"/>
        <w:rPr>
          <w:sz w:val="28"/>
          <w:szCs w:val="28"/>
        </w:rPr>
      </w:pPr>
      <w:r w:rsidRPr="00E153C8">
        <w:rPr>
          <w:sz w:val="28"/>
          <w:szCs w:val="28"/>
        </w:rPr>
        <w:t>-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абзацами 2-4 пункта 7.1 настоящего Положения;</w:t>
      </w:r>
    </w:p>
    <w:p w:rsidR="003A3681" w:rsidRPr="00E153C8" w:rsidRDefault="003A3681" w:rsidP="003A3681">
      <w:pPr>
        <w:ind w:firstLine="709"/>
        <w:jc w:val="both"/>
        <w:rPr>
          <w:sz w:val="28"/>
          <w:szCs w:val="28"/>
        </w:rPr>
      </w:pPr>
      <w:r w:rsidRPr="00E153C8">
        <w:rPr>
          <w:sz w:val="28"/>
          <w:szCs w:val="28"/>
        </w:rPr>
        <w:t>-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3A3681" w:rsidRPr="00E153C8" w:rsidRDefault="003A3681" w:rsidP="003A3681">
      <w:pPr>
        <w:ind w:firstLine="709"/>
        <w:jc w:val="both"/>
        <w:rPr>
          <w:sz w:val="28"/>
          <w:szCs w:val="28"/>
        </w:rPr>
      </w:pPr>
      <w:r w:rsidRPr="00E153C8">
        <w:rPr>
          <w:sz w:val="28"/>
          <w:szCs w:val="28"/>
        </w:rPr>
        <w:t>7.11. Жалоба не должна содержать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3A3681" w:rsidRPr="00E153C8" w:rsidRDefault="003A3681" w:rsidP="003A3681">
      <w:pPr>
        <w:ind w:firstLine="709"/>
        <w:jc w:val="both"/>
        <w:rPr>
          <w:sz w:val="28"/>
          <w:szCs w:val="28"/>
        </w:rPr>
      </w:pPr>
      <w:r w:rsidRPr="00E153C8">
        <w:rPr>
          <w:sz w:val="28"/>
          <w:szCs w:val="28"/>
        </w:rPr>
        <w:t>7.12. Подача жалобы может быть осуществлена уполномоченным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A3681" w:rsidRPr="00E153C8" w:rsidRDefault="003A3681" w:rsidP="003A3681">
      <w:pPr>
        <w:ind w:firstLine="709"/>
        <w:jc w:val="both"/>
        <w:rPr>
          <w:sz w:val="28"/>
          <w:szCs w:val="28"/>
        </w:rPr>
      </w:pPr>
      <w:r w:rsidRPr="00E153C8">
        <w:rPr>
          <w:sz w:val="28"/>
          <w:szCs w:val="28"/>
        </w:rPr>
        <w:lastRenderedPageBreak/>
        <w:t>7.13.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Тульской области направляется уполномоченным органом лицу, подавшему жалобу, в течение одного рабочего дня с момента принятия решения по жалобе.</w:t>
      </w:r>
    </w:p>
    <w:p w:rsidR="003A3681" w:rsidRPr="00E153C8" w:rsidRDefault="003A3681" w:rsidP="003A3681">
      <w:pPr>
        <w:ind w:firstLine="709"/>
        <w:jc w:val="both"/>
        <w:rPr>
          <w:sz w:val="28"/>
          <w:szCs w:val="28"/>
        </w:rPr>
      </w:pPr>
      <w:r w:rsidRPr="00E153C8">
        <w:rPr>
          <w:sz w:val="28"/>
          <w:szCs w:val="28"/>
        </w:rPr>
        <w:t>7.14. Орган муниципального контроля принимает решение об отказе в рассмотрении жалобы в течение пяти рабочих дней со дня получения жалобы, если:</w:t>
      </w:r>
    </w:p>
    <w:p w:rsidR="003A3681" w:rsidRPr="00E153C8" w:rsidRDefault="003A3681" w:rsidP="003A3681">
      <w:pPr>
        <w:ind w:firstLine="709"/>
        <w:jc w:val="both"/>
        <w:rPr>
          <w:sz w:val="28"/>
          <w:szCs w:val="28"/>
        </w:rPr>
      </w:pPr>
      <w:r w:rsidRPr="00E153C8">
        <w:rPr>
          <w:sz w:val="28"/>
          <w:szCs w:val="28"/>
        </w:rPr>
        <w:t>1) жалоба подана после истечения сроков подачи жалобы, установленных пунктом 7.5. настоящего Положения, и не содержит ходатайства о восстановлении пропущенного срока на подачу жалобы;</w:t>
      </w:r>
    </w:p>
    <w:p w:rsidR="003A3681" w:rsidRPr="00E153C8" w:rsidRDefault="003A3681" w:rsidP="003A3681">
      <w:pPr>
        <w:ind w:firstLine="709"/>
        <w:jc w:val="both"/>
        <w:rPr>
          <w:sz w:val="28"/>
          <w:szCs w:val="28"/>
        </w:rPr>
      </w:pPr>
      <w:r w:rsidRPr="00E153C8">
        <w:rPr>
          <w:sz w:val="28"/>
          <w:szCs w:val="28"/>
        </w:rPr>
        <w:t>2) в удовлетворении ходатайства о восстановлении пропущенного срока на подачу жалобы отказано;</w:t>
      </w:r>
    </w:p>
    <w:p w:rsidR="003A3681" w:rsidRPr="00E153C8" w:rsidRDefault="003A3681" w:rsidP="003A3681">
      <w:pPr>
        <w:ind w:firstLine="709"/>
        <w:jc w:val="both"/>
        <w:rPr>
          <w:sz w:val="28"/>
          <w:szCs w:val="28"/>
        </w:rPr>
      </w:pPr>
      <w:r w:rsidRPr="00E153C8">
        <w:rPr>
          <w:sz w:val="28"/>
          <w:szCs w:val="28"/>
        </w:rPr>
        <w:t>3)</w:t>
      </w:r>
      <w:r w:rsidR="00EF09F7" w:rsidRPr="00E153C8">
        <w:rPr>
          <w:sz w:val="28"/>
          <w:szCs w:val="28"/>
        </w:rPr>
        <w:t xml:space="preserve"> </w:t>
      </w:r>
      <w:r w:rsidRPr="00E153C8">
        <w:rPr>
          <w:sz w:val="28"/>
          <w:szCs w:val="28"/>
        </w:rPr>
        <w:t>до принятия решения по жалобе от контролируемого лица, ее подавшего, поступило заявление об отзыве жалобы;</w:t>
      </w:r>
    </w:p>
    <w:p w:rsidR="003A3681" w:rsidRPr="00E153C8" w:rsidRDefault="003A3681" w:rsidP="003A3681">
      <w:pPr>
        <w:ind w:firstLine="709"/>
        <w:jc w:val="both"/>
        <w:rPr>
          <w:sz w:val="28"/>
          <w:szCs w:val="28"/>
        </w:rPr>
      </w:pPr>
      <w:r w:rsidRPr="00E153C8">
        <w:rPr>
          <w:sz w:val="28"/>
          <w:szCs w:val="28"/>
        </w:rPr>
        <w:t>4) имеется решение суда по вопросам, поставленным в жалобе;</w:t>
      </w:r>
    </w:p>
    <w:p w:rsidR="003A3681" w:rsidRPr="00E153C8" w:rsidRDefault="003A3681" w:rsidP="003A3681">
      <w:pPr>
        <w:ind w:firstLine="709"/>
        <w:jc w:val="both"/>
        <w:rPr>
          <w:sz w:val="28"/>
          <w:szCs w:val="28"/>
        </w:rPr>
      </w:pPr>
      <w:r w:rsidRPr="00E153C8">
        <w:rPr>
          <w:sz w:val="28"/>
          <w:szCs w:val="28"/>
        </w:rPr>
        <w:t>5) ранее в орган муниципального контроля была подана другая жалоба от того же контролируемого лица по тем же основаниям;</w:t>
      </w:r>
    </w:p>
    <w:p w:rsidR="003A3681" w:rsidRPr="00E153C8" w:rsidRDefault="003A3681" w:rsidP="003A3681">
      <w:pPr>
        <w:ind w:firstLine="709"/>
        <w:jc w:val="both"/>
        <w:rPr>
          <w:sz w:val="28"/>
          <w:szCs w:val="28"/>
        </w:rPr>
      </w:pPr>
      <w:r w:rsidRPr="00E153C8">
        <w:rPr>
          <w:sz w:val="28"/>
          <w:szCs w:val="28"/>
        </w:rPr>
        <w:t>6) жалоба содержит нецензурные либо оскорбительные выражения, угрозы жизни, здоровью и имуществу должностных лиц органа муниципального земельного контроля, а также членов их семей;</w:t>
      </w:r>
    </w:p>
    <w:p w:rsidR="003A3681" w:rsidRPr="00E153C8" w:rsidRDefault="003A3681" w:rsidP="003A3681">
      <w:pPr>
        <w:ind w:firstLine="709"/>
        <w:jc w:val="both"/>
        <w:rPr>
          <w:sz w:val="28"/>
          <w:szCs w:val="28"/>
        </w:rPr>
      </w:pPr>
      <w:r w:rsidRPr="00E153C8">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A3681" w:rsidRPr="00E153C8" w:rsidRDefault="003A3681" w:rsidP="003A3681">
      <w:pPr>
        <w:ind w:firstLine="709"/>
        <w:jc w:val="both"/>
        <w:rPr>
          <w:sz w:val="28"/>
          <w:szCs w:val="28"/>
        </w:rPr>
      </w:pPr>
      <w:r w:rsidRPr="00E153C8">
        <w:rPr>
          <w:sz w:val="28"/>
          <w:szCs w:val="28"/>
        </w:rPr>
        <w:t>8)  жалоба подана в ненадлежащий уполномоченный орган;</w:t>
      </w:r>
    </w:p>
    <w:p w:rsidR="003A3681" w:rsidRPr="00E153C8" w:rsidRDefault="003A3681" w:rsidP="003A3681">
      <w:pPr>
        <w:ind w:firstLine="709"/>
        <w:jc w:val="both"/>
        <w:rPr>
          <w:sz w:val="28"/>
          <w:szCs w:val="28"/>
        </w:rPr>
      </w:pPr>
      <w:r w:rsidRPr="00E153C8">
        <w:rPr>
          <w:sz w:val="28"/>
          <w:szCs w:val="28"/>
        </w:rPr>
        <w:t>9) законодательством Российской Федерации предусмотрен только судебный порядок обжалования решений органа муниципального контроля.</w:t>
      </w:r>
    </w:p>
    <w:p w:rsidR="003A3681" w:rsidRPr="00E153C8" w:rsidRDefault="003A3681" w:rsidP="003A3681">
      <w:pPr>
        <w:ind w:firstLine="709"/>
        <w:jc w:val="both"/>
        <w:rPr>
          <w:sz w:val="28"/>
          <w:szCs w:val="28"/>
        </w:rPr>
      </w:pPr>
      <w:r w:rsidRPr="00E153C8">
        <w:rPr>
          <w:sz w:val="28"/>
          <w:szCs w:val="28"/>
        </w:rPr>
        <w:t>7.15. Отказ в рассмотрении жалобы по основаниям, указанным в подпунктах 3-8 пункта 7.14 настоящего Положения, не является результатом досудебного обжалования, и не может служить основанием для судебного обжалования решений органа муниципального контроля, действий (бездействия) должностных лиц.</w:t>
      </w:r>
    </w:p>
    <w:p w:rsidR="003A3681" w:rsidRPr="00E153C8" w:rsidRDefault="003A3681" w:rsidP="003A3681">
      <w:pPr>
        <w:ind w:firstLine="709"/>
        <w:jc w:val="both"/>
        <w:rPr>
          <w:sz w:val="28"/>
          <w:szCs w:val="28"/>
        </w:rPr>
      </w:pPr>
      <w:r w:rsidRPr="00E153C8">
        <w:rPr>
          <w:sz w:val="28"/>
          <w:szCs w:val="28"/>
        </w:rPr>
        <w:t>7.16. При рассмотрении жалобы орган муниципального контроля использует информационную систему досудебного обжалования контрольной (надзорной) деятельности.</w:t>
      </w:r>
    </w:p>
    <w:p w:rsidR="003A3681" w:rsidRPr="00E153C8" w:rsidRDefault="003A3681" w:rsidP="003A3681">
      <w:pPr>
        <w:ind w:firstLine="709"/>
        <w:jc w:val="both"/>
        <w:rPr>
          <w:sz w:val="28"/>
          <w:szCs w:val="28"/>
        </w:rPr>
      </w:pPr>
      <w:r w:rsidRPr="00E153C8">
        <w:rPr>
          <w:sz w:val="28"/>
          <w:szCs w:val="28"/>
        </w:rPr>
        <w:t>7.17.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A3681" w:rsidRPr="00E153C8" w:rsidRDefault="003A3681" w:rsidP="003A3681">
      <w:pPr>
        <w:ind w:firstLine="709"/>
        <w:jc w:val="both"/>
        <w:rPr>
          <w:sz w:val="28"/>
          <w:szCs w:val="28"/>
        </w:rPr>
      </w:pPr>
      <w:r w:rsidRPr="00E153C8">
        <w:rPr>
          <w:sz w:val="28"/>
          <w:szCs w:val="28"/>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
    <w:p w:rsidR="003A3681" w:rsidRPr="00E153C8" w:rsidRDefault="003A3681" w:rsidP="003A3681">
      <w:pPr>
        <w:ind w:firstLine="709"/>
        <w:jc w:val="both"/>
        <w:rPr>
          <w:sz w:val="28"/>
          <w:szCs w:val="28"/>
        </w:rPr>
      </w:pPr>
      <w:r w:rsidRPr="00E153C8">
        <w:rPr>
          <w:sz w:val="28"/>
          <w:szCs w:val="28"/>
        </w:rPr>
        <w:lastRenderedPageBreak/>
        <w:t>7.18. 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3A3681" w:rsidRPr="00E153C8" w:rsidRDefault="003A3681" w:rsidP="003A3681">
      <w:pPr>
        <w:ind w:firstLine="709"/>
        <w:jc w:val="both"/>
        <w:rPr>
          <w:sz w:val="28"/>
          <w:szCs w:val="28"/>
        </w:rPr>
      </w:pPr>
      <w:r w:rsidRPr="00E153C8">
        <w:rPr>
          <w:sz w:val="28"/>
          <w:szCs w:val="28"/>
        </w:rPr>
        <w:t>7.19. Жалоба подлежит рассмотрению руководителем (заместителем руководителя) органа муниципального контроля в течение 15 рабочих дней со дня ее регистрации в подсистеме досудебного обжалования.</w:t>
      </w:r>
    </w:p>
    <w:p w:rsidR="003A3681" w:rsidRPr="00E153C8" w:rsidRDefault="003A3681" w:rsidP="003A3681">
      <w:pPr>
        <w:ind w:firstLine="540"/>
        <w:jc w:val="both"/>
        <w:rPr>
          <w:sz w:val="28"/>
          <w:szCs w:val="28"/>
        </w:rPr>
      </w:pPr>
      <w:r w:rsidRPr="00E153C8">
        <w:rPr>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A3681" w:rsidRPr="00E153C8" w:rsidRDefault="003A3681" w:rsidP="003A3681">
      <w:pPr>
        <w:ind w:firstLine="709"/>
        <w:jc w:val="both"/>
        <w:rPr>
          <w:sz w:val="28"/>
          <w:szCs w:val="28"/>
        </w:rPr>
      </w:pPr>
      <w:r w:rsidRPr="00E153C8">
        <w:rPr>
          <w:sz w:val="28"/>
          <w:szCs w:val="28"/>
        </w:rPr>
        <w:t>7.20. Орган муниципального контроля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3A3681" w:rsidRPr="00E153C8" w:rsidRDefault="003A3681" w:rsidP="003A3681">
      <w:pPr>
        <w:ind w:firstLine="709"/>
        <w:jc w:val="both"/>
        <w:rPr>
          <w:sz w:val="28"/>
          <w:szCs w:val="28"/>
        </w:rPr>
      </w:pPr>
      <w:r w:rsidRPr="00E153C8">
        <w:rPr>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A3681" w:rsidRPr="00E153C8" w:rsidRDefault="003A3681" w:rsidP="003A3681">
      <w:pPr>
        <w:ind w:firstLine="709"/>
        <w:jc w:val="both"/>
        <w:rPr>
          <w:sz w:val="28"/>
          <w:szCs w:val="28"/>
        </w:rPr>
      </w:pPr>
      <w:r w:rsidRPr="00E153C8">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A3681" w:rsidRPr="00E153C8" w:rsidRDefault="003A3681" w:rsidP="003A3681">
      <w:pPr>
        <w:ind w:firstLine="709"/>
        <w:jc w:val="both"/>
        <w:rPr>
          <w:sz w:val="28"/>
          <w:szCs w:val="28"/>
        </w:rPr>
      </w:pPr>
      <w:r w:rsidRPr="00E153C8">
        <w:rPr>
          <w:sz w:val="28"/>
          <w:szCs w:val="28"/>
        </w:rPr>
        <w:t>7.21.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A3681" w:rsidRPr="00E153C8" w:rsidRDefault="003A3681" w:rsidP="003A3681">
      <w:pPr>
        <w:ind w:firstLine="709"/>
        <w:jc w:val="both"/>
        <w:rPr>
          <w:sz w:val="28"/>
          <w:szCs w:val="28"/>
        </w:rPr>
      </w:pPr>
      <w:r w:rsidRPr="00E153C8">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A3681" w:rsidRPr="00E153C8" w:rsidRDefault="003A3681" w:rsidP="003A3681">
      <w:pPr>
        <w:ind w:firstLine="709"/>
        <w:jc w:val="both"/>
        <w:rPr>
          <w:sz w:val="28"/>
          <w:szCs w:val="28"/>
        </w:rPr>
      </w:pPr>
      <w:r w:rsidRPr="00E153C8">
        <w:rPr>
          <w:sz w:val="28"/>
          <w:szCs w:val="28"/>
        </w:rPr>
        <w:t>7.22. Обязанность доказывания законности и обоснованности принятого решения и (или) совершенного действия (бездействия) возлагается на орган муниципального контроля.</w:t>
      </w:r>
    </w:p>
    <w:p w:rsidR="003A3681" w:rsidRPr="00E153C8" w:rsidRDefault="003A3681" w:rsidP="003A3681">
      <w:pPr>
        <w:ind w:firstLine="709"/>
        <w:jc w:val="both"/>
        <w:rPr>
          <w:sz w:val="28"/>
          <w:szCs w:val="28"/>
        </w:rPr>
      </w:pPr>
      <w:r w:rsidRPr="00E153C8">
        <w:rPr>
          <w:sz w:val="28"/>
          <w:szCs w:val="28"/>
        </w:rPr>
        <w:t>7.23. По итогам рассмотрения жалобы руководитель (заместитель руководителя) органа муниципального контроля принимает одно из следующих решений:</w:t>
      </w:r>
    </w:p>
    <w:p w:rsidR="003A3681" w:rsidRPr="00E153C8" w:rsidRDefault="003A3681" w:rsidP="003A3681">
      <w:pPr>
        <w:ind w:firstLine="709"/>
        <w:jc w:val="both"/>
        <w:rPr>
          <w:sz w:val="28"/>
          <w:szCs w:val="28"/>
        </w:rPr>
      </w:pPr>
      <w:r w:rsidRPr="00E153C8">
        <w:rPr>
          <w:sz w:val="28"/>
          <w:szCs w:val="28"/>
        </w:rPr>
        <w:t>- оставляет жалобу без удовлетворения;</w:t>
      </w:r>
    </w:p>
    <w:p w:rsidR="003A3681" w:rsidRPr="00E153C8" w:rsidRDefault="003A3681" w:rsidP="003A3681">
      <w:pPr>
        <w:ind w:firstLine="709"/>
        <w:jc w:val="both"/>
        <w:rPr>
          <w:sz w:val="28"/>
          <w:szCs w:val="28"/>
        </w:rPr>
      </w:pPr>
      <w:r w:rsidRPr="00E153C8">
        <w:rPr>
          <w:sz w:val="28"/>
          <w:szCs w:val="28"/>
        </w:rPr>
        <w:t>- отменяет решение органа муниципального контроля полностью или частично;</w:t>
      </w:r>
    </w:p>
    <w:p w:rsidR="003A3681" w:rsidRPr="00E153C8" w:rsidRDefault="003A3681" w:rsidP="003A3681">
      <w:pPr>
        <w:ind w:firstLine="709"/>
        <w:jc w:val="both"/>
        <w:rPr>
          <w:sz w:val="28"/>
          <w:szCs w:val="28"/>
        </w:rPr>
      </w:pPr>
      <w:r w:rsidRPr="00E153C8">
        <w:rPr>
          <w:sz w:val="28"/>
          <w:szCs w:val="28"/>
        </w:rPr>
        <w:t>- отменяет решение органа муниципального контроля полностью и принимает новое решение;</w:t>
      </w:r>
    </w:p>
    <w:p w:rsidR="003A3681" w:rsidRPr="00E153C8" w:rsidRDefault="003A3681" w:rsidP="003A3681">
      <w:pPr>
        <w:ind w:firstLine="709"/>
        <w:jc w:val="both"/>
        <w:rPr>
          <w:sz w:val="28"/>
          <w:szCs w:val="28"/>
        </w:rPr>
      </w:pPr>
      <w:r w:rsidRPr="00E153C8">
        <w:rPr>
          <w:sz w:val="28"/>
          <w:szCs w:val="28"/>
        </w:rPr>
        <w:t>-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A3681" w:rsidRPr="00E153C8" w:rsidRDefault="003A3681" w:rsidP="003A3681">
      <w:pPr>
        <w:ind w:firstLine="709"/>
        <w:jc w:val="both"/>
        <w:rPr>
          <w:sz w:val="28"/>
          <w:szCs w:val="28"/>
        </w:rPr>
      </w:pPr>
      <w:r w:rsidRPr="00E153C8">
        <w:rPr>
          <w:sz w:val="28"/>
          <w:szCs w:val="28"/>
        </w:rPr>
        <w:t xml:space="preserve">7.24. Решение органа муниципального контроля,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w:t>
      </w:r>
      <w:r w:rsidRPr="00E153C8">
        <w:rPr>
          <w:sz w:val="28"/>
          <w:szCs w:val="28"/>
        </w:rPr>
        <w:lastRenderedPageBreak/>
        <w:t>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A3681" w:rsidRPr="00E153C8" w:rsidRDefault="003A3681" w:rsidP="003A3681">
      <w:pPr>
        <w:ind w:firstLine="567"/>
        <w:jc w:val="center"/>
        <w:rPr>
          <w:sz w:val="28"/>
          <w:szCs w:val="28"/>
        </w:rPr>
      </w:pPr>
      <w:r w:rsidRPr="00E153C8">
        <w:rPr>
          <w:sz w:val="28"/>
          <w:szCs w:val="28"/>
        </w:rPr>
        <w:t> </w:t>
      </w:r>
    </w:p>
    <w:p w:rsidR="003A3681" w:rsidRPr="00E153C8" w:rsidRDefault="003A3681" w:rsidP="003A3681">
      <w:r w:rsidRPr="00E153C8">
        <w:rPr>
          <w:rFonts w:ascii="Arial" w:hAnsi="Arial" w:cs="Arial"/>
        </w:rPr>
        <w:br w:type="textWrapping" w:clear="all"/>
      </w:r>
    </w:p>
    <w:p w:rsidR="00EF09F7" w:rsidRPr="00E153C8" w:rsidRDefault="00EF09F7"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3A3681" w:rsidRPr="00E153C8" w:rsidRDefault="003A3681" w:rsidP="003A3681">
      <w:pPr>
        <w:ind w:firstLine="567"/>
        <w:jc w:val="center"/>
      </w:pPr>
    </w:p>
    <w:p w:rsidR="003B5F6E" w:rsidRPr="00E153C8" w:rsidRDefault="003B5F6E" w:rsidP="001D18F3">
      <w:pPr>
        <w:pStyle w:val="ConsPlusNormal"/>
        <w:ind w:firstLine="0"/>
        <w:jc w:val="right"/>
        <w:rPr>
          <w:rFonts w:ascii="Times New Roman" w:hAnsi="Times New Roman" w:cs="Times New Roman"/>
          <w:sz w:val="28"/>
          <w:szCs w:val="28"/>
        </w:rPr>
      </w:pPr>
    </w:p>
    <w:p w:rsidR="003B5F6E" w:rsidRPr="00E153C8" w:rsidRDefault="003B5F6E" w:rsidP="001D18F3">
      <w:pPr>
        <w:pStyle w:val="ConsPlusNormal"/>
        <w:ind w:firstLine="0"/>
        <w:jc w:val="right"/>
        <w:rPr>
          <w:rFonts w:ascii="Times New Roman" w:hAnsi="Times New Roman" w:cs="Times New Roman"/>
          <w:sz w:val="28"/>
          <w:szCs w:val="28"/>
        </w:rPr>
      </w:pPr>
    </w:p>
    <w:p w:rsidR="003B5F6E" w:rsidRPr="00E153C8" w:rsidRDefault="003B5F6E" w:rsidP="001D18F3">
      <w:pPr>
        <w:pStyle w:val="ConsPlusNormal"/>
        <w:ind w:firstLine="0"/>
        <w:jc w:val="right"/>
        <w:rPr>
          <w:rFonts w:ascii="Times New Roman" w:hAnsi="Times New Roman" w:cs="Times New Roman"/>
          <w:sz w:val="28"/>
          <w:szCs w:val="28"/>
        </w:rPr>
      </w:pPr>
    </w:p>
    <w:p w:rsidR="003B5F6E" w:rsidRPr="00E153C8" w:rsidRDefault="003B5F6E" w:rsidP="001D18F3">
      <w:pPr>
        <w:pStyle w:val="ConsPlusNormal"/>
        <w:ind w:firstLine="0"/>
        <w:jc w:val="right"/>
        <w:rPr>
          <w:rFonts w:ascii="Times New Roman" w:hAnsi="Times New Roman" w:cs="Times New Roman"/>
          <w:sz w:val="28"/>
          <w:szCs w:val="28"/>
        </w:rPr>
      </w:pPr>
    </w:p>
    <w:p w:rsidR="003B5F6E" w:rsidRPr="00E153C8" w:rsidRDefault="003B5F6E" w:rsidP="001D18F3">
      <w:pPr>
        <w:pStyle w:val="ConsPlusNormal"/>
        <w:ind w:firstLine="0"/>
        <w:jc w:val="right"/>
        <w:rPr>
          <w:rFonts w:ascii="Times New Roman" w:hAnsi="Times New Roman" w:cs="Times New Roman"/>
          <w:sz w:val="28"/>
          <w:szCs w:val="28"/>
        </w:rPr>
      </w:pPr>
    </w:p>
    <w:p w:rsidR="003B5F6E" w:rsidRPr="00E153C8" w:rsidRDefault="003B5F6E" w:rsidP="001D18F3">
      <w:pPr>
        <w:pStyle w:val="ConsPlusNormal"/>
        <w:ind w:firstLine="0"/>
        <w:jc w:val="right"/>
        <w:rPr>
          <w:rFonts w:ascii="Times New Roman" w:hAnsi="Times New Roman" w:cs="Times New Roman"/>
          <w:sz w:val="28"/>
          <w:szCs w:val="28"/>
        </w:rPr>
      </w:pPr>
    </w:p>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lastRenderedPageBreak/>
        <w:t>Приложение  1</w:t>
      </w:r>
    </w:p>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 xml:space="preserve">к Положению о муниципальном земельном </w:t>
      </w:r>
    </w:p>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контроле в границах муниципального</w:t>
      </w:r>
    </w:p>
    <w:p w:rsidR="003A3681" w:rsidRPr="00E153C8" w:rsidRDefault="001D18F3" w:rsidP="001D18F3">
      <w:pPr>
        <w:ind w:firstLine="567"/>
        <w:jc w:val="right"/>
        <w:rPr>
          <w:sz w:val="28"/>
          <w:szCs w:val="28"/>
        </w:rPr>
      </w:pPr>
      <w:r w:rsidRPr="00E153C8">
        <w:rPr>
          <w:sz w:val="28"/>
          <w:szCs w:val="28"/>
        </w:rPr>
        <w:t xml:space="preserve"> образования Одоевский район</w:t>
      </w:r>
      <w:r w:rsidR="003A3681" w:rsidRPr="00E153C8">
        <w:rPr>
          <w:sz w:val="28"/>
          <w:szCs w:val="28"/>
        </w:rPr>
        <w:t> </w:t>
      </w:r>
    </w:p>
    <w:p w:rsidR="001D18F3" w:rsidRPr="00E153C8" w:rsidRDefault="001D18F3" w:rsidP="001D18F3">
      <w:pPr>
        <w:ind w:firstLine="567"/>
        <w:jc w:val="right"/>
        <w:rPr>
          <w:sz w:val="28"/>
          <w:szCs w:val="28"/>
        </w:rPr>
      </w:pPr>
    </w:p>
    <w:p w:rsidR="001D18F3" w:rsidRPr="00E153C8" w:rsidRDefault="001D18F3" w:rsidP="001D18F3">
      <w:pPr>
        <w:ind w:firstLine="567"/>
        <w:jc w:val="right"/>
        <w:rPr>
          <w:sz w:val="28"/>
          <w:szCs w:val="28"/>
        </w:rPr>
      </w:pPr>
    </w:p>
    <w:p w:rsidR="003A3681" w:rsidRPr="00E153C8" w:rsidRDefault="003A3681" w:rsidP="003A3681">
      <w:pPr>
        <w:ind w:firstLine="567"/>
        <w:jc w:val="center"/>
        <w:rPr>
          <w:sz w:val="28"/>
          <w:szCs w:val="28"/>
        </w:rPr>
      </w:pPr>
      <w:r w:rsidRPr="00E153C8">
        <w:rPr>
          <w:b/>
          <w:bCs/>
          <w:sz w:val="28"/>
          <w:szCs w:val="28"/>
        </w:rPr>
        <w:t>Перечень должностных лиц </w:t>
      </w:r>
      <w:r w:rsidRPr="00E153C8">
        <w:rPr>
          <w:b/>
          <w:bCs/>
          <w:spacing w:val="-2"/>
          <w:sz w:val="28"/>
          <w:szCs w:val="28"/>
        </w:rPr>
        <w:t xml:space="preserve">администрации муниципального образования </w:t>
      </w:r>
      <w:r w:rsidR="001D18F3" w:rsidRPr="00E153C8">
        <w:rPr>
          <w:b/>
          <w:bCs/>
          <w:spacing w:val="-2"/>
          <w:sz w:val="28"/>
          <w:szCs w:val="28"/>
        </w:rPr>
        <w:t>Одоевский</w:t>
      </w:r>
      <w:r w:rsidRPr="00E153C8">
        <w:rPr>
          <w:b/>
          <w:bCs/>
          <w:spacing w:val="-2"/>
          <w:sz w:val="28"/>
          <w:szCs w:val="28"/>
        </w:rPr>
        <w:t xml:space="preserve"> район</w:t>
      </w:r>
      <w:r w:rsidRPr="00E153C8">
        <w:rPr>
          <w:b/>
          <w:bCs/>
          <w:sz w:val="28"/>
          <w:szCs w:val="28"/>
        </w:rPr>
        <w:t xml:space="preserve">, уполномоченных на осуществление муниципального земельного контроля в границах муниципального образования </w:t>
      </w:r>
      <w:r w:rsidR="001D18F3" w:rsidRPr="00E153C8">
        <w:rPr>
          <w:b/>
          <w:bCs/>
          <w:sz w:val="28"/>
          <w:szCs w:val="28"/>
        </w:rPr>
        <w:t>Одоевский</w:t>
      </w:r>
      <w:r w:rsidRPr="00E153C8">
        <w:rPr>
          <w:b/>
          <w:bCs/>
          <w:sz w:val="28"/>
          <w:szCs w:val="28"/>
        </w:rPr>
        <w:t xml:space="preserve"> район</w:t>
      </w:r>
    </w:p>
    <w:p w:rsidR="003A3681" w:rsidRPr="00E153C8" w:rsidRDefault="003A3681" w:rsidP="003A3681">
      <w:pPr>
        <w:ind w:firstLine="567"/>
        <w:jc w:val="center"/>
        <w:rPr>
          <w:sz w:val="28"/>
          <w:szCs w:val="28"/>
        </w:rPr>
      </w:pPr>
      <w:r w:rsidRPr="00E153C8">
        <w:rPr>
          <w:b/>
          <w:bCs/>
          <w:sz w:val="28"/>
          <w:szCs w:val="28"/>
        </w:rPr>
        <w:t> </w:t>
      </w:r>
    </w:p>
    <w:p w:rsidR="001D18F3" w:rsidRPr="00E153C8" w:rsidRDefault="001D18F3" w:rsidP="001D18F3">
      <w:pPr>
        <w:ind w:firstLine="709"/>
        <w:jc w:val="both"/>
        <w:rPr>
          <w:sz w:val="28"/>
          <w:szCs w:val="28"/>
        </w:rPr>
      </w:pPr>
      <w:r w:rsidRPr="00E153C8">
        <w:rPr>
          <w:sz w:val="28"/>
          <w:szCs w:val="28"/>
        </w:rPr>
        <w:t>1) заведующий отделом имущественных и земельных отношений администрации муниципального образования Одоевский район;</w:t>
      </w:r>
    </w:p>
    <w:p w:rsidR="001D18F3" w:rsidRPr="00E153C8" w:rsidRDefault="001D18F3" w:rsidP="001D18F3">
      <w:pPr>
        <w:ind w:firstLine="709"/>
        <w:jc w:val="both"/>
        <w:rPr>
          <w:sz w:val="28"/>
          <w:szCs w:val="28"/>
        </w:rPr>
      </w:pPr>
      <w:r w:rsidRPr="00E153C8">
        <w:rPr>
          <w:sz w:val="28"/>
          <w:szCs w:val="28"/>
        </w:rPr>
        <w:t>2) главный специалист сектора земельных отношений отдела имущественных и земельных отношений администрации муниципального образования Одоевский район;</w:t>
      </w:r>
    </w:p>
    <w:p w:rsidR="001D18F3" w:rsidRPr="00E153C8" w:rsidRDefault="001D18F3" w:rsidP="001D18F3">
      <w:pPr>
        <w:ind w:firstLine="709"/>
        <w:jc w:val="both"/>
        <w:rPr>
          <w:sz w:val="28"/>
          <w:szCs w:val="28"/>
        </w:rPr>
      </w:pPr>
      <w:r w:rsidRPr="00E153C8">
        <w:rPr>
          <w:sz w:val="28"/>
          <w:szCs w:val="28"/>
        </w:rPr>
        <w:t>3) должностные лица, уполномоченные осуществлять муниципальный земельный контроль в соответствии с их должностной инструкцией.</w:t>
      </w:r>
    </w:p>
    <w:p w:rsidR="003A3681" w:rsidRPr="00E153C8" w:rsidRDefault="003A3681" w:rsidP="003A3681">
      <w:pPr>
        <w:ind w:firstLine="567"/>
        <w:jc w:val="both"/>
        <w:rPr>
          <w:rFonts w:ascii="Arial" w:hAnsi="Arial" w:cs="Arial"/>
        </w:rPr>
      </w:pPr>
      <w:r w:rsidRPr="00E153C8">
        <w:rPr>
          <w:rFonts w:ascii="Arial" w:hAnsi="Arial" w:cs="Arial"/>
        </w:rPr>
        <w:t> </w:t>
      </w:r>
    </w:p>
    <w:p w:rsidR="003A3681" w:rsidRPr="00E153C8" w:rsidRDefault="003A3681" w:rsidP="003A3681">
      <w:pPr>
        <w:ind w:firstLine="720"/>
        <w:jc w:val="both"/>
        <w:rPr>
          <w:rFonts w:ascii="Arial" w:hAnsi="Arial" w:cs="Arial"/>
        </w:rPr>
      </w:pPr>
      <w:r w:rsidRPr="00E153C8">
        <w:rPr>
          <w:rFonts w:ascii="Arial" w:hAnsi="Arial" w:cs="Arial"/>
        </w:rPr>
        <w:t> </w:t>
      </w:r>
    </w:p>
    <w:p w:rsidR="003A3681" w:rsidRPr="00E153C8" w:rsidRDefault="003A3681" w:rsidP="003A3681">
      <w:r w:rsidRPr="00E153C8">
        <w:rPr>
          <w:rFonts w:ascii="Arial" w:hAnsi="Arial" w:cs="Arial"/>
        </w:rPr>
        <w:br w:type="textWrapping" w:clear="all"/>
      </w:r>
    </w:p>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3A3681"/>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Приложение 2</w:t>
      </w:r>
    </w:p>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 xml:space="preserve">к Положению о муниципальном земельном </w:t>
      </w:r>
    </w:p>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контроле в границах муниципального</w:t>
      </w:r>
    </w:p>
    <w:p w:rsidR="001D18F3" w:rsidRPr="00E153C8" w:rsidRDefault="001D18F3" w:rsidP="001D18F3">
      <w:pPr>
        <w:ind w:firstLine="567"/>
        <w:jc w:val="right"/>
        <w:rPr>
          <w:sz w:val="28"/>
          <w:szCs w:val="28"/>
        </w:rPr>
      </w:pPr>
      <w:r w:rsidRPr="00E153C8">
        <w:rPr>
          <w:sz w:val="28"/>
          <w:szCs w:val="28"/>
        </w:rPr>
        <w:t xml:space="preserve"> образования Одоевский район </w:t>
      </w:r>
    </w:p>
    <w:p w:rsidR="001D18F3" w:rsidRPr="00E153C8" w:rsidRDefault="001D18F3" w:rsidP="001D18F3">
      <w:pPr>
        <w:ind w:firstLine="567"/>
        <w:jc w:val="right"/>
        <w:rPr>
          <w:sz w:val="28"/>
          <w:szCs w:val="28"/>
        </w:rPr>
      </w:pPr>
    </w:p>
    <w:p w:rsidR="001D18F3" w:rsidRPr="00E153C8" w:rsidRDefault="001D18F3" w:rsidP="001D18F3">
      <w:pPr>
        <w:ind w:firstLine="567"/>
        <w:jc w:val="right"/>
        <w:rPr>
          <w:sz w:val="28"/>
          <w:szCs w:val="28"/>
        </w:rPr>
      </w:pPr>
    </w:p>
    <w:p w:rsidR="003A3681" w:rsidRPr="00E153C8" w:rsidRDefault="003A3681" w:rsidP="003A3681">
      <w:pPr>
        <w:ind w:firstLine="567"/>
        <w:jc w:val="center"/>
        <w:rPr>
          <w:sz w:val="28"/>
          <w:szCs w:val="28"/>
        </w:rPr>
      </w:pPr>
      <w:r w:rsidRPr="00E153C8">
        <w:rPr>
          <w:b/>
          <w:bCs/>
          <w:sz w:val="28"/>
          <w:szCs w:val="28"/>
        </w:rPr>
        <w:t>Крите</w:t>
      </w:r>
      <w:r w:rsidR="0068454F" w:rsidRPr="00E153C8">
        <w:rPr>
          <w:b/>
          <w:bCs/>
          <w:sz w:val="28"/>
          <w:szCs w:val="28"/>
        </w:rPr>
        <w:t xml:space="preserve">рии отнесения объектов контроля </w:t>
      </w:r>
      <w:r w:rsidRPr="00E153C8">
        <w:rPr>
          <w:b/>
          <w:bCs/>
          <w:sz w:val="28"/>
          <w:szCs w:val="28"/>
        </w:rPr>
        <w:t>к категориям риска в рамках осуществления муниципального земельного контроля</w:t>
      </w:r>
    </w:p>
    <w:p w:rsidR="003A3681" w:rsidRPr="00E153C8" w:rsidRDefault="003A3681" w:rsidP="003A3681">
      <w:pPr>
        <w:ind w:firstLine="567"/>
        <w:jc w:val="center"/>
        <w:rPr>
          <w:sz w:val="28"/>
          <w:szCs w:val="28"/>
        </w:rPr>
      </w:pPr>
      <w:r w:rsidRPr="00E153C8">
        <w:rPr>
          <w:sz w:val="28"/>
          <w:szCs w:val="28"/>
        </w:rPr>
        <w:t> </w:t>
      </w:r>
    </w:p>
    <w:p w:rsidR="003A3681" w:rsidRPr="00E153C8" w:rsidRDefault="003A3681" w:rsidP="003A3681">
      <w:pPr>
        <w:ind w:firstLine="709"/>
        <w:jc w:val="both"/>
        <w:rPr>
          <w:sz w:val="28"/>
          <w:szCs w:val="28"/>
        </w:rPr>
      </w:pPr>
      <w:r w:rsidRPr="00E153C8">
        <w:rPr>
          <w:sz w:val="28"/>
          <w:szCs w:val="28"/>
        </w:rPr>
        <w:t>1.К категории среднего риска относятся:</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3A3681" w:rsidRPr="00E153C8" w:rsidRDefault="003A3681" w:rsidP="003A3681">
      <w:pPr>
        <w:ind w:firstLine="709"/>
        <w:jc w:val="both"/>
        <w:rPr>
          <w:sz w:val="28"/>
          <w:szCs w:val="28"/>
        </w:rPr>
      </w:pPr>
      <w:r w:rsidRPr="00E153C8">
        <w:rPr>
          <w:sz w:val="28"/>
          <w:szCs w:val="28"/>
        </w:rPr>
        <w:t>2. К категории умеренного риска относятся земельные участки со следующими видами разрешенного использования:</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сельскохозяйственное использование (код 1.0);</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объекты торговли (торговые центры, торгово-развлекательные центры (комплексы) (код 4.2);</w:t>
      </w:r>
    </w:p>
    <w:p w:rsidR="003A3681" w:rsidRPr="00E153C8" w:rsidRDefault="003A3681" w:rsidP="003A3681">
      <w:pPr>
        <w:ind w:firstLine="709"/>
        <w:jc w:val="both"/>
        <w:rPr>
          <w:sz w:val="28"/>
          <w:szCs w:val="28"/>
        </w:rPr>
      </w:pPr>
      <w:r w:rsidRPr="00E153C8">
        <w:rPr>
          <w:sz w:val="28"/>
          <w:szCs w:val="28"/>
        </w:rPr>
        <w:sym w:font="Symbol" w:char="F02D"/>
      </w:r>
      <w:r w:rsidR="001D18F3" w:rsidRPr="00E153C8">
        <w:rPr>
          <w:sz w:val="28"/>
          <w:szCs w:val="28"/>
        </w:rPr>
        <w:t> </w:t>
      </w:r>
      <w:r w:rsidRPr="00E153C8">
        <w:rPr>
          <w:sz w:val="28"/>
          <w:szCs w:val="28"/>
        </w:rPr>
        <w:t> рынки (код 4.3);</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магазины (код 4.4);</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общественное питание (код 4.6);</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гостиничное обслуживание (код 4.7);</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объекты дорожного сервиса (код 4.9.1);</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тяжелая промышленность (код 6.2);</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легкая промышленность (код 6.3);</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фармацевтическая промышленность (код 6.3.1);</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пищевая промышленность (код 6.4);</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нефтехимическая промышленность (код 6.5);</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строительная промышленность (код 6.6);</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энергетика (код 6.7);</w:t>
      </w:r>
    </w:p>
    <w:p w:rsidR="003A3681" w:rsidRPr="00E153C8" w:rsidRDefault="003A3681" w:rsidP="003A3681">
      <w:pPr>
        <w:ind w:firstLine="709"/>
        <w:jc w:val="both"/>
        <w:rPr>
          <w:sz w:val="28"/>
          <w:szCs w:val="28"/>
        </w:rPr>
      </w:pPr>
      <w:r w:rsidRPr="00E153C8">
        <w:rPr>
          <w:sz w:val="28"/>
          <w:szCs w:val="28"/>
        </w:rPr>
        <w:sym w:font="Symbol" w:char="F02D"/>
      </w:r>
      <w:r w:rsidR="001D18F3" w:rsidRPr="00E153C8">
        <w:rPr>
          <w:sz w:val="28"/>
          <w:szCs w:val="28"/>
        </w:rPr>
        <w:t xml:space="preserve"> </w:t>
      </w:r>
      <w:r w:rsidRPr="00E153C8">
        <w:rPr>
          <w:sz w:val="28"/>
          <w:szCs w:val="28"/>
        </w:rPr>
        <w:t>склады (код 6.9);</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целлюлозно-бумажная промышленность (код 6.11);</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автомобильный транспорт (код 7.2);</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ведение садоводства (код 13.2);</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ведение огородничества (код 13.1);</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граничащие с земельными участками с видами разрешенного использования:</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сельскохозяйственное использование (код 1.0);</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питомники (код 1.17);</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природно-познавательный туризм (код 5.2);</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деятельность по особой охране и изучению природы (код 9.0);</w:t>
      </w:r>
    </w:p>
    <w:p w:rsidR="003A3681" w:rsidRPr="00E153C8" w:rsidRDefault="003A3681" w:rsidP="003A3681">
      <w:pPr>
        <w:ind w:firstLine="709"/>
        <w:jc w:val="both"/>
        <w:rPr>
          <w:sz w:val="28"/>
          <w:szCs w:val="28"/>
        </w:rPr>
      </w:pPr>
      <w:r w:rsidRPr="00E153C8">
        <w:rPr>
          <w:sz w:val="28"/>
          <w:szCs w:val="28"/>
        </w:rPr>
        <w:lastRenderedPageBreak/>
        <w:sym w:font="Symbol" w:char="F02D"/>
      </w:r>
      <w:r w:rsidRPr="00E153C8">
        <w:rPr>
          <w:sz w:val="28"/>
          <w:szCs w:val="28"/>
        </w:rPr>
        <w:t> охрана природных территорий (код 9.1);</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курортная деятельность (код 9.2);</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санаторная деятельность (код 9.2.1);</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резервные леса (код 10.4);</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общее пользование водными объектами (код 11.1);</w:t>
      </w:r>
    </w:p>
    <w:p w:rsidR="003A3681" w:rsidRPr="00E153C8" w:rsidRDefault="003A3681" w:rsidP="003A3681">
      <w:pPr>
        <w:ind w:firstLine="709"/>
        <w:jc w:val="both"/>
        <w:rPr>
          <w:sz w:val="28"/>
          <w:szCs w:val="28"/>
        </w:rPr>
      </w:pPr>
      <w:r w:rsidRPr="00E153C8">
        <w:rPr>
          <w:sz w:val="28"/>
          <w:szCs w:val="28"/>
        </w:rPr>
        <w:sym w:font="Symbol" w:char="F02D"/>
      </w:r>
      <w:r w:rsidRPr="00E153C8">
        <w:rPr>
          <w:sz w:val="28"/>
          <w:szCs w:val="28"/>
        </w:rPr>
        <w:t> гидротехнические сооружения (код 11.3).</w:t>
      </w:r>
    </w:p>
    <w:p w:rsidR="003A3681" w:rsidRPr="00E153C8" w:rsidRDefault="003A3681" w:rsidP="003A3681">
      <w:pPr>
        <w:ind w:firstLine="709"/>
        <w:jc w:val="both"/>
        <w:rPr>
          <w:sz w:val="28"/>
          <w:szCs w:val="28"/>
        </w:rPr>
      </w:pPr>
      <w:r w:rsidRPr="00E153C8">
        <w:rPr>
          <w:sz w:val="28"/>
          <w:szCs w:val="28"/>
        </w:rPr>
        <w:t>3. К категории низкого риска относятся все иные земельные участки, не отнесенные к категориям среднего или умеренного риска.</w:t>
      </w:r>
    </w:p>
    <w:p w:rsidR="003A3681" w:rsidRPr="00E153C8" w:rsidRDefault="003A3681" w:rsidP="003A3681">
      <w:pPr>
        <w:ind w:firstLine="709"/>
        <w:jc w:val="both"/>
        <w:rPr>
          <w:sz w:val="28"/>
          <w:szCs w:val="28"/>
        </w:rPr>
      </w:pPr>
      <w:r w:rsidRPr="00E153C8">
        <w:rPr>
          <w:sz w:val="28"/>
          <w:szCs w:val="28"/>
        </w:rPr>
        <w:t> </w:t>
      </w:r>
    </w:p>
    <w:p w:rsidR="003A3681" w:rsidRPr="00E153C8" w:rsidRDefault="003A3681" w:rsidP="003A3681">
      <w:pPr>
        <w:ind w:firstLine="709"/>
        <w:jc w:val="both"/>
        <w:rPr>
          <w:rFonts w:ascii="Arial" w:hAnsi="Arial" w:cs="Arial"/>
        </w:rPr>
      </w:pPr>
      <w:r w:rsidRPr="00E153C8">
        <w:rPr>
          <w:rFonts w:ascii="Arial" w:hAnsi="Arial" w:cs="Arial"/>
        </w:rPr>
        <w:t> </w:t>
      </w:r>
    </w:p>
    <w:p w:rsidR="003A3681" w:rsidRPr="00E153C8" w:rsidRDefault="003A3681" w:rsidP="003A3681">
      <w:r w:rsidRPr="00E153C8">
        <w:rPr>
          <w:rFonts w:ascii="Arial" w:hAnsi="Arial" w:cs="Arial"/>
        </w:rPr>
        <w:br w:type="textWrapping" w:clear="all"/>
      </w:r>
    </w:p>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lastRenderedPageBreak/>
        <w:t>Приложение 3</w:t>
      </w:r>
    </w:p>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 xml:space="preserve">к Положению о муниципальном земельном </w:t>
      </w:r>
    </w:p>
    <w:p w:rsidR="001D18F3" w:rsidRPr="00E153C8" w:rsidRDefault="001D18F3" w:rsidP="001D18F3">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контроле в границах муниципального</w:t>
      </w:r>
    </w:p>
    <w:p w:rsidR="001D18F3" w:rsidRPr="00E153C8" w:rsidRDefault="001D18F3" w:rsidP="001D18F3">
      <w:pPr>
        <w:ind w:firstLine="567"/>
        <w:jc w:val="right"/>
        <w:rPr>
          <w:sz w:val="28"/>
          <w:szCs w:val="28"/>
        </w:rPr>
      </w:pPr>
      <w:r w:rsidRPr="00E153C8">
        <w:rPr>
          <w:sz w:val="28"/>
          <w:szCs w:val="28"/>
        </w:rPr>
        <w:t xml:space="preserve"> образования Одоевский район </w:t>
      </w:r>
    </w:p>
    <w:p w:rsidR="003A3681" w:rsidRPr="00E153C8" w:rsidRDefault="003A3681" w:rsidP="003A3681">
      <w:pPr>
        <w:ind w:firstLine="567"/>
        <w:jc w:val="center"/>
        <w:rPr>
          <w:rFonts w:ascii="Arial" w:hAnsi="Arial" w:cs="Arial"/>
        </w:rPr>
      </w:pPr>
      <w:r w:rsidRPr="00E153C8">
        <w:rPr>
          <w:rFonts w:ascii="Arial" w:hAnsi="Arial" w:cs="Arial"/>
          <w:b/>
          <w:bCs/>
        </w:rPr>
        <w:t> </w:t>
      </w:r>
    </w:p>
    <w:p w:rsidR="003A3681" w:rsidRPr="00E153C8" w:rsidRDefault="003A3681" w:rsidP="003A3681">
      <w:pPr>
        <w:ind w:firstLine="567"/>
        <w:jc w:val="center"/>
        <w:rPr>
          <w:sz w:val="28"/>
          <w:szCs w:val="28"/>
        </w:rPr>
      </w:pPr>
      <w:r w:rsidRPr="00E153C8">
        <w:rPr>
          <w:b/>
          <w:bCs/>
          <w:sz w:val="28"/>
          <w:szCs w:val="28"/>
        </w:rPr>
        <w:t>Перечень индикаторов риска нарушения обязательных требований, проверяемых в рамках осуществления муниципального земельного контроля</w:t>
      </w:r>
    </w:p>
    <w:p w:rsidR="003A3681" w:rsidRPr="00E153C8" w:rsidRDefault="003A3681" w:rsidP="003A3681">
      <w:pPr>
        <w:ind w:firstLine="709"/>
        <w:jc w:val="both"/>
        <w:rPr>
          <w:sz w:val="28"/>
          <w:szCs w:val="28"/>
        </w:rPr>
      </w:pPr>
      <w:r w:rsidRPr="00E153C8">
        <w:rPr>
          <w:sz w:val="28"/>
          <w:szCs w:val="28"/>
        </w:rPr>
        <w:t> </w:t>
      </w:r>
    </w:p>
    <w:p w:rsidR="003A3681" w:rsidRPr="00E153C8" w:rsidRDefault="003A3681" w:rsidP="003A3681">
      <w:pPr>
        <w:ind w:firstLine="709"/>
        <w:jc w:val="both"/>
        <w:rPr>
          <w:sz w:val="28"/>
          <w:szCs w:val="28"/>
        </w:rPr>
      </w:pPr>
      <w:r w:rsidRPr="00E153C8">
        <w:rPr>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A3681" w:rsidRPr="00E153C8" w:rsidRDefault="00A04BC1" w:rsidP="003A3681">
      <w:pPr>
        <w:ind w:firstLine="709"/>
        <w:jc w:val="both"/>
        <w:rPr>
          <w:sz w:val="28"/>
          <w:szCs w:val="28"/>
        </w:rPr>
      </w:pPr>
      <w:r w:rsidRPr="00E153C8">
        <w:rPr>
          <w:sz w:val="28"/>
          <w:szCs w:val="28"/>
        </w:rPr>
        <w:t xml:space="preserve">2. </w:t>
      </w:r>
      <w:r w:rsidR="003A3681" w:rsidRPr="00E153C8">
        <w:rPr>
          <w:sz w:val="28"/>
          <w:szCs w:val="28"/>
        </w:rPr>
        <w:t>Отклонение местоположения объектов, характеризующих фактические границы участка, в сторону увеличения землепользования, относительно местоположения границы земельного участка, сведения о котором содержатся в ЕГРН, на величину, превышающую допустимые расхождения первоначальных и контрольных определений координат, установленную приказом Федеральной службы государственной регистрации, кадастра и картографии от 23 октября 2020 г.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3A3681" w:rsidRPr="00E153C8" w:rsidRDefault="003A3681" w:rsidP="003A3681">
      <w:pPr>
        <w:ind w:firstLine="709"/>
        <w:jc w:val="both"/>
        <w:rPr>
          <w:sz w:val="28"/>
          <w:szCs w:val="28"/>
        </w:rPr>
      </w:pPr>
      <w:r w:rsidRPr="00E153C8">
        <w:rPr>
          <w:sz w:val="28"/>
          <w:szCs w:val="28"/>
        </w:rPr>
        <w:t>3.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3A3681" w:rsidRPr="00E153C8" w:rsidRDefault="003A3681" w:rsidP="003A3681">
      <w:pPr>
        <w:ind w:firstLine="709"/>
        <w:jc w:val="both"/>
        <w:rPr>
          <w:sz w:val="28"/>
          <w:szCs w:val="28"/>
        </w:rPr>
      </w:pPr>
      <w:r w:rsidRPr="00E153C8">
        <w:rPr>
          <w:sz w:val="28"/>
          <w:szCs w:val="28"/>
        </w:rPr>
        <w:t>4.</w:t>
      </w:r>
      <w:r w:rsidR="00A04BC1" w:rsidRPr="00E153C8">
        <w:rPr>
          <w:sz w:val="28"/>
          <w:szCs w:val="28"/>
        </w:rPr>
        <w:t> </w:t>
      </w:r>
      <w:r w:rsidRPr="00E153C8">
        <w:rPr>
          <w:sz w:val="28"/>
          <w:szCs w:val="28"/>
        </w:rPr>
        <w:t>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3A3681" w:rsidRPr="00E153C8" w:rsidRDefault="003A3681" w:rsidP="003A3681">
      <w:pPr>
        <w:ind w:firstLine="709"/>
        <w:jc w:val="both"/>
        <w:rPr>
          <w:sz w:val="28"/>
          <w:szCs w:val="28"/>
        </w:rPr>
      </w:pPr>
      <w:r w:rsidRPr="00E153C8">
        <w:rPr>
          <w:sz w:val="28"/>
          <w:szCs w:val="28"/>
        </w:rPr>
        <w:t>5. Зарастание сорной растительностью и (или) древесно-кустарниковой растительностью, не относящейся к многолетним плодово -ягодным насаждениям, за исключением мелиоративных защитных лесных насаждений,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3A3681" w:rsidRPr="00E153C8" w:rsidRDefault="003A3681" w:rsidP="003A3681">
      <w:pPr>
        <w:ind w:firstLine="709"/>
        <w:jc w:val="both"/>
        <w:rPr>
          <w:sz w:val="28"/>
          <w:szCs w:val="28"/>
        </w:rPr>
      </w:pPr>
      <w:r w:rsidRPr="00E153C8">
        <w:rPr>
          <w:sz w:val="28"/>
          <w:szCs w:val="28"/>
        </w:rPr>
        <w:t>6.  Невыполнение обязательных требований к оформлению документов, являющихся основанием для использования земельного участка.</w:t>
      </w:r>
    </w:p>
    <w:p w:rsidR="003A3681" w:rsidRPr="00E153C8" w:rsidRDefault="003A3681" w:rsidP="003A3681">
      <w:pPr>
        <w:ind w:firstLine="709"/>
        <w:jc w:val="both"/>
        <w:rPr>
          <w:sz w:val="28"/>
          <w:szCs w:val="28"/>
        </w:rPr>
      </w:pPr>
      <w:r w:rsidRPr="00E153C8">
        <w:rPr>
          <w:sz w:val="28"/>
          <w:szCs w:val="28"/>
        </w:rPr>
        <w:t xml:space="preserve">7. Отсутствие объектов капитального строительства, деятельности по ведению строительных работ, связанных с возведением объектов </w:t>
      </w:r>
      <w:r w:rsidRPr="00E153C8">
        <w:rPr>
          <w:sz w:val="28"/>
          <w:szCs w:val="28"/>
        </w:rPr>
        <w:lastRenderedPageBreak/>
        <w:t>капитального строительства, на земельном участке, предназначенном для жилищного или иного строительства, при условии, что с момента возникновения права собственности на земельный участок прошло более трех лет, либо истек срок освоения земельного участка, предусмотренный договором аренды земельного участка</w:t>
      </w:r>
      <w:r w:rsidRPr="00E153C8">
        <w:rPr>
          <w:sz w:val="28"/>
          <w:szCs w:val="28"/>
          <w:shd w:val="clear" w:color="auto" w:fill="FFFFFF"/>
        </w:rPr>
        <w:t>.</w:t>
      </w:r>
    </w:p>
    <w:p w:rsidR="003A3681" w:rsidRPr="00E153C8" w:rsidRDefault="003A3681" w:rsidP="003A3681">
      <w:pPr>
        <w:ind w:firstLine="567"/>
        <w:jc w:val="center"/>
        <w:rPr>
          <w:rFonts w:ascii="Arial" w:hAnsi="Arial" w:cs="Arial"/>
        </w:rPr>
      </w:pPr>
    </w:p>
    <w:p w:rsidR="003A3681" w:rsidRPr="00E153C8" w:rsidRDefault="003A3681" w:rsidP="003A3681">
      <w:r w:rsidRPr="00E153C8">
        <w:rPr>
          <w:rFonts w:ascii="Arial" w:hAnsi="Arial" w:cs="Arial"/>
        </w:rPr>
        <w:br w:type="textWrapping" w:clear="all"/>
      </w:r>
    </w:p>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3A3681"/>
    <w:p w:rsidR="00A04BC1" w:rsidRPr="00E153C8" w:rsidRDefault="00A04BC1" w:rsidP="00A04BC1">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lastRenderedPageBreak/>
        <w:t>Приложение 4</w:t>
      </w:r>
    </w:p>
    <w:p w:rsidR="00A04BC1" w:rsidRPr="00E153C8" w:rsidRDefault="00A04BC1" w:rsidP="00A04BC1">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 xml:space="preserve">к Положению о муниципальном земельном </w:t>
      </w:r>
    </w:p>
    <w:p w:rsidR="00A04BC1" w:rsidRPr="00E153C8" w:rsidRDefault="00A04BC1" w:rsidP="00A04BC1">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контроле в границах муниципального</w:t>
      </w:r>
    </w:p>
    <w:p w:rsidR="00A04BC1" w:rsidRPr="00E153C8" w:rsidRDefault="00A04BC1" w:rsidP="00A04BC1">
      <w:pPr>
        <w:ind w:firstLine="567"/>
        <w:jc w:val="right"/>
        <w:rPr>
          <w:sz w:val="28"/>
          <w:szCs w:val="28"/>
        </w:rPr>
      </w:pPr>
      <w:r w:rsidRPr="00E153C8">
        <w:rPr>
          <w:sz w:val="28"/>
          <w:szCs w:val="28"/>
        </w:rPr>
        <w:t xml:space="preserve"> образования Одоевский район </w:t>
      </w:r>
    </w:p>
    <w:p w:rsidR="003A3681" w:rsidRPr="00E153C8" w:rsidRDefault="003A3681" w:rsidP="00A04BC1">
      <w:pPr>
        <w:ind w:firstLine="540"/>
        <w:jc w:val="right"/>
        <w:rPr>
          <w:rFonts w:ascii="Arial" w:hAnsi="Arial" w:cs="Arial"/>
        </w:rPr>
      </w:pPr>
      <w:r w:rsidRPr="00E153C8">
        <w:rPr>
          <w:rFonts w:ascii="Arial" w:hAnsi="Arial" w:cs="Arial"/>
        </w:rPr>
        <w:t> </w:t>
      </w:r>
    </w:p>
    <w:p w:rsidR="003A3681" w:rsidRPr="00E153C8" w:rsidRDefault="003A3681" w:rsidP="003A3681">
      <w:pPr>
        <w:ind w:firstLine="540"/>
        <w:jc w:val="both"/>
        <w:rPr>
          <w:rFonts w:ascii="Arial" w:hAnsi="Arial" w:cs="Arial"/>
        </w:rPr>
      </w:pPr>
      <w:r w:rsidRPr="00E153C8">
        <w:rPr>
          <w:rFonts w:ascii="Arial" w:hAnsi="Arial" w:cs="Arial"/>
        </w:rPr>
        <w:t> </w:t>
      </w:r>
    </w:p>
    <w:p w:rsidR="00A04BC1" w:rsidRPr="00E153C8" w:rsidRDefault="003A3681" w:rsidP="00A04BC1">
      <w:pPr>
        <w:jc w:val="right"/>
        <w:rPr>
          <w:sz w:val="28"/>
          <w:szCs w:val="28"/>
        </w:rPr>
      </w:pPr>
      <w:r w:rsidRPr="00E153C8">
        <w:rPr>
          <w:rFonts w:ascii="Arial" w:hAnsi="Arial" w:cs="Arial"/>
        </w:rPr>
        <w:t> </w:t>
      </w:r>
      <w:r w:rsidR="00A04BC1" w:rsidRPr="00E153C8">
        <w:rPr>
          <w:sz w:val="28"/>
          <w:szCs w:val="28"/>
          <w:shd w:val="clear" w:color="auto" w:fill="FFFFFF"/>
        </w:rPr>
        <w:t>(Типовая форма предписания)</w:t>
      </w:r>
    </w:p>
    <w:p w:rsidR="00A04BC1" w:rsidRPr="00E153C8" w:rsidRDefault="00A04BC1" w:rsidP="00A04BC1">
      <w:pPr>
        <w:spacing w:line="360" w:lineRule="auto"/>
        <w:jc w:val="center"/>
      </w:pPr>
    </w:p>
    <w:p w:rsidR="00A04BC1" w:rsidRPr="00E153C8" w:rsidRDefault="00A04BC1" w:rsidP="00A04BC1">
      <w:pPr>
        <w:pStyle w:val="HTML"/>
        <w:shd w:val="clear" w:color="auto" w:fill="FFFFFF"/>
        <w:jc w:val="both"/>
        <w:rPr>
          <w:rFonts w:ascii="Times New Roman" w:hAnsi="Times New Roman" w:cs="Times New Roman"/>
          <w:sz w:val="28"/>
          <w:szCs w:val="28"/>
        </w:rPr>
      </w:pPr>
      <w:r w:rsidRPr="00E153C8">
        <w:rPr>
          <w:rFonts w:ascii="Times New Roman" w:hAnsi="Times New Roman" w:cs="Times New Roman"/>
          <w:sz w:val="28"/>
          <w:szCs w:val="28"/>
        </w:rPr>
        <w:t xml:space="preserve"> </w:t>
      </w:r>
    </w:p>
    <w:tbl>
      <w:tblPr>
        <w:tblW w:w="9356" w:type="dxa"/>
        <w:shd w:val="clear" w:color="auto" w:fill="FFFFFF"/>
        <w:tblLook w:val="04A0" w:firstRow="1" w:lastRow="0" w:firstColumn="1" w:lastColumn="0" w:noHBand="0" w:noVBand="1"/>
      </w:tblPr>
      <w:tblGrid>
        <w:gridCol w:w="9395"/>
      </w:tblGrid>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jc w:val="both"/>
              <w:rPr>
                <w:sz w:val="28"/>
                <w:szCs w:val="28"/>
                <w:lang w:eastAsia="en-US"/>
              </w:rPr>
            </w:pPr>
            <w:r w:rsidRPr="00E153C8">
              <w:rPr>
                <w:sz w:val="28"/>
                <w:szCs w:val="28"/>
                <w:lang w:eastAsia="en-US"/>
              </w:rPr>
              <w:t> </w:t>
            </w: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(указывается наименование контрольного органа)</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jc w:val="both"/>
              <w:rPr>
                <w:sz w:val="28"/>
                <w:szCs w:val="28"/>
                <w:lang w:eastAsia="en-US"/>
              </w:rPr>
            </w:pPr>
            <w:r w:rsidRPr="00E153C8">
              <w:rPr>
                <w:sz w:val="28"/>
                <w:szCs w:val="28"/>
                <w:lang w:eastAsia="en-US"/>
              </w:rPr>
              <w:t> </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sz w:val="28"/>
                <w:szCs w:val="28"/>
                <w:lang w:eastAsia="en-US"/>
              </w:rPr>
            </w:pPr>
            <w:r w:rsidRPr="00E153C8">
              <w:rPr>
                <w:sz w:val="28"/>
                <w:szCs w:val="28"/>
                <w:lang w:eastAsia="en-US"/>
              </w:rPr>
              <w:t xml:space="preserve">от «___» ___________ 20__ г., </w:t>
            </w:r>
          </w:p>
          <w:p w:rsidR="00A04BC1" w:rsidRPr="00E153C8" w:rsidRDefault="00A04BC1" w:rsidP="00E1091C">
            <w:pPr>
              <w:spacing w:line="256" w:lineRule="auto"/>
              <w:jc w:val="center"/>
              <w:rPr>
                <w:i/>
                <w:iCs/>
                <w:lang w:eastAsia="en-US"/>
              </w:rPr>
            </w:pPr>
            <w:r w:rsidRPr="00E153C8">
              <w:rPr>
                <w:i/>
                <w:iCs/>
                <w:lang w:eastAsia="en-US"/>
              </w:rPr>
              <w:t>(дата составления предписания)</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rPr>
                <w:i/>
                <w:iCs/>
                <w:lang w:eastAsia="en-US"/>
              </w:rPr>
            </w:pP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jc w:val="both"/>
              <w:rPr>
                <w:sz w:val="28"/>
                <w:szCs w:val="28"/>
                <w:lang w:eastAsia="en-US"/>
              </w:rPr>
            </w:pPr>
            <w:r w:rsidRPr="00E153C8">
              <w:rPr>
                <w:sz w:val="28"/>
                <w:szCs w:val="28"/>
                <w:lang w:eastAsia="en-US"/>
              </w:rPr>
              <w:t> </w:t>
            </w: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(место составления предписания)</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jc w:val="both"/>
              <w:rPr>
                <w:sz w:val="28"/>
                <w:szCs w:val="28"/>
                <w:lang w:eastAsia="en-US"/>
              </w:rPr>
            </w:pPr>
            <w:r w:rsidRPr="00E153C8">
              <w:rPr>
                <w:sz w:val="28"/>
                <w:szCs w:val="28"/>
                <w:lang w:eastAsia="en-US"/>
              </w:rPr>
              <w:t> </w:t>
            </w:r>
          </w:p>
        </w:tc>
      </w:tr>
      <w:tr w:rsidR="00E153C8" w:rsidRPr="00E153C8" w:rsidTr="00E1091C">
        <w:tc>
          <w:tcPr>
            <w:tcW w:w="9356" w:type="dxa"/>
            <w:shd w:val="clear" w:color="auto" w:fill="FFFFFF"/>
            <w:tcMar>
              <w:top w:w="15" w:type="dxa"/>
              <w:left w:w="15" w:type="dxa"/>
              <w:bottom w:w="15" w:type="dxa"/>
              <w:right w:w="15" w:type="dxa"/>
            </w:tcMar>
          </w:tcPr>
          <w:p w:rsidR="00A04BC1" w:rsidRPr="00E153C8" w:rsidRDefault="00A04BC1" w:rsidP="00E1091C">
            <w:pPr>
              <w:pStyle w:val="HTML"/>
              <w:shd w:val="clear" w:color="auto" w:fill="FFFFFF"/>
              <w:spacing w:line="256" w:lineRule="auto"/>
              <w:jc w:val="center"/>
              <w:rPr>
                <w:rStyle w:val="s10"/>
                <w:rFonts w:ascii="Times New Roman" w:hAnsi="Times New Roman" w:cs="Times New Roman"/>
              </w:rPr>
            </w:pPr>
            <w:r w:rsidRPr="00E153C8">
              <w:rPr>
                <w:rFonts w:ascii="Times New Roman" w:hAnsi="Times New Roman" w:cs="Times New Roman"/>
                <w:sz w:val="28"/>
                <w:szCs w:val="28"/>
                <w:lang w:eastAsia="en-US"/>
              </w:rPr>
              <w:t> </w:t>
            </w:r>
            <w:r w:rsidRPr="00E153C8">
              <w:rPr>
                <w:rStyle w:val="s10"/>
                <w:rFonts w:ascii="Times New Roman" w:hAnsi="Times New Roman" w:cs="Times New Roman"/>
                <w:sz w:val="28"/>
                <w:szCs w:val="28"/>
                <w:lang w:eastAsia="en-US"/>
              </w:rPr>
              <w:t>Предписание</w:t>
            </w:r>
          </w:p>
          <w:p w:rsidR="00A04BC1" w:rsidRPr="00E153C8" w:rsidRDefault="00A04BC1" w:rsidP="00E1091C">
            <w:pPr>
              <w:pStyle w:val="HTML"/>
              <w:shd w:val="clear" w:color="auto" w:fill="FFFFFF"/>
              <w:spacing w:line="256" w:lineRule="auto"/>
              <w:jc w:val="center"/>
            </w:pPr>
          </w:p>
        </w:tc>
      </w:tr>
      <w:tr w:rsidR="00E153C8" w:rsidRPr="00E153C8" w:rsidTr="00E1091C">
        <w:tc>
          <w:tcPr>
            <w:tcW w:w="9356" w:type="dxa"/>
            <w:shd w:val="clear" w:color="auto" w:fill="FFFFFF"/>
            <w:tcMar>
              <w:top w:w="15" w:type="dxa"/>
              <w:left w:w="15" w:type="dxa"/>
              <w:bottom w:w="15" w:type="dxa"/>
              <w:right w:w="15" w:type="dxa"/>
            </w:tcMar>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1. Предписание выдано по итогам проведения контрольного мероприятия в соответствии с решением:</w:t>
            </w:r>
          </w:p>
          <w:p w:rsidR="00A04BC1" w:rsidRPr="00E153C8" w:rsidRDefault="00A04BC1" w:rsidP="00E1091C">
            <w:pPr>
              <w:spacing w:line="256" w:lineRule="auto"/>
              <w:ind w:firstLine="694"/>
              <w:jc w:val="both"/>
              <w:rPr>
                <w:sz w:val="28"/>
                <w:szCs w:val="28"/>
                <w:lang w:eastAsia="en-US"/>
              </w:rPr>
            </w:pP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 </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widowControl w:val="0"/>
              <w:autoSpaceDE w:val="0"/>
              <w:autoSpaceDN w:val="0"/>
              <w:adjustRightInd w:val="0"/>
              <w:spacing w:line="256" w:lineRule="auto"/>
              <w:ind w:firstLine="694"/>
              <w:jc w:val="both"/>
              <w:textAlignment w:val="baseline"/>
              <w:rPr>
                <w:bCs/>
                <w:sz w:val="28"/>
                <w:szCs w:val="28"/>
                <w:lang w:eastAsia="en-US"/>
              </w:rPr>
            </w:pPr>
            <w:r w:rsidRPr="00E153C8">
              <w:rPr>
                <w:sz w:val="28"/>
                <w:szCs w:val="28"/>
                <w:lang w:eastAsia="en-US"/>
              </w:rPr>
              <w:t xml:space="preserve">2. </w:t>
            </w:r>
            <w:r w:rsidRPr="00E153C8">
              <w:rPr>
                <w:bCs/>
                <w:sz w:val="28"/>
                <w:szCs w:val="28"/>
                <w:lang w:eastAsia="en-US"/>
              </w:rPr>
              <w:t>Вид муниципального контроля:</w:t>
            </w:r>
          </w:p>
          <w:p w:rsidR="00A04BC1" w:rsidRPr="00E153C8" w:rsidRDefault="00A04BC1" w:rsidP="00E1091C">
            <w:pPr>
              <w:widowControl w:val="0"/>
              <w:autoSpaceDE w:val="0"/>
              <w:autoSpaceDN w:val="0"/>
              <w:adjustRightInd w:val="0"/>
              <w:spacing w:line="256" w:lineRule="auto"/>
              <w:jc w:val="both"/>
              <w:textAlignment w:val="baseline"/>
              <w:rPr>
                <w:bCs/>
                <w:szCs w:val="28"/>
                <w:lang w:eastAsia="en-US"/>
              </w:rPr>
            </w:pPr>
            <w:r w:rsidRPr="00E153C8">
              <w:rPr>
                <w:bCs/>
                <w:szCs w:val="28"/>
                <w:lang w:eastAsia="en-US"/>
              </w:rPr>
              <w:t>_____________________________________________________________________________</w:t>
            </w:r>
          </w:p>
          <w:p w:rsidR="00A04BC1" w:rsidRPr="00E153C8" w:rsidRDefault="00A04BC1" w:rsidP="00E1091C">
            <w:pPr>
              <w:widowControl w:val="0"/>
              <w:autoSpaceDE w:val="0"/>
              <w:autoSpaceDN w:val="0"/>
              <w:adjustRightInd w:val="0"/>
              <w:spacing w:line="256" w:lineRule="auto"/>
              <w:jc w:val="center"/>
              <w:textAlignment w:val="baseline"/>
              <w:rPr>
                <w:bCs/>
                <w:sz w:val="28"/>
                <w:szCs w:val="28"/>
                <w:lang w:eastAsia="en-US"/>
              </w:rPr>
            </w:pPr>
            <w:r w:rsidRPr="00E153C8">
              <w:rPr>
                <w:bCs/>
                <w:i/>
                <w:iCs/>
                <w:lang w:eastAsia="en-US"/>
              </w:rPr>
              <w:t>(указывается</w:t>
            </w:r>
            <w:r w:rsidRPr="00E153C8">
              <w:rPr>
                <w:i/>
                <w:iCs/>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 </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3. Контрольное мероприятие проведено:</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pStyle w:val="af2"/>
              <w:numPr>
                <w:ilvl w:val="0"/>
                <w:numId w:val="38"/>
              </w:numPr>
              <w:spacing w:after="0" w:line="256" w:lineRule="auto"/>
              <w:jc w:val="both"/>
              <w:rPr>
                <w:sz w:val="28"/>
                <w:szCs w:val="28"/>
                <w:lang w:eastAsia="en-US"/>
              </w:rPr>
            </w:pPr>
            <w:r w:rsidRPr="00E153C8">
              <w:rPr>
                <w:sz w:val="28"/>
                <w:szCs w:val="28"/>
                <w:lang w:eastAsia="en-US"/>
              </w:rPr>
              <w:t>...</w:t>
            </w:r>
          </w:p>
          <w:p w:rsidR="00A04BC1" w:rsidRPr="00E153C8" w:rsidRDefault="00A04BC1" w:rsidP="00E1091C">
            <w:pPr>
              <w:pStyle w:val="af2"/>
              <w:numPr>
                <w:ilvl w:val="0"/>
                <w:numId w:val="38"/>
              </w:numPr>
              <w:spacing w:after="0" w:line="256" w:lineRule="auto"/>
              <w:jc w:val="both"/>
              <w:rPr>
                <w:sz w:val="28"/>
                <w:szCs w:val="28"/>
                <w:lang w:eastAsia="en-US"/>
              </w:rPr>
            </w:pPr>
            <w:r w:rsidRPr="00E153C8">
              <w:rPr>
                <w:sz w:val="28"/>
                <w:szCs w:val="28"/>
                <w:lang w:eastAsia="en-US"/>
              </w:rPr>
              <w:t>…</w:t>
            </w: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 </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4. К проведению контрольного мероприятия были привлечены:</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специалисты:</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lastRenderedPageBreak/>
              <w:t>1) ...</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2) ...</w:t>
            </w: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(указываются фамилии, имена, отчества (при наличии), должности специалистов, если они привлекались);</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 </w:t>
            </w: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эксперты (экспертные организации):</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1) ...</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2) ...</w:t>
            </w: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A04BC1" w:rsidRPr="00E153C8" w:rsidRDefault="00A04BC1" w:rsidP="00E1091C">
            <w:pPr>
              <w:spacing w:line="256" w:lineRule="auto"/>
              <w:jc w:val="center"/>
              <w:rPr>
                <w:i/>
                <w:iCs/>
                <w:lang w:eastAsia="en-US"/>
              </w:rPr>
            </w:pPr>
            <w:r w:rsidRPr="00E153C8">
              <w:rPr>
                <w:bCs/>
                <w:i/>
                <w:iCs/>
                <w:lang w:eastAsia="en-US"/>
              </w:rPr>
              <w:t xml:space="preserve">в случае непривлечения специалистов, </w:t>
            </w:r>
            <w:r w:rsidRPr="00E153C8">
              <w:rPr>
                <w:i/>
                <w:iCs/>
                <w:lang w:eastAsia="en-US"/>
              </w:rPr>
              <w:t xml:space="preserve">экспертов (экспертных организаций) </w:t>
            </w:r>
            <w:r w:rsidRPr="00E153C8">
              <w:rPr>
                <w:bCs/>
                <w:i/>
                <w:iCs/>
                <w:lang w:eastAsia="en-US"/>
              </w:rPr>
              <w:t>пункт может быть исключен</w:t>
            </w:r>
            <w:r w:rsidRPr="00E153C8">
              <w:rPr>
                <w:i/>
                <w:iCs/>
                <w:lang w:eastAsia="en-US"/>
              </w:rPr>
              <w:t>)</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 </w:t>
            </w:r>
          </w:p>
        </w:tc>
      </w:tr>
      <w:tr w:rsidR="00E153C8" w:rsidRPr="00E153C8" w:rsidTr="00E1091C">
        <w:tc>
          <w:tcPr>
            <w:tcW w:w="9356" w:type="dxa"/>
            <w:shd w:val="clear" w:color="auto" w:fill="FFFFFF"/>
            <w:tcMar>
              <w:top w:w="15" w:type="dxa"/>
              <w:left w:w="15" w:type="dxa"/>
              <w:bottom w:w="15" w:type="dxa"/>
              <w:right w:w="15" w:type="dxa"/>
            </w:tcMar>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5. Контрольное мероприятие проведено в отношении:</w:t>
            </w:r>
          </w:p>
          <w:p w:rsidR="00A04BC1" w:rsidRPr="00E153C8" w:rsidRDefault="00A04BC1" w:rsidP="00E1091C">
            <w:pPr>
              <w:spacing w:line="256" w:lineRule="auto"/>
              <w:ind w:firstLine="694"/>
              <w:jc w:val="both"/>
              <w:rPr>
                <w:sz w:val="28"/>
                <w:szCs w:val="28"/>
                <w:lang w:eastAsia="en-US"/>
              </w:rPr>
            </w:pP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(указывается объект контроля, в отношении которого проведено контрольное мероприятие)</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 </w:t>
            </w:r>
          </w:p>
        </w:tc>
      </w:tr>
      <w:tr w:rsidR="00E153C8" w:rsidRPr="00E153C8" w:rsidTr="00E1091C">
        <w:tc>
          <w:tcPr>
            <w:tcW w:w="9356" w:type="dxa"/>
            <w:tcBorders>
              <w:top w:val="nil"/>
              <w:left w:val="nil"/>
              <w:bottom w:val="single" w:sz="6" w:space="0" w:color="000000"/>
              <w:right w:val="nil"/>
            </w:tcBorders>
            <w:shd w:val="clear" w:color="auto" w:fill="FFFFFF"/>
            <w:tcMar>
              <w:top w:w="15" w:type="dxa"/>
              <w:left w:w="15" w:type="dxa"/>
              <w:bottom w:w="15" w:type="dxa"/>
              <w:right w:w="15" w:type="dxa"/>
            </w:tcMar>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по адресу (местоположению):</w:t>
            </w:r>
          </w:p>
          <w:p w:rsidR="00A04BC1" w:rsidRPr="00E153C8" w:rsidRDefault="00A04BC1" w:rsidP="00E1091C">
            <w:pPr>
              <w:spacing w:line="256" w:lineRule="auto"/>
              <w:ind w:firstLine="694"/>
              <w:jc w:val="both"/>
              <w:rPr>
                <w:sz w:val="28"/>
                <w:szCs w:val="28"/>
                <w:lang w:eastAsia="en-US"/>
              </w:rPr>
            </w:pP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ind w:hanging="15"/>
              <w:jc w:val="center"/>
              <w:rPr>
                <w:i/>
                <w:iCs/>
                <w:sz w:val="28"/>
                <w:szCs w:val="28"/>
                <w:lang w:eastAsia="en-US"/>
              </w:rPr>
            </w:pPr>
            <w:r w:rsidRPr="00E153C8">
              <w:rPr>
                <w:i/>
                <w:iCs/>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 </w:t>
            </w:r>
          </w:p>
        </w:tc>
      </w:tr>
      <w:tr w:rsidR="00E153C8" w:rsidRPr="00E153C8" w:rsidTr="00E1091C">
        <w:tc>
          <w:tcPr>
            <w:tcW w:w="9356" w:type="dxa"/>
            <w:tcBorders>
              <w:top w:val="nil"/>
              <w:left w:val="nil"/>
              <w:bottom w:val="single" w:sz="6" w:space="0" w:color="000000"/>
              <w:right w:val="nil"/>
            </w:tcBorders>
            <w:shd w:val="clear" w:color="auto" w:fill="FFFFFF"/>
            <w:tcMar>
              <w:top w:w="15" w:type="dxa"/>
              <w:left w:w="15" w:type="dxa"/>
              <w:bottom w:w="15" w:type="dxa"/>
              <w:right w:w="15" w:type="dxa"/>
            </w:tcMar>
          </w:tcPr>
          <w:p w:rsidR="00A04BC1" w:rsidRPr="00E153C8" w:rsidRDefault="00A04BC1" w:rsidP="00E1091C">
            <w:pPr>
              <w:spacing w:line="256" w:lineRule="auto"/>
              <w:ind w:firstLine="694"/>
              <w:jc w:val="both"/>
              <w:rPr>
                <w:sz w:val="28"/>
                <w:szCs w:val="28"/>
                <w:lang w:eastAsia="en-US"/>
              </w:rPr>
            </w:pPr>
            <w:r w:rsidRPr="00E153C8">
              <w:rPr>
                <w:sz w:val="28"/>
                <w:szCs w:val="28"/>
                <w:lang w:eastAsia="en-US"/>
              </w:rPr>
              <w:t>6. Контролируемые лица:</w:t>
            </w:r>
          </w:p>
          <w:p w:rsidR="00A04BC1" w:rsidRPr="00E153C8" w:rsidRDefault="00A04BC1" w:rsidP="00E1091C">
            <w:pPr>
              <w:spacing w:line="256" w:lineRule="auto"/>
              <w:ind w:firstLine="694"/>
              <w:jc w:val="both"/>
              <w:rPr>
                <w:sz w:val="28"/>
                <w:szCs w:val="28"/>
                <w:lang w:eastAsia="en-US"/>
              </w:rPr>
            </w:pPr>
          </w:p>
        </w:tc>
      </w:tr>
      <w:tr w:rsidR="00E153C8" w:rsidRPr="00E153C8" w:rsidTr="00E1091C">
        <w:tc>
          <w:tcPr>
            <w:tcW w:w="9356"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A04BC1" w:rsidRPr="00E153C8" w:rsidRDefault="00A04BC1" w:rsidP="00E1091C">
            <w:pPr>
              <w:spacing w:line="256" w:lineRule="auto"/>
              <w:jc w:val="center"/>
              <w:rPr>
                <w:i/>
                <w:iCs/>
                <w:lang w:eastAsia="en-US"/>
              </w:rPr>
            </w:pPr>
            <w:r w:rsidRPr="00E153C8">
              <w:rPr>
                <w:i/>
                <w:iCs/>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A04BC1" w:rsidRPr="00E153C8" w:rsidRDefault="00A04BC1" w:rsidP="00E1091C">
            <w:pPr>
              <w:spacing w:line="256" w:lineRule="auto"/>
              <w:jc w:val="center"/>
              <w:rPr>
                <w:i/>
                <w:iCs/>
                <w:lang w:eastAsia="en-US"/>
              </w:rPr>
            </w:pP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tcPr>
          <w:p w:rsidR="00A04BC1" w:rsidRPr="00E153C8" w:rsidRDefault="00A04BC1" w:rsidP="00E1091C">
            <w:pPr>
              <w:spacing w:line="256" w:lineRule="auto"/>
              <w:ind w:firstLine="694"/>
              <w:rPr>
                <w:sz w:val="28"/>
                <w:szCs w:val="28"/>
                <w:lang w:eastAsia="en-US"/>
              </w:rPr>
            </w:pPr>
            <w:r w:rsidRPr="00E153C8">
              <w:rPr>
                <w:sz w:val="28"/>
                <w:szCs w:val="28"/>
                <w:lang w:eastAsia="en-US"/>
              </w:rPr>
              <w:t>7. В ходе проведения контрольного мероприятия выявлены следующие нарушения:</w:t>
            </w:r>
          </w:p>
          <w:p w:rsidR="00A04BC1" w:rsidRPr="00E153C8" w:rsidRDefault="00A04BC1" w:rsidP="00E1091C">
            <w:pPr>
              <w:spacing w:line="256" w:lineRule="auto"/>
              <w:ind w:hanging="15"/>
              <w:rPr>
                <w:sz w:val="28"/>
                <w:szCs w:val="28"/>
                <w:lang w:eastAsia="en-US"/>
              </w:rPr>
            </w:pPr>
            <w:r w:rsidRPr="00E153C8">
              <w:rPr>
                <w:sz w:val="28"/>
                <w:szCs w:val="28"/>
                <w:lang w:eastAsia="en-US"/>
              </w:rPr>
              <w:t>___________________________________________________________________</w:t>
            </w:r>
          </w:p>
          <w:p w:rsidR="00A04BC1" w:rsidRPr="00E153C8" w:rsidRDefault="00A04BC1" w:rsidP="00E1091C">
            <w:pPr>
              <w:spacing w:line="256" w:lineRule="auto"/>
              <w:ind w:hanging="15"/>
              <w:rPr>
                <w:sz w:val="28"/>
                <w:szCs w:val="28"/>
                <w:lang w:eastAsia="en-US"/>
              </w:rPr>
            </w:pPr>
          </w:p>
        </w:tc>
      </w:tr>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ind w:hanging="15"/>
              <w:jc w:val="center"/>
              <w:rPr>
                <w:i/>
                <w:iCs/>
                <w:lang w:eastAsia="en-US"/>
              </w:rPr>
            </w:pPr>
            <w:r w:rsidRPr="00E153C8">
              <w:rPr>
                <w:i/>
                <w:iCs/>
                <w:lang w:eastAsia="en-US"/>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w:t>
            </w:r>
            <w:r w:rsidRPr="00E153C8">
              <w:rPr>
                <w:i/>
                <w:iCs/>
                <w:lang w:eastAsia="en-US"/>
              </w:rPr>
              <w:lastRenderedPageBreak/>
              <w:t>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A04BC1" w:rsidRPr="00E153C8" w:rsidRDefault="00A04BC1" w:rsidP="00A04BC1">
      <w:pPr>
        <w:pStyle w:val="HTML"/>
        <w:shd w:val="clear" w:color="auto" w:fill="FFFFFF"/>
        <w:jc w:val="both"/>
        <w:rPr>
          <w:rFonts w:ascii="Times New Roman" w:hAnsi="Times New Roman" w:cs="Times New Roman"/>
          <w:sz w:val="28"/>
          <w:szCs w:val="28"/>
        </w:rPr>
      </w:pPr>
    </w:p>
    <w:tbl>
      <w:tblPr>
        <w:tblW w:w="9356" w:type="dxa"/>
        <w:shd w:val="clear" w:color="auto" w:fill="FFFFFF"/>
        <w:tblLook w:val="04A0" w:firstRow="1" w:lastRow="0" w:firstColumn="1" w:lastColumn="0" w:noHBand="0" w:noVBand="1"/>
      </w:tblPr>
      <w:tblGrid>
        <w:gridCol w:w="9356"/>
      </w:tblGrid>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pPr>
              <w:spacing w:line="256" w:lineRule="auto"/>
              <w:jc w:val="both"/>
              <w:rPr>
                <w:sz w:val="28"/>
                <w:szCs w:val="28"/>
                <w:lang w:eastAsia="en-US"/>
              </w:rPr>
            </w:pPr>
            <w:r w:rsidRPr="00E153C8">
              <w:rPr>
                <w:sz w:val="28"/>
                <w:szCs w:val="28"/>
                <w:lang w:eastAsia="en-US"/>
              </w:rPr>
              <w:t> </w:t>
            </w:r>
          </w:p>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(указывается наименование контрольного органа)</w:t>
            </w:r>
          </w:p>
        </w:tc>
      </w:tr>
    </w:tbl>
    <w:p w:rsidR="00A04BC1" w:rsidRPr="00E153C8" w:rsidRDefault="00A04BC1" w:rsidP="00A04BC1">
      <w:pPr>
        <w:jc w:val="center"/>
        <w:rPr>
          <w:sz w:val="28"/>
          <w:szCs w:val="28"/>
          <w:shd w:val="clear" w:color="auto" w:fill="FFFFFF"/>
        </w:rPr>
      </w:pPr>
    </w:p>
    <w:p w:rsidR="00A04BC1" w:rsidRPr="00E153C8" w:rsidRDefault="00A04BC1" w:rsidP="00A04BC1">
      <w:pPr>
        <w:jc w:val="center"/>
        <w:rPr>
          <w:sz w:val="28"/>
          <w:szCs w:val="28"/>
          <w:shd w:val="clear" w:color="auto" w:fill="FFFFFF"/>
        </w:rPr>
      </w:pPr>
      <w:r w:rsidRPr="00E153C8">
        <w:rPr>
          <w:sz w:val="28"/>
          <w:szCs w:val="28"/>
          <w:shd w:val="clear" w:color="auto" w:fill="FFFFFF"/>
        </w:rPr>
        <w:t>ПРЕДПИСЫВАЕТ</w:t>
      </w:r>
    </w:p>
    <w:p w:rsidR="00A04BC1" w:rsidRPr="00E153C8" w:rsidRDefault="00A04BC1" w:rsidP="00A04BC1">
      <w:pPr>
        <w:rPr>
          <w:sz w:val="28"/>
          <w:szCs w:val="28"/>
          <w:shd w:val="clear" w:color="auto" w:fill="FFFFFF"/>
        </w:rPr>
      </w:pPr>
    </w:p>
    <w:p w:rsidR="00A04BC1" w:rsidRPr="00E153C8" w:rsidRDefault="00A04BC1" w:rsidP="00A04BC1">
      <w:pPr>
        <w:jc w:val="both"/>
        <w:rPr>
          <w:i/>
          <w:iCs/>
          <w:shd w:val="clear" w:color="auto" w:fill="FFFFFF"/>
        </w:rPr>
      </w:pPr>
      <w:r w:rsidRPr="00E153C8">
        <w:rPr>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E153C8">
        <w:rPr>
          <w:i/>
          <w:iCs/>
          <w:shd w:val="clear" w:color="auto" w:fill="FFFFFF"/>
        </w:rPr>
        <w:t xml:space="preserve">(указать нужное) </w:t>
      </w:r>
      <w:r w:rsidRPr="00E153C8">
        <w:rPr>
          <w:sz w:val="28"/>
          <w:szCs w:val="28"/>
          <w:shd w:val="clear" w:color="auto" w:fill="FFFFFF"/>
        </w:rPr>
        <w:t xml:space="preserve">в срок до _____________ </w:t>
      </w:r>
      <w:r w:rsidRPr="00E153C8">
        <w:rPr>
          <w:i/>
          <w:iCs/>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A04BC1" w:rsidRPr="00E153C8" w:rsidRDefault="00A04BC1" w:rsidP="00A04BC1">
      <w:pPr>
        <w:pStyle w:val="HTML"/>
        <w:shd w:val="clear" w:color="auto" w:fill="FFFFFF"/>
        <w:ind w:firstLine="709"/>
        <w:jc w:val="both"/>
        <w:rPr>
          <w:rFonts w:ascii="Times New Roman" w:hAnsi="Times New Roman" w:cs="Times New Roman"/>
          <w:sz w:val="28"/>
          <w:szCs w:val="28"/>
        </w:rPr>
      </w:pPr>
    </w:p>
    <w:p w:rsidR="00A04BC1" w:rsidRPr="00E153C8" w:rsidRDefault="00A04BC1" w:rsidP="00A04BC1">
      <w:pPr>
        <w:pStyle w:val="HTML"/>
        <w:shd w:val="clear" w:color="auto" w:fill="FFFFFF"/>
        <w:ind w:firstLine="709"/>
        <w:jc w:val="both"/>
        <w:rPr>
          <w:rFonts w:ascii="Times New Roman" w:hAnsi="Times New Roman" w:cs="Times New Roman"/>
          <w:sz w:val="28"/>
          <w:szCs w:val="28"/>
        </w:rPr>
      </w:pPr>
      <w:r w:rsidRPr="00E153C8">
        <w:rPr>
          <w:rFonts w:ascii="Times New Roman" w:hAnsi="Times New Roman" w:cs="Times New Roman"/>
          <w:sz w:val="28"/>
          <w:szCs w:val="28"/>
        </w:rPr>
        <w:t xml:space="preserve">О результатах исполнения настоящего Предписания следует проинформировать ___________________________ </w:t>
      </w:r>
      <w:r w:rsidRPr="00E153C8">
        <w:rPr>
          <w:rFonts w:ascii="Times New Roman" w:hAnsi="Times New Roman" w:cs="Times New Roman"/>
          <w:i/>
          <w:iCs/>
          <w:sz w:val="24"/>
          <w:szCs w:val="24"/>
        </w:rPr>
        <w:t xml:space="preserve">(указывается наименование контрольного органа) </w:t>
      </w:r>
      <w:r w:rsidRPr="00E153C8">
        <w:rPr>
          <w:rFonts w:ascii="Times New Roman" w:hAnsi="Times New Roman" w:cs="Times New Roman"/>
          <w:sz w:val="28"/>
          <w:szCs w:val="28"/>
        </w:rPr>
        <w:t xml:space="preserve">в письменной форме или в электронной форме с приложением копий подтверждающих документов до «____» ___________20___г. </w:t>
      </w:r>
      <w:r w:rsidRPr="00E153C8">
        <w:rPr>
          <w:rFonts w:ascii="Times New Roman" w:hAnsi="Times New Roman" w:cs="Times New Roman"/>
          <w:i/>
          <w:iCs/>
          <w:sz w:val="24"/>
          <w:szCs w:val="24"/>
        </w:rPr>
        <w:t>(указывается не меньший, чем в предыдущем абзаце, срок)</w:t>
      </w:r>
      <w:r w:rsidRPr="00E153C8">
        <w:rPr>
          <w:rFonts w:ascii="Times New Roman" w:hAnsi="Times New Roman" w:cs="Times New Roman"/>
          <w:sz w:val="28"/>
          <w:szCs w:val="28"/>
        </w:rPr>
        <w:t xml:space="preserve"> или не позднее 30 дней с даты исполнения Предписания).</w:t>
      </w:r>
    </w:p>
    <w:p w:rsidR="00A04BC1" w:rsidRPr="00E153C8" w:rsidRDefault="00A04BC1" w:rsidP="00A04BC1">
      <w:pPr>
        <w:pStyle w:val="HTML"/>
        <w:shd w:val="clear" w:color="auto" w:fill="FFFFFF"/>
        <w:ind w:firstLine="709"/>
        <w:jc w:val="both"/>
        <w:rPr>
          <w:rFonts w:ascii="Times New Roman" w:hAnsi="Times New Roman" w:cs="Times New Roman"/>
          <w:sz w:val="28"/>
          <w:szCs w:val="28"/>
        </w:rPr>
      </w:pPr>
      <w:r w:rsidRPr="00E153C8">
        <w:rPr>
          <w:rFonts w:ascii="Times New Roman" w:hAnsi="Times New Roman" w:cs="Times New Roman"/>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E153C8">
        <w:rPr>
          <w:rStyle w:val="af5"/>
          <w:rFonts w:ascii="Times New Roman" w:hAnsi="Times New Roman" w:cs="Times New Roman"/>
          <w:sz w:val="28"/>
          <w:szCs w:val="28"/>
        </w:rPr>
        <w:footnoteReference w:id="1"/>
      </w:r>
      <w:r w:rsidRPr="00E153C8">
        <w:rPr>
          <w:rFonts w:ascii="Times New Roman" w:hAnsi="Times New Roman" w:cs="Times New Roman"/>
          <w:sz w:val="28"/>
          <w:szCs w:val="28"/>
        </w:rPr>
        <w:t>.</w:t>
      </w:r>
    </w:p>
    <w:p w:rsidR="00A04BC1" w:rsidRPr="00E153C8" w:rsidRDefault="00A04BC1" w:rsidP="00A04BC1">
      <w:pPr>
        <w:pStyle w:val="HTML"/>
        <w:shd w:val="clear" w:color="auto" w:fill="FFFFFF"/>
        <w:ind w:firstLine="709"/>
        <w:jc w:val="both"/>
        <w:rPr>
          <w:rFonts w:ascii="Times New Roman" w:hAnsi="Times New Roman" w:cs="Times New Roman"/>
          <w:sz w:val="28"/>
          <w:szCs w:val="28"/>
        </w:rPr>
      </w:pPr>
      <w:r w:rsidRPr="00E153C8">
        <w:rPr>
          <w:rFonts w:ascii="Times New Roman" w:hAnsi="Times New Roman" w:cs="Times New Roman"/>
          <w:sz w:val="28"/>
          <w:szCs w:val="28"/>
        </w:rPr>
        <w:t>Настоящее Предписание может быть обжаловано в установленном законом порядке.</w:t>
      </w:r>
    </w:p>
    <w:p w:rsidR="00A04BC1" w:rsidRPr="00E153C8" w:rsidRDefault="00A04BC1" w:rsidP="00A04BC1">
      <w:pPr>
        <w:ind w:firstLine="709"/>
        <w:jc w:val="both"/>
        <w:rPr>
          <w:sz w:val="28"/>
          <w:szCs w:val="28"/>
          <w:shd w:val="clear" w:color="auto" w:fill="FFFFFF"/>
        </w:rPr>
      </w:pPr>
      <w:r w:rsidRPr="00E153C8">
        <w:rPr>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A04BC1" w:rsidRPr="00E153C8" w:rsidRDefault="00A04BC1" w:rsidP="00A04BC1"/>
    <w:tbl>
      <w:tblPr>
        <w:tblW w:w="9356" w:type="dxa"/>
        <w:shd w:val="clear" w:color="auto" w:fill="FFFFFF"/>
        <w:tblLook w:val="04A0" w:firstRow="1" w:lastRow="0" w:firstColumn="1" w:lastColumn="0" w:noHBand="0" w:noVBand="1"/>
      </w:tblPr>
      <w:tblGrid>
        <w:gridCol w:w="9356"/>
      </w:tblGrid>
      <w:tr w:rsidR="00E153C8" w:rsidRPr="00E153C8" w:rsidTr="00E1091C">
        <w:tc>
          <w:tcPr>
            <w:tcW w:w="9356" w:type="dxa"/>
            <w:shd w:val="clear" w:color="auto" w:fill="FFFFFF"/>
            <w:tcMar>
              <w:top w:w="15" w:type="dxa"/>
              <w:left w:w="15" w:type="dxa"/>
              <w:bottom w:w="15" w:type="dxa"/>
              <w:right w:w="15" w:type="dxa"/>
            </w:tcMar>
            <w:hideMark/>
          </w:tcPr>
          <w:p w:rsidR="00A04BC1" w:rsidRPr="00E153C8" w:rsidRDefault="00A04BC1" w:rsidP="00E1091C"/>
        </w:tc>
      </w:tr>
      <w:tr w:rsidR="00E153C8" w:rsidRPr="00E153C8" w:rsidTr="00E1091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(указывается наименование контрольного органа)</w:t>
            </w:r>
          </w:p>
        </w:tc>
      </w:tr>
    </w:tbl>
    <w:p w:rsidR="00A04BC1" w:rsidRPr="00E153C8" w:rsidRDefault="00A04BC1" w:rsidP="00A04BC1"/>
    <w:p w:rsidR="00A04BC1" w:rsidRPr="00E153C8" w:rsidRDefault="00A04BC1" w:rsidP="00A04BC1">
      <w:pPr>
        <w:pStyle w:val="HTML"/>
        <w:shd w:val="clear" w:color="auto" w:fill="FFFFFF"/>
        <w:jc w:val="both"/>
        <w:rPr>
          <w:rFonts w:ascii="Times New Roman" w:hAnsi="Times New Roman" w:cs="Times New Roman"/>
          <w:sz w:val="28"/>
          <w:szCs w:val="28"/>
        </w:rPr>
      </w:pPr>
    </w:p>
    <w:tbl>
      <w:tblPr>
        <w:tblW w:w="9356" w:type="dxa"/>
        <w:tblLook w:val="04A0" w:firstRow="1" w:lastRow="0" w:firstColumn="1" w:lastColumn="0" w:noHBand="0" w:noVBand="1"/>
      </w:tblPr>
      <w:tblGrid>
        <w:gridCol w:w="2881"/>
        <w:gridCol w:w="2663"/>
        <w:gridCol w:w="931"/>
        <w:gridCol w:w="2881"/>
      </w:tblGrid>
      <w:tr w:rsidR="00E153C8" w:rsidRPr="00E153C8" w:rsidTr="00E1091C">
        <w:trPr>
          <w:gridAfter w:val="3"/>
          <w:wAfter w:w="6475" w:type="dxa"/>
        </w:trPr>
        <w:tc>
          <w:tcPr>
            <w:tcW w:w="2881" w:type="dxa"/>
            <w:tcMar>
              <w:top w:w="15" w:type="dxa"/>
              <w:left w:w="15" w:type="dxa"/>
              <w:bottom w:w="15" w:type="dxa"/>
              <w:right w:w="15" w:type="dxa"/>
            </w:tcMar>
            <w:hideMark/>
          </w:tcPr>
          <w:p w:rsidR="00A04BC1" w:rsidRPr="00E153C8" w:rsidRDefault="00A04BC1" w:rsidP="00E1091C">
            <w:pPr>
              <w:rPr>
                <w:sz w:val="28"/>
                <w:szCs w:val="28"/>
              </w:rPr>
            </w:pPr>
          </w:p>
        </w:tc>
      </w:tr>
      <w:tr w:rsidR="00E153C8" w:rsidRPr="00E153C8" w:rsidTr="00E1091C">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t> </w:t>
            </w:r>
          </w:p>
        </w:tc>
        <w:tc>
          <w:tcPr>
            <w:tcW w:w="2881" w:type="dxa"/>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t> </w:t>
            </w:r>
          </w:p>
        </w:tc>
      </w:tr>
      <w:tr w:rsidR="00E153C8" w:rsidRPr="00E153C8" w:rsidTr="00E1091C">
        <w:tc>
          <w:tcPr>
            <w:tcW w:w="5544" w:type="dxa"/>
            <w:gridSpan w:val="2"/>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lastRenderedPageBreak/>
              <w:t> </w:t>
            </w:r>
          </w:p>
        </w:tc>
        <w:tc>
          <w:tcPr>
            <w:tcW w:w="931" w:type="dxa"/>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t> </w:t>
            </w:r>
          </w:p>
        </w:tc>
        <w:tc>
          <w:tcPr>
            <w:tcW w:w="2881" w:type="dxa"/>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t> </w:t>
            </w:r>
          </w:p>
        </w:tc>
      </w:tr>
      <w:tr w:rsidR="00E153C8" w:rsidRPr="00E153C8" w:rsidTr="00E1091C">
        <w:tc>
          <w:tcPr>
            <w:tcW w:w="5544" w:type="dxa"/>
            <w:gridSpan w:val="2"/>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t> </w:t>
            </w:r>
          </w:p>
        </w:tc>
        <w:tc>
          <w:tcPr>
            <w:tcW w:w="931" w:type="dxa"/>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A04BC1" w:rsidRPr="00E153C8" w:rsidRDefault="00A04BC1" w:rsidP="00E1091C">
            <w:pPr>
              <w:spacing w:line="256" w:lineRule="auto"/>
              <w:jc w:val="center"/>
              <w:rPr>
                <w:i/>
                <w:iCs/>
                <w:lang w:eastAsia="en-US"/>
              </w:rPr>
            </w:pPr>
            <w:r w:rsidRPr="00E153C8">
              <w:rPr>
                <w:i/>
                <w:iCs/>
                <w:lang w:eastAsia="en-US"/>
              </w:rPr>
              <w:t>(подпись)</w:t>
            </w:r>
          </w:p>
        </w:tc>
      </w:tr>
      <w:tr w:rsidR="00E153C8" w:rsidRPr="00E153C8" w:rsidTr="00E1091C">
        <w:tc>
          <w:tcPr>
            <w:tcW w:w="9356" w:type="dxa"/>
            <w:gridSpan w:val="4"/>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t> </w:t>
            </w:r>
          </w:p>
        </w:tc>
      </w:tr>
      <w:tr w:rsidR="00E153C8" w:rsidRPr="00E153C8" w:rsidTr="00E1091C">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04BC1" w:rsidRPr="00E153C8" w:rsidRDefault="00A04BC1" w:rsidP="00E1091C">
            <w:pPr>
              <w:spacing w:line="256" w:lineRule="auto"/>
              <w:rPr>
                <w:sz w:val="28"/>
                <w:szCs w:val="28"/>
                <w:vertAlign w:val="superscript"/>
                <w:lang w:eastAsia="en-US"/>
              </w:rPr>
            </w:pPr>
            <w:r w:rsidRPr="00E153C8">
              <w:rPr>
                <w:sz w:val="28"/>
                <w:szCs w:val="28"/>
                <w:lang w:eastAsia="en-US"/>
              </w:rPr>
              <w:t>Отметка об ознакомлении или об отказе в ознакомлении контролируемых лиц или их представителей с предписанием (дата и время ознакомления)</w:t>
            </w:r>
            <w:r w:rsidRPr="00E153C8">
              <w:rPr>
                <w:sz w:val="28"/>
                <w:szCs w:val="28"/>
                <w:vertAlign w:val="superscript"/>
                <w:lang w:eastAsia="en-US"/>
              </w:rPr>
              <w:t>*</w:t>
            </w:r>
          </w:p>
        </w:tc>
      </w:tr>
      <w:tr w:rsidR="00E153C8" w:rsidRPr="00E153C8" w:rsidTr="00E1091C">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A04BC1" w:rsidRPr="00E153C8" w:rsidRDefault="00A04BC1" w:rsidP="00E1091C">
            <w:pPr>
              <w:spacing w:line="256" w:lineRule="auto"/>
              <w:rPr>
                <w:sz w:val="28"/>
                <w:szCs w:val="28"/>
                <w:lang w:eastAsia="en-US"/>
              </w:rPr>
            </w:pPr>
            <w:r w:rsidRPr="00E153C8">
              <w:rPr>
                <w:sz w:val="28"/>
                <w:szCs w:val="28"/>
                <w:lang w:eastAsia="en-US"/>
              </w:rPr>
              <w:t> </w:t>
            </w:r>
          </w:p>
        </w:tc>
      </w:tr>
      <w:tr w:rsidR="00A04BC1" w:rsidRPr="00E153C8" w:rsidTr="00E1091C">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04BC1" w:rsidRPr="00E153C8" w:rsidRDefault="00A04BC1" w:rsidP="00E1091C">
            <w:pPr>
              <w:spacing w:line="256" w:lineRule="auto"/>
              <w:rPr>
                <w:sz w:val="28"/>
                <w:szCs w:val="28"/>
                <w:vertAlign w:val="superscript"/>
                <w:lang w:eastAsia="en-US"/>
              </w:rPr>
            </w:pPr>
            <w:r w:rsidRPr="00E153C8">
              <w:rPr>
                <w:sz w:val="28"/>
                <w:szCs w:val="28"/>
                <w:lang w:eastAsia="en-US"/>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E153C8">
              <w:rPr>
                <w:sz w:val="28"/>
                <w:szCs w:val="28"/>
                <w:vertAlign w:val="superscript"/>
                <w:lang w:eastAsia="en-US"/>
              </w:rPr>
              <w:t>*</w:t>
            </w:r>
          </w:p>
        </w:tc>
      </w:tr>
    </w:tbl>
    <w:p w:rsidR="00A04BC1" w:rsidRPr="00E153C8" w:rsidRDefault="00A04BC1" w:rsidP="00A04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04BC1" w:rsidRPr="00E153C8" w:rsidRDefault="00A04BC1" w:rsidP="00A04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153C8">
        <w:rPr>
          <w:rFonts w:ascii="Courier New" w:hAnsi="Courier New" w:cs="Courier New"/>
          <w:sz w:val="21"/>
          <w:szCs w:val="21"/>
        </w:rPr>
        <w:t>──────────────────────────────</w:t>
      </w:r>
    </w:p>
    <w:p w:rsidR="00A04BC1" w:rsidRPr="00E153C8" w:rsidRDefault="00A04BC1" w:rsidP="00A04BC1">
      <w:pPr>
        <w:spacing w:before="100" w:beforeAutospacing="1" w:after="100" w:afterAutospacing="1"/>
        <w:rPr>
          <w:sz w:val="21"/>
          <w:szCs w:val="21"/>
        </w:rPr>
      </w:pPr>
      <w:r w:rsidRPr="00E153C8">
        <w:rPr>
          <w:sz w:val="21"/>
          <w:szCs w:val="21"/>
        </w:rPr>
        <w:t>* Отметки размещаются после реализации указанных в них действий.</w:t>
      </w:r>
    </w:p>
    <w:p w:rsidR="003A3681" w:rsidRPr="00E153C8" w:rsidRDefault="003A3681" w:rsidP="003A3681">
      <w:pPr>
        <w:ind w:firstLine="567"/>
        <w:jc w:val="both"/>
      </w:pPr>
      <w:r w:rsidRPr="00E153C8">
        <w:t> </w:t>
      </w:r>
    </w:p>
    <w:p w:rsidR="003A3681" w:rsidRPr="00E153C8" w:rsidRDefault="003A3681" w:rsidP="003A3681">
      <w:pPr>
        <w:ind w:firstLine="567"/>
        <w:jc w:val="right"/>
        <w:rPr>
          <w:rFonts w:ascii="Arial" w:hAnsi="Arial" w:cs="Arial"/>
        </w:rPr>
      </w:pPr>
    </w:p>
    <w:p w:rsidR="003A3681" w:rsidRPr="00E153C8" w:rsidRDefault="003A3681" w:rsidP="003A3681">
      <w:pPr>
        <w:ind w:firstLine="567"/>
        <w:jc w:val="right"/>
        <w:rPr>
          <w:rFonts w:ascii="Arial" w:hAnsi="Arial" w:cs="Arial"/>
        </w:rPr>
      </w:pPr>
    </w:p>
    <w:p w:rsidR="003A3681" w:rsidRPr="00E153C8" w:rsidRDefault="003A3681" w:rsidP="003A3681">
      <w:pPr>
        <w:ind w:firstLine="567"/>
        <w:jc w:val="right"/>
        <w:rPr>
          <w:rFonts w:ascii="Arial" w:hAnsi="Arial" w:cs="Arial"/>
        </w:rPr>
      </w:pPr>
    </w:p>
    <w:p w:rsidR="003A3681" w:rsidRPr="00E153C8" w:rsidRDefault="003A3681" w:rsidP="003A3681">
      <w:pPr>
        <w:ind w:firstLine="567"/>
        <w:jc w:val="right"/>
        <w:rPr>
          <w:rFonts w:ascii="Arial" w:hAnsi="Arial" w:cs="Arial"/>
        </w:rPr>
      </w:pPr>
    </w:p>
    <w:p w:rsidR="003A3681" w:rsidRPr="00E153C8" w:rsidRDefault="003A3681" w:rsidP="003A3681">
      <w:pPr>
        <w:ind w:firstLine="567"/>
        <w:jc w:val="right"/>
        <w:rPr>
          <w:rFonts w:ascii="Arial" w:hAnsi="Arial" w:cs="Arial"/>
        </w:rPr>
      </w:pPr>
    </w:p>
    <w:p w:rsidR="003A3681" w:rsidRPr="00E153C8" w:rsidRDefault="003A3681" w:rsidP="003A3681">
      <w:pPr>
        <w:ind w:firstLine="567"/>
        <w:jc w:val="right"/>
        <w:rPr>
          <w:rFonts w:ascii="Arial" w:hAnsi="Arial" w:cs="Arial"/>
        </w:rPr>
      </w:pPr>
    </w:p>
    <w:p w:rsidR="003A3681" w:rsidRPr="00E153C8" w:rsidRDefault="003A3681"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3A3681">
      <w:pPr>
        <w:ind w:firstLine="567"/>
        <w:jc w:val="right"/>
        <w:rPr>
          <w:rFonts w:ascii="Arial" w:hAnsi="Arial" w:cs="Arial"/>
        </w:rPr>
      </w:pPr>
    </w:p>
    <w:p w:rsidR="005C0372" w:rsidRPr="00E153C8" w:rsidRDefault="005C0372" w:rsidP="005C0372">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lastRenderedPageBreak/>
        <w:t>Приложение  5</w:t>
      </w:r>
    </w:p>
    <w:p w:rsidR="005C0372" w:rsidRPr="00E153C8" w:rsidRDefault="005C0372" w:rsidP="005C0372">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 xml:space="preserve">к Положению о муниципальном земельном </w:t>
      </w:r>
    </w:p>
    <w:p w:rsidR="005C0372" w:rsidRPr="00E153C8" w:rsidRDefault="005C0372" w:rsidP="005C0372">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контроле в границах муниципального</w:t>
      </w:r>
    </w:p>
    <w:p w:rsidR="005C0372" w:rsidRPr="00E153C8" w:rsidRDefault="005C0372" w:rsidP="005C0372">
      <w:pPr>
        <w:ind w:firstLine="567"/>
        <w:jc w:val="right"/>
        <w:rPr>
          <w:sz w:val="28"/>
          <w:szCs w:val="28"/>
        </w:rPr>
      </w:pPr>
      <w:r w:rsidRPr="00E153C8">
        <w:rPr>
          <w:sz w:val="28"/>
          <w:szCs w:val="28"/>
        </w:rPr>
        <w:t xml:space="preserve"> образования Одоевский район </w:t>
      </w: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5C0372" w:rsidRPr="00E153C8" w:rsidRDefault="005C0372" w:rsidP="005C0372">
      <w:pPr>
        <w:jc w:val="right"/>
      </w:pPr>
      <w:r w:rsidRPr="00E153C8">
        <w:rPr>
          <w:shd w:val="clear" w:color="auto" w:fill="FFFFFF"/>
        </w:rPr>
        <w:t xml:space="preserve">(Типовая форма </w:t>
      </w:r>
      <w:r w:rsidRPr="00E153C8">
        <w:t>протокола осмотра</w:t>
      </w:r>
      <w:r w:rsidRPr="00E153C8">
        <w:rPr>
          <w:shd w:val="clear" w:color="auto" w:fill="FFFFFF"/>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E153C8" w:rsidRPr="00E153C8" w:rsidTr="00E1091C">
        <w:tc>
          <w:tcPr>
            <w:tcW w:w="9395" w:type="dxa"/>
            <w:shd w:val="clear" w:color="auto" w:fill="FFFFFF"/>
            <w:hideMark/>
          </w:tcPr>
          <w:p w:rsidR="005C0372" w:rsidRPr="00E153C8" w:rsidRDefault="005C0372" w:rsidP="00E1091C">
            <w:pPr>
              <w:jc w:val="both"/>
              <w:rPr>
                <w:sz w:val="28"/>
                <w:szCs w:val="28"/>
              </w:rPr>
            </w:pPr>
          </w:p>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tcBorders>
              <w:top w:val="single" w:sz="6" w:space="0" w:color="000000"/>
            </w:tcBorders>
            <w:shd w:val="clear" w:color="auto" w:fill="FFFFFF"/>
            <w:hideMark/>
          </w:tcPr>
          <w:p w:rsidR="005C0372" w:rsidRPr="00E153C8" w:rsidRDefault="005C0372" w:rsidP="00E1091C">
            <w:pPr>
              <w:jc w:val="center"/>
              <w:rPr>
                <w:i/>
                <w:iCs/>
                <w:sz w:val="20"/>
                <w:szCs w:val="20"/>
              </w:rPr>
            </w:pPr>
            <w:r w:rsidRPr="00E153C8">
              <w:rPr>
                <w:i/>
                <w:iCs/>
                <w:sz w:val="20"/>
                <w:szCs w:val="20"/>
              </w:rPr>
              <w:t>(указывается наименование контрольного органа)</w:t>
            </w:r>
          </w:p>
        </w:tc>
      </w:tr>
      <w:tr w:rsidR="00E153C8" w:rsidRPr="00E153C8" w:rsidTr="00E1091C">
        <w:tc>
          <w:tcPr>
            <w:tcW w:w="9395" w:type="dxa"/>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shd w:val="clear" w:color="auto" w:fill="FFFFFF"/>
            <w:hideMark/>
          </w:tcPr>
          <w:p w:rsidR="005C0372" w:rsidRPr="00E153C8" w:rsidRDefault="005C0372" w:rsidP="00E1091C">
            <w:pPr>
              <w:jc w:val="center"/>
              <w:rPr>
                <w:sz w:val="26"/>
                <w:szCs w:val="26"/>
              </w:rPr>
            </w:pPr>
            <w:r w:rsidRPr="00E153C8">
              <w:rPr>
                <w:sz w:val="26"/>
                <w:szCs w:val="26"/>
              </w:rPr>
              <w:t xml:space="preserve">от «___» ___________ 20__ г., </w:t>
            </w:r>
          </w:p>
          <w:p w:rsidR="005C0372" w:rsidRPr="00E153C8" w:rsidRDefault="005C0372" w:rsidP="00E1091C">
            <w:pPr>
              <w:jc w:val="center"/>
              <w:rPr>
                <w:i/>
                <w:iCs/>
                <w:sz w:val="20"/>
                <w:szCs w:val="20"/>
              </w:rPr>
            </w:pPr>
            <w:r w:rsidRPr="00E153C8">
              <w:rPr>
                <w:i/>
                <w:iCs/>
                <w:sz w:val="20"/>
                <w:szCs w:val="20"/>
              </w:rPr>
              <w:t>(дата составления протокола)</w:t>
            </w:r>
          </w:p>
        </w:tc>
      </w:tr>
      <w:tr w:rsidR="00E153C8" w:rsidRPr="00E153C8" w:rsidTr="00E1091C">
        <w:trPr>
          <w:trHeight w:val="51"/>
        </w:trPr>
        <w:tc>
          <w:tcPr>
            <w:tcW w:w="9395" w:type="dxa"/>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tcBorders>
              <w:top w:val="single" w:sz="6" w:space="0" w:color="000000"/>
            </w:tcBorders>
            <w:shd w:val="clear" w:color="auto" w:fill="FFFFFF"/>
            <w:hideMark/>
          </w:tcPr>
          <w:p w:rsidR="005C0372" w:rsidRPr="00E153C8" w:rsidRDefault="005C0372" w:rsidP="00E1091C">
            <w:pPr>
              <w:jc w:val="center"/>
              <w:rPr>
                <w:i/>
                <w:iCs/>
                <w:sz w:val="20"/>
                <w:szCs w:val="20"/>
              </w:rPr>
            </w:pPr>
            <w:r w:rsidRPr="00E153C8">
              <w:rPr>
                <w:i/>
                <w:iCs/>
                <w:sz w:val="20"/>
                <w:szCs w:val="20"/>
              </w:rPr>
              <w:t>(место составления протокола)</w:t>
            </w:r>
          </w:p>
        </w:tc>
      </w:tr>
      <w:tr w:rsidR="00E153C8" w:rsidRPr="00E153C8" w:rsidTr="00E1091C">
        <w:tc>
          <w:tcPr>
            <w:tcW w:w="9395" w:type="dxa"/>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rPr>
          <w:trHeight w:val="328"/>
        </w:trPr>
        <w:tc>
          <w:tcPr>
            <w:tcW w:w="9395" w:type="dxa"/>
            <w:shd w:val="clear" w:color="auto" w:fill="FFFFFF"/>
            <w:hideMark/>
          </w:tcPr>
          <w:p w:rsidR="005C0372" w:rsidRPr="00E153C8" w:rsidRDefault="005C0372" w:rsidP="00E109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r w:rsidRPr="00E153C8">
              <w:rPr>
                <w:sz w:val="26"/>
                <w:szCs w:val="26"/>
              </w:rPr>
              <w:t>ПРОТОКОЛ ОСМОТРА</w:t>
            </w:r>
          </w:p>
          <w:p w:rsidR="005C0372" w:rsidRPr="00E153C8" w:rsidRDefault="005C0372" w:rsidP="00E1091C">
            <w:pPr>
              <w:jc w:val="both"/>
              <w:rPr>
                <w:sz w:val="28"/>
                <w:szCs w:val="28"/>
              </w:rPr>
            </w:pPr>
          </w:p>
        </w:tc>
      </w:tr>
      <w:tr w:rsidR="00E153C8" w:rsidRPr="00E153C8" w:rsidTr="00E1091C">
        <w:tc>
          <w:tcPr>
            <w:tcW w:w="9395" w:type="dxa"/>
            <w:shd w:val="clear" w:color="auto" w:fill="FFFFFF"/>
            <w:hideMark/>
          </w:tcPr>
          <w:p w:rsidR="005C0372" w:rsidRPr="00E153C8" w:rsidRDefault="005C0372" w:rsidP="00E1091C">
            <w:pPr>
              <w:autoSpaceDE w:val="0"/>
              <w:autoSpaceDN w:val="0"/>
              <w:adjustRightInd w:val="0"/>
              <w:ind w:firstLine="694"/>
              <w:jc w:val="both"/>
              <w:textAlignment w:val="baseline"/>
              <w:rPr>
                <w:bCs/>
                <w:sz w:val="26"/>
                <w:szCs w:val="26"/>
              </w:rPr>
            </w:pPr>
            <w:r w:rsidRPr="00E153C8">
              <w:rPr>
                <w:sz w:val="26"/>
                <w:szCs w:val="26"/>
              </w:rPr>
              <w:t xml:space="preserve">1. </w:t>
            </w:r>
            <w:r w:rsidRPr="00E153C8">
              <w:rPr>
                <w:bCs/>
                <w:sz w:val="26"/>
                <w:szCs w:val="26"/>
              </w:rPr>
              <w:t>Вид муниципального контроля:</w:t>
            </w:r>
          </w:p>
          <w:p w:rsidR="005C0372" w:rsidRPr="00E153C8" w:rsidRDefault="005C0372" w:rsidP="00E1091C">
            <w:pPr>
              <w:autoSpaceDE w:val="0"/>
              <w:autoSpaceDN w:val="0"/>
              <w:adjustRightInd w:val="0"/>
              <w:jc w:val="both"/>
              <w:textAlignment w:val="baseline"/>
              <w:rPr>
                <w:bCs/>
                <w:szCs w:val="28"/>
              </w:rPr>
            </w:pPr>
            <w:r w:rsidRPr="00E153C8">
              <w:rPr>
                <w:bCs/>
                <w:szCs w:val="28"/>
              </w:rPr>
              <w:t>_____________________________________________________________________________</w:t>
            </w:r>
          </w:p>
          <w:p w:rsidR="005C0372" w:rsidRPr="00E153C8" w:rsidRDefault="005C0372" w:rsidP="00E1091C">
            <w:pPr>
              <w:autoSpaceDE w:val="0"/>
              <w:autoSpaceDN w:val="0"/>
              <w:adjustRightInd w:val="0"/>
              <w:jc w:val="center"/>
              <w:textAlignment w:val="baseline"/>
              <w:rPr>
                <w:bCs/>
                <w:sz w:val="20"/>
                <w:szCs w:val="20"/>
              </w:rPr>
            </w:pPr>
            <w:r w:rsidRPr="00E153C8">
              <w:rPr>
                <w:bCs/>
                <w:i/>
                <w:iCs/>
                <w:sz w:val="20"/>
                <w:szCs w:val="20"/>
              </w:rPr>
              <w:t>(указывается</w:t>
            </w:r>
            <w:r w:rsidRPr="00E153C8">
              <w:rPr>
                <w:i/>
                <w:iCs/>
                <w:sz w:val="20"/>
                <w:szCs w:val="20"/>
              </w:rPr>
              <w:t xml:space="preserve"> вид муниципального контроля)</w:t>
            </w:r>
          </w:p>
          <w:p w:rsidR="005C0372" w:rsidRPr="00E153C8" w:rsidRDefault="005C0372" w:rsidP="00E1091C">
            <w:pPr>
              <w:ind w:firstLine="694"/>
              <w:jc w:val="both"/>
              <w:rPr>
                <w:sz w:val="28"/>
                <w:szCs w:val="28"/>
              </w:rPr>
            </w:pPr>
          </w:p>
        </w:tc>
      </w:tr>
      <w:tr w:rsidR="00E153C8" w:rsidRPr="00E153C8" w:rsidTr="00E1091C">
        <w:tc>
          <w:tcPr>
            <w:tcW w:w="9395" w:type="dxa"/>
            <w:shd w:val="clear" w:color="auto" w:fill="FFFFFF"/>
            <w:hideMark/>
          </w:tcPr>
          <w:p w:rsidR="005C0372" w:rsidRPr="00E153C8" w:rsidRDefault="005C0372" w:rsidP="00E1091C">
            <w:pPr>
              <w:ind w:firstLine="694"/>
              <w:jc w:val="both"/>
              <w:rPr>
                <w:sz w:val="26"/>
                <w:szCs w:val="26"/>
              </w:rPr>
            </w:pPr>
            <w:r w:rsidRPr="00E153C8">
              <w:rPr>
                <w:sz w:val="26"/>
                <w:szCs w:val="26"/>
              </w:rPr>
              <w:t>2. Осмотр проведен:</w:t>
            </w:r>
          </w:p>
        </w:tc>
      </w:tr>
      <w:tr w:rsidR="00E153C8" w:rsidRPr="00E153C8" w:rsidTr="00E1091C">
        <w:tc>
          <w:tcPr>
            <w:tcW w:w="9395" w:type="dxa"/>
            <w:shd w:val="clear" w:color="auto" w:fill="FFFFFF"/>
            <w:hideMark/>
          </w:tcPr>
          <w:p w:rsidR="005C0372" w:rsidRPr="00E153C8" w:rsidRDefault="005C0372" w:rsidP="00E1091C">
            <w:pPr>
              <w:ind w:left="694"/>
              <w:jc w:val="both"/>
              <w:rPr>
                <w:sz w:val="26"/>
                <w:szCs w:val="26"/>
              </w:rPr>
            </w:pPr>
            <w:r w:rsidRPr="00E153C8">
              <w:rPr>
                <w:sz w:val="26"/>
                <w:szCs w:val="26"/>
              </w:rPr>
              <w:t>1) ...</w:t>
            </w:r>
          </w:p>
          <w:p w:rsidR="005C0372" w:rsidRPr="00E153C8" w:rsidRDefault="005C0372" w:rsidP="00E1091C">
            <w:pPr>
              <w:ind w:left="694"/>
              <w:jc w:val="both"/>
              <w:rPr>
                <w:sz w:val="26"/>
                <w:szCs w:val="26"/>
              </w:rPr>
            </w:pPr>
            <w:r w:rsidRPr="00E153C8">
              <w:rPr>
                <w:sz w:val="26"/>
                <w:szCs w:val="26"/>
              </w:rPr>
              <w:t>2) …</w:t>
            </w:r>
          </w:p>
        </w:tc>
      </w:tr>
      <w:tr w:rsidR="00E153C8" w:rsidRPr="00E153C8" w:rsidTr="00E1091C">
        <w:tc>
          <w:tcPr>
            <w:tcW w:w="9395" w:type="dxa"/>
            <w:tcBorders>
              <w:top w:val="single" w:sz="6" w:space="0" w:color="000000"/>
            </w:tcBorders>
            <w:shd w:val="clear" w:color="auto" w:fill="FFFFFF"/>
            <w:hideMark/>
          </w:tcPr>
          <w:p w:rsidR="005C0372" w:rsidRPr="00E153C8" w:rsidRDefault="005C0372" w:rsidP="00E1091C">
            <w:pPr>
              <w:jc w:val="center"/>
              <w:rPr>
                <w:i/>
                <w:iCs/>
                <w:sz w:val="20"/>
                <w:szCs w:val="20"/>
              </w:rPr>
            </w:pPr>
            <w:r w:rsidRPr="00E153C8">
              <w:rPr>
                <w:i/>
                <w:iCs/>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E153C8" w:rsidRPr="00E153C8" w:rsidTr="00E1091C">
        <w:tc>
          <w:tcPr>
            <w:tcW w:w="9395" w:type="dxa"/>
            <w:shd w:val="clear" w:color="auto" w:fill="FFFFFF"/>
            <w:hideMark/>
          </w:tcPr>
          <w:p w:rsidR="005C0372" w:rsidRPr="00E153C8" w:rsidRDefault="005C0372" w:rsidP="00E1091C">
            <w:pPr>
              <w:ind w:firstLine="694"/>
              <w:jc w:val="both"/>
              <w:rPr>
                <w:sz w:val="26"/>
                <w:szCs w:val="26"/>
              </w:rPr>
            </w:pPr>
            <w:r w:rsidRPr="00E153C8">
              <w:rPr>
                <w:sz w:val="26"/>
                <w:szCs w:val="26"/>
              </w:rPr>
              <w:t>3. Осмотр проведен в отношении:</w:t>
            </w:r>
          </w:p>
          <w:p w:rsidR="005C0372" w:rsidRPr="00E153C8" w:rsidRDefault="005C0372" w:rsidP="00E1091C">
            <w:pPr>
              <w:ind w:firstLine="694"/>
              <w:jc w:val="both"/>
              <w:rPr>
                <w:sz w:val="26"/>
                <w:szCs w:val="26"/>
              </w:rPr>
            </w:pPr>
            <w:r w:rsidRPr="00E153C8">
              <w:rPr>
                <w:sz w:val="26"/>
                <w:szCs w:val="26"/>
              </w:rPr>
              <w:t>1) …</w:t>
            </w:r>
          </w:p>
          <w:p w:rsidR="005C0372" w:rsidRPr="00E153C8" w:rsidRDefault="005C0372" w:rsidP="00E1091C">
            <w:pPr>
              <w:ind w:firstLine="694"/>
              <w:jc w:val="both"/>
              <w:rPr>
                <w:sz w:val="26"/>
                <w:szCs w:val="26"/>
              </w:rPr>
            </w:pPr>
            <w:r w:rsidRPr="00E153C8">
              <w:rPr>
                <w:sz w:val="26"/>
                <w:szCs w:val="26"/>
              </w:rPr>
              <w:t>2) …</w:t>
            </w:r>
          </w:p>
        </w:tc>
      </w:tr>
      <w:tr w:rsidR="00E153C8" w:rsidRPr="00E153C8" w:rsidTr="00E1091C">
        <w:tc>
          <w:tcPr>
            <w:tcW w:w="9395" w:type="dxa"/>
            <w:tcBorders>
              <w:top w:val="single" w:sz="6" w:space="0" w:color="000000"/>
            </w:tcBorders>
            <w:shd w:val="clear" w:color="auto" w:fill="FFFFFF"/>
            <w:hideMark/>
          </w:tcPr>
          <w:p w:rsidR="005C0372" w:rsidRPr="00E153C8" w:rsidRDefault="005C0372" w:rsidP="00E1091C">
            <w:pPr>
              <w:jc w:val="center"/>
              <w:rPr>
                <w:i/>
                <w:iCs/>
                <w:sz w:val="20"/>
                <w:szCs w:val="20"/>
              </w:rPr>
            </w:pPr>
            <w:r w:rsidRPr="00E153C8">
              <w:rPr>
                <w:i/>
                <w:iCs/>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E153C8" w:rsidRPr="00E153C8" w:rsidTr="00E1091C">
        <w:tc>
          <w:tcPr>
            <w:tcW w:w="9395" w:type="dxa"/>
            <w:shd w:val="clear" w:color="auto" w:fill="FFFFFF"/>
            <w:hideMark/>
          </w:tcPr>
          <w:p w:rsidR="005C0372" w:rsidRPr="00E153C8" w:rsidRDefault="005C0372" w:rsidP="00E1091C">
            <w:pPr>
              <w:jc w:val="both"/>
              <w:rPr>
                <w:sz w:val="28"/>
                <w:szCs w:val="28"/>
              </w:rPr>
            </w:pPr>
          </w:p>
        </w:tc>
      </w:tr>
      <w:tr w:rsidR="00E153C8" w:rsidRPr="00E153C8" w:rsidTr="00E1091C">
        <w:tc>
          <w:tcPr>
            <w:tcW w:w="9395" w:type="dxa"/>
            <w:tcBorders>
              <w:bottom w:val="single" w:sz="4" w:space="0" w:color="auto"/>
            </w:tcBorders>
            <w:shd w:val="clear" w:color="auto" w:fill="FFFFFF"/>
            <w:hideMark/>
          </w:tcPr>
          <w:p w:rsidR="005C0372" w:rsidRPr="00E153C8" w:rsidRDefault="005C0372" w:rsidP="00E1091C">
            <w:pPr>
              <w:ind w:firstLine="694"/>
              <w:jc w:val="both"/>
              <w:rPr>
                <w:sz w:val="26"/>
                <w:szCs w:val="26"/>
              </w:rPr>
            </w:pPr>
            <w:r w:rsidRPr="00E153C8">
              <w:rPr>
                <w:sz w:val="26"/>
                <w:szCs w:val="26"/>
              </w:rPr>
              <w:t>4. Контролируемые лица:</w:t>
            </w:r>
          </w:p>
          <w:p w:rsidR="005C0372" w:rsidRPr="00E153C8" w:rsidRDefault="005C0372" w:rsidP="00E1091C">
            <w:pPr>
              <w:ind w:firstLine="694"/>
              <w:jc w:val="both"/>
              <w:rPr>
                <w:sz w:val="28"/>
                <w:szCs w:val="28"/>
              </w:rPr>
            </w:pPr>
          </w:p>
        </w:tc>
      </w:tr>
      <w:tr w:rsidR="00E153C8" w:rsidRPr="00E153C8" w:rsidTr="00E1091C">
        <w:tc>
          <w:tcPr>
            <w:tcW w:w="9395" w:type="dxa"/>
            <w:tcBorders>
              <w:top w:val="single" w:sz="4" w:space="0" w:color="auto"/>
            </w:tcBorders>
            <w:shd w:val="clear" w:color="auto" w:fill="FFFFFF"/>
            <w:hideMark/>
          </w:tcPr>
          <w:p w:rsidR="005C0372" w:rsidRPr="00E153C8" w:rsidRDefault="005C0372" w:rsidP="00E1091C">
            <w:pPr>
              <w:jc w:val="center"/>
              <w:rPr>
                <w:i/>
                <w:iCs/>
                <w:sz w:val="20"/>
                <w:szCs w:val="20"/>
              </w:rPr>
            </w:pPr>
            <w:r w:rsidRPr="00E153C8">
              <w:rPr>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C0372" w:rsidRPr="00E153C8" w:rsidRDefault="005C0372" w:rsidP="00E1091C">
            <w:pPr>
              <w:jc w:val="center"/>
              <w:rPr>
                <w:i/>
                <w:iCs/>
              </w:rPr>
            </w:pPr>
          </w:p>
        </w:tc>
      </w:tr>
    </w:tbl>
    <w:p w:rsidR="005C0372" w:rsidRPr="00E153C8" w:rsidRDefault="005C0372" w:rsidP="005C03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E153C8" w:rsidRPr="00E153C8" w:rsidTr="00E1091C">
        <w:trPr>
          <w:gridAfter w:val="3"/>
          <w:wAfter w:w="6475" w:type="dxa"/>
        </w:trPr>
        <w:tc>
          <w:tcPr>
            <w:tcW w:w="2881" w:type="dxa"/>
            <w:hideMark/>
          </w:tcPr>
          <w:p w:rsidR="005C0372" w:rsidRPr="00E153C8" w:rsidRDefault="005C0372" w:rsidP="00E1091C">
            <w:pPr>
              <w:rPr>
                <w:sz w:val="28"/>
                <w:szCs w:val="28"/>
              </w:rPr>
            </w:pPr>
          </w:p>
        </w:tc>
      </w:tr>
      <w:tr w:rsidR="00E153C8" w:rsidRPr="00E153C8" w:rsidTr="00E1091C">
        <w:tc>
          <w:tcPr>
            <w:tcW w:w="5544" w:type="dxa"/>
            <w:gridSpan w:val="2"/>
            <w:tcBorders>
              <w:top w:val="single" w:sz="6" w:space="0" w:color="000000"/>
            </w:tcBorders>
            <w:hideMark/>
          </w:tcPr>
          <w:p w:rsidR="005C0372" w:rsidRPr="00E153C8" w:rsidRDefault="005C0372" w:rsidP="00E1091C">
            <w:pPr>
              <w:jc w:val="center"/>
              <w:rPr>
                <w:i/>
                <w:iCs/>
                <w:sz w:val="20"/>
                <w:szCs w:val="20"/>
              </w:rPr>
            </w:pPr>
            <w:r w:rsidRPr="00E153C8">
              <w:rPr>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5C0372" w:rsidRPr="00E153C8" w:rsidRDefault="005C0372" w:rsidP="00E1091C">
            <w:pPr>
              <w:rPr>
                <w:sz w:val="28"/>
                <w:szCs w:val="28"/>
              </w:rPr>
            </w:pPr>
            <w:r w:rsidRPr="00E153C8">
              <w:rPr>
                <w:sz w:val="28"/>
                <w:szCs w:val="28"/>
              </w:rPr>
              <w:t> </w:t>
            </w:r>
          </w:p>
        </w:tc>
        <w:tc>
          <w:tcPr>
            <w:tcW w:w="2881" w:type="dxa"/>
            <w:hideMark/>
          </w:tcPr>
          <w:p w:rsidR="005C0372" w:rsidRPr="00E153C8" w:rsidRDefault="005C0372" w:rsidP="00E1091C">
            <w:pPr>
              <w:rPr>
                <w:sz w:val="28"/>
                <w:szCs w:val="28"/>
              </w:rPr>
            </w:pPr>
            <w:r w:rsidRPr="00E153C8">
              <w:rPr>
                <w:sz w:val="28"/>
                <w:szCs w:val="28"/>
              </w:rPr>
              <w:t> </w:t>
            </w:r>
          </w:p>
        </w:tc>
      </w:tr>
      <w:tr w:rsidR="00E153C8" w:rsidRPr="00E153C8" w:rsidTr="00E1091C">
        <w:tc>
          <w:tcPr>
            <w:tcW w:w="5544" w:type="dxa"/>
            <w:gridSpan w:val="2"/>
            <w:hideMark/>
          </w:tcPr>
          <w:p w:rsidR="005C0372" w:rsidRPr="00E153C8" w:rsidRDefault="005C0372" w:rsidP="00E1091C">
            <w:pPr>
              <w:rPr>
                <w:sz w:val="28"/>
                <w:szCs w:val="28"/>
              </w:rPr>
            </w:pPr>
            <w:r w:rsidRPr="00E153C8">
              <w:rPr>
                <w:sz w:val="28"/>
                <w:szCs w:val="28"/>
              </w:rPr>
              <w:lastRenderedPageBreak/>
              <w:t> </w:t>
            </w:r>
          </w:p>
        </w:tc>
        <w:tc>
          <w:tcPr>
            <w:tcW w:w="931" w:type="dxa"/>
            <w:hideMark/>
          </w:tcPr>
          <w:p w:rsidR="005C0372" w:rsidRPr="00E153C8" w:rsidRDefault="005C0372" w:rsidP="00E1091C">
            <w:pPr>
              <w:rPr>
                <w:sz w:val="28"/>
                <w:szCs w:val="28"/>
              </w:rPr>
            </w:pPr>
            <w:r w:rsidRPr="00E153C8">
              <w:rPr>
                <w:sz w:val="28"/>
                <w:szCs w:val="28"/>
              </w:rPr>
              <w:t> </w:t>
            </w:r>
          </w:p>
        </w:tc>
        <w:tc>
          <w:tcPr>
            <w:tcW w:w="2881" w:type="dxa"/>
            <w:tcBorders>
              <w:bottom w:val="single" w:sz="4" w:space="0" w:color="auto"/>
            </w:tcBorders>
            <w:hideMark/>
          </w:tcPr>
          <w:p w:rsidR="005C0372" w:rsidRPr="00E153C8" w:rsidRDefault="005C0372" w:rsidP="00E1091C">
            <w:pPr>
              <w:rPr>
                <w:sz w:val="28"/>
                <w:szCs w:val="28"/>
              </w:rPr>
            </w:pPr>
            <w:r w:rsidRPr="00E153C8">
              <w:rPr>
                <w:sz w:val="28"/>
                <w:szCs w:val="28"/>
              </w:rPr>
              <w:t> </w:t>
            </w:r>
          </w:p>
        </w:tc>
      </w:tr>
      <w:tr w:rsidR="00E153C8" w:rsidRPr="00E153C8" w:rsidTr="00E1091C">
        <w:tc>
          <w:tcPr>
            <w:tcW w:w="5544" w:type="dxa"/>
            <w:gridSpan w:val="2"/>
            <w:hideMark/>
          </w:tcPr>
          <w:p w:rsidR="005C0372" w:rsidRPr="00E153C8" w:rsidRDefault="005C0372" w:rsidP="00E1091C">
            <w:pPr>
              <w:rPr>
                <w:sz w:val="28"/>
                <w:szCs w:val="28"/>
              </w:rPr>
            </w:pPr>
            <w:r w:rsidRPr="00E153C8">
              <w:rPr>
                <w:sz w:val="28"/>
                <w:szCs w:val="28"/>
              </w:rPr>
              <w:t> </w:t>
            </w:r>
          </w:p>
          <w:p w:rsidR="005C0372" w:rsidRPr="00E153C8" w:rsidRDefault="005C0372" w:rsidP="00E1091C">
            <w:pPr>
              <w:rPr>
                <w:sz w:val="28"/>
                <w:szCs w:val="28"/>
              </w:rPr>
            </w:pPr>
          </w:p>
          <w:p w:rsidR="005C0372" w:rsidRPr="00E153C8" w:rsidRDefault="005C0372" w:rsidP="00E1091C">
            <w:pPr>
              <w:rPr>
                <w:sz w:val="28"/>
                <w:szCs w:val="28"/>
              </w:rPr>
            </w:pPr>
          </w:p>
        </w:tc>
        <w:tc>
          <w:tcPr>
            <w:tcW w:w="931" w:type="dxa"/>
            <w:hideMark/>
          </w:tcPr>
          <w:p w:rsidR="005C0372" w:rsidRPr="00E153C8" w:rsidRDefault="005C0372" w:rsidP="00E1091C">
            <w:pPr>
              <w:rPr>
                <w:sz w:val="28"/>
                <w:szCs w:val="28"/>
              </w:rPr>
            </w:pPr>
            <w:r w:rsidRPr="00E153C8">
              <w:rPr>
                <w:sz w:val="28"/>
                <w:szCs w:val="28"/>
              </w:rPr>
              <w:t> </w:t>
            </w:r>
          </w:p>
        </w:tc>
        <w:tc>
          <w:tcPr>
            <w:tcW w:w="2881" w:type="dxa"/>
            <w:tcBorders>
              <w:top w:val="single" w:sz="4" w:space="0" w:color="auto"/>
            </w:tcBorders>
            <w:hideMark/>
          </w:tcPr>
          <w:p w:rsidR="005C0372" w:rsidRPr="00E153C8" w:rsidRDefault="005C0372" w:rsidP="00E1091C">
            <w:pPr>
              <w:jc w:val="center"/>
              <w:rPr>
                <w:i/>
                <w:iCs/>
                <w:sz w:val="20"/>
                <w:szCs w:val="20"/>
              </w:rPr>
            </w:pPr>
            <w:r w:rsidRPr="00E153C8">
              <w:rPr>
                <w:i/>
                <w:iCs/>
                <w:sz w:val="20"/>
                <w:szCs w:val="20"/>
              </w:rPr>
              <w:t>(подпись)</w:t>
            </w:r>
          </w:p>
          <w:p w:rsidR="005C0372" w:rsidRPr="00E153C8" w:rsidRDefault="005C0372" w:rsidP="00E1091C">
            <w:pPr>
              <w:jc w:val="center"/>
              <w:rPr>
                <w:i/>
                <w:iCs/>
                <w:sz w:val="20"/>
                <w:szCs w:val="20"/>
              </w:rPr>
            </w:pPr>
          </w:p>
          <w:p w:rsidR="005C0372" w:rsidRPr="00E153C8" w:rsidRDefault="005C0372" w:rsidP="00E1091C">
            <w:pPr>
              <w:jc w:val="center"/>
              <w:rPr>
                <w:i/>
                <w:iCs/>
                <w:sz w:val="20"/>
                <w:szCs w:val="20"/>
              </w:rPr>
            </w:pPr>
          </w:p>
        </w:tc>
      </w:tr>
      <w:tr w:rsidR="00E153C8" w:rsidRPr="00E153C8" w:rsidTr="00E1091C">
        <w:trPr>
          <w:trHeight w:val="448"/>
        </w:trPr>
        <w:tc>
          <w:tcPr>
            <w:tcW w:w="9356" w:type="dxa"/>
            <w:gridSpan w:val="4"/>
            <w:tcBorders>
              <w:top w:val="single" w:sz="4" w:space="0" w:color="auto"/>
            </w:tcBorders>
            <w:hideMark/>
          </w:tcPr>
          <w:p w:rsidR="005C0372" w:rsidRPr="00E153C8" w:rsidRDefault="005C0372" w:rsidP="00E1091C">
            <w:pPr>
              <w:rPr>
                <w:sz w:val="26"/>
                <w:szCs w:val="26"/>
                <w:vertAlign w:val="superscript"/>
              </w:rPr>
            </w:pPr>
            <w:r w:rsidRPr="00E153C8">
              <w:rPr>
                <w:sz w:val="28"/>
                <w:szCs w:val="28"/>
              </w:rPr>
              <w:t> </w:t>
            </w:r>
            <w:r w:rsidRPr="00E153C8">
              <w:rPr>
                <w:sz w:val="26"/>
                <w:szCs w:val="26"/>
              </w:rPr>
              <w:t>Отметка о присутствии контролируемого лица или его представителя</w:t>
            </w:r>
            <w:r w:rsidRPr="00E153C8">
              <w:rPr>
                <w:sz w:val="26"/>
                <w:szCs w:val="26"/>
                <w:vertAlign w:val="superscript"/>
              </w:rPr>
              <w:t xml:space="preserve"> *</w:t>
            </w:r>
          </w:p>
        </w:tc>
      </w:tr>
      <w:tr w:rsidR="00E153C8" w:rsidRPr="00E153C8" w:rsidTr="00E1091C">
        <w:trPr>
          <w:trHeight w:val="346"/>
        </w:trPr>
        <w:tc>
          <w:tcPr>
            <w:tcW w:w="9356" w:type="dxa"/>
            <w:gridSpan w:val="4"/>
            <w:tcBorders>
              <w:bottom w:val="single" w:sz="4" w:space="0" w:color="auto"/>
            </w:tcBorders>
          </w:tcPr>
          <w:p w:rsidR="005C0372" w:rsidRPr="00E153C8" w:rsidRDefault="005C0372" w:rsidP="00E1091C">
            <w:pPr>
              <w:rPr>
                <w:sz w:val="28"/>
                <w:szCs w:val="28"/>
              </w:rPr>
            </w:pPr>
          </w:p>
        </w:tc>
      </w:tr>
      <w:tr w:rsidR="00E153C8" w:rsidRPr="00E153C8" w:rsidTr="00E1091C">
        <w:trPr>
          <w:trHeight w:val="434"/>
        </w:trPr>
        <w:tc>
          <w:tcPr>
            <w:tcW w:w="9356" w:type="dxa"/>
            <w:gridSpan w:val="4"/>
            <w:tcBorders>
              <w:top w:val="single" w:sz="4" w:space="0" w:color="auto"/>
            </w:tcBorders>
          </w:tcPr>
          <w:p w:rsidR="005C0372" w:rsidRPr="00E153C8" w:rsidRDefault="005C0372" w:rsidP="00E1091C">
            <w:pPr>
              <w:rPr>
                <w:sz w:val="26"/>
                <w:szCs w:val="26"/>
              </w:rPr>
            </w:pPr>
            <w:r w:rsidRPr="00E153C8">
              <w:rPr>
                <w:sz w:val="26"/>
                <w:szCs w:val="26"/>
              </w:rPr>
              <w:t>Отметка о применении или неприменении видеозаписи</w:t>
            </w:r>
            <w:r w:rsidRPr="00E153C8">
              <w:rPr>
                <w:sz w:val="26"/>
                <w:szCs w:val="26"/>
                <w:vertAlign w:val="superscript"/>
              </w:rPr>
              <w:t>*</w:t>
            </w:r>
          </w:p>
        </w:tc>
      </w:tr>
      <w:tr w:rsidR="00E153C8" w:rsidRPr="00E153C8" w:rsidTr="00E1091C">
        <w:trPr>
          <w:trHeight w:val="305"/>
        </w:trPr>
        <w:tc>
          <w:tcPr>
            <w:tcW w:w="9356" w:type="dxa"/>
            <w:gridSpan w:val="4"/>
            <w:tcBorders>
              <w:bottom w:val="single" w:sz="4" w:space="0" w:color="auto"/>
            </w:tcBorders>
          </w:tcPr>
          <w:p w:rsidR="005C0372" w:rsidRPr="00E153C8" w:rsidRDefault="005C0372" w:rsidP="00E1091C">
            <w:pPr>
              <w:rPr>
                <w:sz w:val="28"/>
                <w:szCs w:val="28"/>
              </w:rPr>
            </w:pPr>
          </w:p>
        </w:tc>
      </w:tr>
      <w:tr w:rsidR="00E153C8" w:rsidRPr="00E153C8" w:rsidTr="00E1091C">
        <w:tc>
          <w:tcPr>
            <w:tcW w:w="9356" w:type="dxa"/>
            <w:gridSpan w:val="4"/>
            <w:tcBorders>
              <w:top w:val="single" w:sz="4" w:space="0" w:color="auto"/>
            </w:tcBorders>
            <w:hideMark/>
          </w:tcPr>
          <w:p w:rsidR="005C0372" w:rsidRPr="00E153C8" w:rsidRDefault="005C0372" w:rsidP="00E1091C">
            <w:pPr>
              <w:rPr>
                <w:sz w:val="26"/>
                <w:szCs w:val="26"/>
                <w:vertAlign w:val="superscript"/>
              </w:rPr>
            </w:pPr>
            <w:r w:rsidRPr="00E153C8">
              <w:rPr>
                <w:sz w:val="26"/>
                <w:szCs w:val="26"/>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E153C8">
              <w:rPr>
                <w:sz w:val="26"/>
                <w:szCs w:val="26"/>
                <w:vertAlign w:val="superscript"/>
              </w:rPr>
              <w:t>*</w:t>
            </w:r>
          </w:p>
        </w:tc>
      </w:tr>
      <w:tr w:rsidR="00E153C8" w:rsidRPr="00E153C8" w:rsidTr="00E1091C">
        <w:tc>
          <w:tcPr>
            <w:tcW w:w="9356" w:type="dxa"/>
            <w:gridSpan w:val="4"/>
            <w:tcBorders>
              <w:bottom w:val="single" w:sz="4" w:space="0" w:color="auto"/>
            </w:tcBorders>
            <w:hideMark/>
          </w:tcPr>
          <w:p w:rsidR="005C0372" w:rsidRPr="00E153C8" w:rsidRDefault="005C0372" w:rsidP="00E1091C">
            <w:pPr>
              <w:rPr>
                <w:sz w:val="28"/>
                <w:szCs w:val="28"/>
              </w:rPr>
            </w:pPr>
            <w:r w:rsidRPr="00E153C8">
              <w:rPr>
                <w:sz w:val="28"/>
                <w:szCs w:val="28"/>
              </w:rPr>
              <w:t> </w:t>
            </w:r>
          </w:p>
        </w:tc>
      </w:tr>
      <w:tr w:rsidR="005C0372" w:rsidRPr="00E153C8" w:rsidTr="00E1091C">
        <w:tc>
          <w:tcPr>
            <w:tcW w:w="9356" w:type="dxa"/>
            <w:gridSpan w:val="4"/>
            <w:tcBorders>
              <w:top w:val="single" w:sz="4" w:space="0" w:color="auto"/>
            </w:tcBorders>
            <w:hideMark/>
          </w:tcPr>
          <w:p w:rsidR="005C0372" w:rsidRPr="00E153C8" w:rsidRDefault="005C0372" w:rsidP="00E1091C">
            <w:pPr>
              <w:rPr>
                <w:sz w:val="26"/>
                <w:szCs w:val="26"/>
                <w:vertAlign w:val="superscript"/>
              </w:rPr>
            </w:pPr>
            <w:r w:rsidRPr="00E153C8">
              <w:rPr>
                <w:sz w:val="26"/>
                <w:szCs w:val="26"/>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E153C8">
              <w:rPr>
                <w:sz w:val="26"/>
                <w:szCs w:val="26"/>
                <w:vertAlign w:val="superscript"/>
              </w:rPr>
              <w:t>*</w:t>
            </w:r>
          </w:p>
        </w:tc>
      </w:tr>
    </w:tbl>
    <w:p w:rsidR="005C0372" w:rsidRPr="00E153C8" w:rsidRDefault="005C0372" w:rsidP="005C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0372" w:rsidRPr="00E153C8" w:rsidRDefault="005C0372" w:rsidP="005C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153C8">
        <w:rPr>
          <w:rFonts w:ascii="Courier New" w:hAnsi="Courier New" w:cs="Courier New"/>
          <w:sz w:val="21"/>
          <w:szCs w:val="21"/>
        </w:rPr>
        <w:t>──────────────────────────────</w:t>
      </w:r>
    </w:p>
    <w:p w:rsidR="005C0372" w:rsidRPr="00E153C8" w:rsidRDefault="005C0372" w:rsidP="005C0372">
      <w:pPr>
        <w:tabs>
          <w:tab w:val="num" w:pos="200"/>
        </w:tabs>
        <w:outlineLvl w:val="0"/>
      </w:pPr>
      <w:r w:rsidRPr="00E153C8">
        <w:rPr>
          <w:sz w:val="21"/>
          <w:szCs w:val="21"/>
        </w:rPr>
        <w:t>* Отметки размещаются после реализации указанных в них действий</w:t>
      </w:r>
    </w:p>
    <w:p w:rsidR="00AD442F" w:rsidRPr="00E153C8" w:rsidRDefault="005C0372" w:rsidP="00AD442F">
      <w:pPr>
        <w:tabs>
          <w:tab w:val="num" w:pos="200"/>
        </w:tabs>
        <w:jc w:val="center"/>
        <w:outlineLvl w:val="0"/>
      </w:pPr>
      <w:r w:rsidRPr="00E153C8">
        <w:br w:type="page"/>
      </w:r>
    </w:p>
    <w:p w:rsidR="00AD442F" w:rsidRPr="00E153C8" w:rsidRDefault="00AD442F" w:rsidP="00AD442F">
      <w:pPr>
        <w:tabs>
          <w:tab w:val="num" w:pos="200"/>
        </w:tabs>
        <w:jc w:val="center"/>
        <w:outlineLvl w:val="0"/>
      </w:pPr>
    </w:p>
    <w:p w:rsidR="00AD442F" w:rsidRPr="00E153C8" w:rsidRDefault="00AD442F" w:rsidP="00AD442F">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Приложение  6</w:t>
      </w:r>
    </w:p>
    <w:p w:rsidR="00AD442F" w:rsidRPr="00E153C8" w:rsidRDefault="00AD442F" w:rsidP="00AD442F">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 xml:space="preserve">к Положению о муниципальном земельном </w:t>
      </w:r>
    </w:p>
    <w:p w:rsidR="00AD442F" w:rsidRPr="00E153C8" w:rsidRDefault="00AD442F" w:rsidP="00AD442F">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контроле в границах муниципального</w:t>
      </w:r>
    </w:p>
    <w:p w:rsidR="00AD442F" w:rsidRPr="00E153C8" w:rsidRDefault="00AD442F" w:rsidP="00AD442F">
      <w:pPr>
        <w:ind w:firstLine="567"/>
        <w:jc w:val="right"/>
        <w:rPr>
          <w:sz w:val="28"/>
          <w:szCs w:val="28"/>
        </w:rPr>
      </w:pPr>
      <w:r w:rsidRPr="00E153C8">
        <w:rPr>
          <w:sz w:val="28"/>
          <w:szCs w:val="28"/>
        </w:rPr>
        <w:t xml:space="preserve"> образования Одоевский район </w:t>
      </w:r>
    </w:p>
    <w:p w:rsidR="00AD442F" w:rsidRPr="00E153C8" w:rsidRDefault="00AD442F" w:rsidP="00AD442F">
      <w:pPr>
        <w:tabs>
          <w:tab w:val="num" w:pos="200"/>
        </w:tabs>
        <w:outlineLvl w:val="0"/>
      </w:pPr>
    </w:p>
    <w:p w:rsidR="00AD442F" w:rsidRPr="00E153C8" w:rsidRDefault="00AD442F" w:rsidP="00AD442F">
      <w:pPr>
        <w:tabs>
          <w:tab w:val="num" w:pos="200"/>
        </w:tabs>
        <w:jc w:val="center"/>
        <w:outlineLvl w:val="0"/>
        <w:rPr>
          <w:b/>
          <w:sz w:val="28"/>
          <w:szCs w:val="28"/>
        </w:rPr>
      </w:pPr>
      <w:r w:rsidRPr="00E153C8">
        <w:rPr>
          <w:b/>
          <w:sz w:val="28"/>
          <w:szCs w:val="28"/>
        </w:rPr>
        <w:t xml:space="preserve">Форма протокола инструментального обследования </w:t>
      </w:r>
    </w:p>
    <w:p w:rsidR="00AD442F" w:rsidRPr="00E153C8" w:rsidRDefault="00AD442F" w:rsidP="00AD442F">
      <w:pPr>
        <w:tabs>
          <w:tab w:val="num" w:pos="200"/>
        </w:tabs>
        <w:jc w:val="center"/>
        <w:outlineLvl w:val="0"/>
        <w:rPr>
          <w:sz w:val="26"/>
          <w:szCs w:val="26"/>
          <w:shd w:val="clear" w:color="auto" w:fill="FFFFFF"/>
        </w:rPr>
      </w:pPr>
      <w:r w:rsidRPr="00E153C8">
        <w:rPr>
          <w:b/>
          <w:sz w:val="28"/>
          <w:szCs w:val="28"/>
        </w:rPr>
        <w:t>земельного участка</w:t>
      </w:r>
    </w:p>
    <w:tbl>
      <w:tblPr>
        <w:tblW w:w="10995" w:type="dxa"/>
        <w:shd w:val="clear" w:color="auto" w:fill="FFFFFF"/>
        <w:tblLayout w:type="fixed"/>
        <w:tblLook w:val="04A0" w:firstRow="1" w:lastRow="0" w:firstColumn="1" w:lastColumn="0" w:noHBand="0" w:noVBand="1"/>
      </w:tblPr>
      <w:tblGrid>
        <w:gridCol w:w="9510"/>
        <w:gridCol w:w="1448"/>
        <w:gridCol w:w="37"/>
      </w:tblGrid>
      <w:tr w:rsidR="00E153C8" w:rsidRPr="00E153C8" w:rsidTr="00AD442F">
        <w:trPr>
          <w:gridAfter w:val="1"/>
          <w:wAfter w:w="36" w:type="dxa"/>
        </w:trPr>
        <w:tc>
          <w:tcPr>
            <w:tcW w:w="10962" w:type="dxa"/>
            <w:gridSpan w:val="2"/>
            <w:shd w:val="clear" w:color="auto" w:fill="FFFFFF"/>
            <w:tcMar>
              <w:top w:w="15" w:type="dxa"/>
              <w:left w:w="15" w:type="dxa"/>
              <w:bottom w:w="15" w:type="dxa"/>
              <w:right w:w="15" w:type="dxa"/>
            </w:tcMar>
          </w:tcPr>
          <w:p w:rsidR="00AD442F" w:rsidRPr="00E153C8" w:rsidRDefault="00AD442F">
            <w:pPr>
              <w:jc w:val="center"/>
              <w:rPr>
                <w:bCs/>
                <w:sz w:val="28"/>
                <w:szCs w:val="28"/>
              </w:rPr>
            </w:pPr>
          </w:p>
          <w:p w:rsidR="00AD442F" w:rsidRPr="00E153C8" w:rsidRDefault="00AD442F">
            <w:pPr>
              <w:jc w:val="center"/>
              <w:rPr>
                <w:bCs/>
                <w:sz w:val="26"/>
                <w:szCs w:val="26"/>
              </w:rPr>
            </w:pPr>
            <w:r w:rsidRPr="00E153C8">
              <w:rPr>
                <w:bCs/>
                <w:sz w:val="26"/>
                <w:szCs w:val="26"/>
              </w:rPr>
              <w:t>_____________________________________________________</w:t>
            </w:r>
          </w:p>
          <w:p w:rsidR="00AD442F" w:rsidRPr="00E153C8" w:rsidRDefault="00AD442F">
            <w:pPr>
              <w:jc w:val="center"/>
            </w:pPr>
            <w:r w:rsidRPr="00E153C8">
              <w:rPr>
                <w:i/>
                <w:iCs/>
              </w:rPr>
              <w:t>(указывается наименование контрольного органа)</w:t>
            </w:r>
          </w:p>
          <w:p w:rsidR="00AD442F" w:rsidRPr="00E153C8" w:rsidRDefault="00AD442F">
            <w:pPr>
              <w:jc w:val="both"/>
            </w:pPr>
            <w:r w:rsidRPr="00E153C8">
              <w:t> </w:t>
            </w:r>
          </w:p>
          <w:p w:rsidR="00AD442F" w:rsidRPr="00E153C8" w:rsidRDefault="00AD442F">
            <w:r w:rsidRPr="00E153C8">
              <w:t>от «___» ___________ 20__ г.,                                                    ____________________</w:t>
            </w:r>
          </w:p>
          <w:p w:rsidR="00AD442F" w:rsidRPr="00E153C8" w:rsidRDefault="00AD442F">
            <w:pPr>
              <w:rPr>
                <w:i/>
                <w:iCs/>
              </w:rPr>
            </w:pPr>
            <w:r w:rsidRPr="00E153C8">
              <w:rPr>
                <w:i/>
                <w:iCs/>
              </w:rPr>
              <w:t>(дата составления протокола)                                              (место составления протокола)</w:t>
            </w:r>
          </w:p>
          <w:p w:rsidR="00AD442F" w:rsidRPr="00E153C8" w:rsidRDefault="00AD442F">
            <w:pPr>
              <w:jc w:val="both"/>
              <w:rPr>
                <w:sz w:val="26"/>
                <w:szCs w:val="26"/>
              </w:rPr>
            </w:pPr>
            <w:r w:rsidRPr="00E153C8">
              <w:rPr>
                <w:sz w:val="26"/>
                <w:szCs w:val="26"/>
              </w:rPr>
              <w:t> </w:t>
            </w:r>
          </w:p>
        </w:tc>
      </w:tr>
      <w:tr w:rsidR="00E153C8" w:rsidRPr="00E153C8" w:rsidTr="00AD442F">
        <w:trPr>
          <w:gridAfter w:val="2"/>
          <w:wAfter w:w="1485" w:type="dxa"/>
          <w:trHeight w:val="888"/>
        </w:trPr>
        <w:tc>
          <w:tcPr>
            <w:tcW w:w="9513" w:type="dxa"/>
            <w:shd w:val="clear" w:color="auto" w:fill="FFFFFF"/>
            <w:tcMar>
              <w:top w:w="15" w:type="dxa"/>
              <w:left w:w="15" w:type="dxa"/>
              <w:bottom w:w="15" w:type="dxa"/>
              <w:right w:w="15" w:type="dxa"/>
            </w:tcMar>
            <w:hideMark/>
          </w:tcPr>
          <w:p w:rsidR="00AD442F" w:rsidRPr="00E153C8" w:rsidRDefault="00AD442F">
            <w:pPr>
              <w:jc w:val="center"/>
              <w:rPr>
                <w:b/>
                <w:sz w:val="28"/>
                <w:szCs w:val="28"/>
              </w:rPr>
            </w:pPr>
            <w:r w:rsidRPr="00E153C8">
              <w:rPr>
                <w:b/>
                <w:sz w:val="28"/>
                <w:szCs w:val="28"/>
              </w:rPr>
              <w:t>Протокол</w:t>
            </w:r>
            <w:r w:rsidRPr="00E153C8">
              <w:rPr>
                <w:b/>
                <w:sz w:val="28"/>
                <w:szCs w:val="28"/>
                <w:shd w:val="clear" w:color="auto" w:fill="FFFFFF"/>
              </w:rPr>
              <w:t> инструментального обследования земельного участка</w:t>
            </w:r>
          </w:p>
          <w:p w:rsidR="00AD442F" w:rsidRPr="00E153C8" w:rsidRDefault="00AD442F">
            <w:pPr>
              <w:jc w:val="both"/>
              <w:rPr>
                <w:sz w:val="28"/>
                <w:szCs w:val="28"/>
              </w:rPr>
            </w:pPr>
            <w:r w:rsidRPr="00E153C8">
              <w:rPr>
                <w:sz w:val="28"/>
                <w:szCs w:val="28"/>
              </w:rPr>
              <w:t> </w:t>
            </w:r>
          </w:p>
          <w:p w:rsidR="00AD442F" w:rsidRPr="00E153C8" w:rsidRDefault="00AD442F">
            <w:pPr>
              <w:widowControl w:val="0"/>
              <w:autoSpaceDE w:val="0"/>
              <w:autoSpaceDN w:val="0"/>
              <w:adjustRightInd w:val="0"/>
              <w:ind w:firstLine="694"/>
              <w:jc w:val="both"/>
              <w:textAlignment w:val="baseline"/>
              <w:rPr>
                <w:sz w:val="28"/>
                <w:szCs w:val="28"/>
              </w:rPr>
            </w:pPr>
            <w:r w:rsidRPr="00E153C8">
              <w:rPr>
                <w:sz w:val="28"/>
                <w:szCs w:val="28"/>
              </w:rPr>
              <w:t xml:space="preserve">1. </w:t>
            </w:r>
            <w:r w:rsidRPr="00E153C8">
              <w:rPr>
                <w:bCs/>
                <w:sz w:val="28"/>
                <w:szCs w:val="28"/>
              </w:rPr>
              <w:t>Вид муниципального контроля:</w:t>
            </w:r>
            <w:r w:rsidRPr="00E153C8">
              <w:rPr>
                <w:i/>
                <w:iCs/>
                <w:sz w:val="28"/>
                <w:szCs w:val="28"/>
              </w:rPr>
              <w:t xml:space="preserve"> </w:t>
            </w:r>
            <w:r w:rsidRPr="00E153C8">
              <w:rPr>
                <w:iCs/>
                <w:sz w:val="28"/>
                <w:szCs w:val="28"/>
              </w:rPr>
              <w:t>муниципальный земельный контроль.</w:t>
            </w:r>
            <w:r w:rsidRPr="00E153C8">
              <w:rPr>
                <w:i/>
                <w:iCs/>
                <w:sz w:val="28"/>
                <w:szCs w:val="28"/>
              </w:rPr>
              <w:t xml:space="preserve"> </w:t>
            </w:r>
          </w:p>
        </w:tc>
      </w:tr>
      <w:tr w:rsidR="00E153C8" w:rsidRPr="00E153C8" w:rsidTr="00AD442F">
        <w:trPr>
          <w:gridAfter w:val="2"/>
          <w:wAfter w:w="1485" w:type="dxa"/>
        </w:trPr>
        <w:tc>
          <w:tcPr>
            <w:tcW w:w="9513" w:type="dxa"/>
            <w:shd w:val="clear" w:color="auto" w:fill="FFFFFF"/>
            <w:tcMar>
              <w:top w:w="15" w:type="dxa"/>
              <w:left w:w="15" w:type="dxa"/>
              <w:bottom w:w="15" w:type="dxa"/>
              <w:right w:w="15" w:type="dxa"/>
            </w:tcMar>
            <w:hideMark/>
          </w:tcPr>
          <w:p w:rsidR="00AD442F" w:rsidRPr="00E153C8" w:rsidRDefault="00AD442F">
            <w:pPr>
              <w:ind w:firstLine="694"/>
              <w:jc w:val="both"/>
              <w:rPr>
                <w:sz w:val="28"/>
                <w:szCs w:val="28"/>
              </w:rPr>
            </w:pPr>
            <w:r w:rsidRPr="00E153C8">
              <w:rPr>
                <w:sz w:val="28"/>
                <w:szCs w:val="28"/>
              </w:rPr>
              <w:t>2. И</w:t>
            </w:r>
            <w:r w:rsidRPr="00E153C8">
              <w:rPr>
                <w:sz w:val="28"/>
                <w:szCs w:val="28"/>
                <w:shd w:val="clear" w:color="auto" w:fill="FFFFFF"/>
              </w:rPr>
              <w:t>нструментальное обследование</w:t>
            </w:r>
            <w:r w:rsidRPr="00E153C8">
              <w:rPr>
                <w:sz w:val="28"/>
                <w:szCs w:val="28"/>
              </w:rPr>
              <w:t xml:space="preserve"> проведено:</w:t>
            </w:r>
          </w:p>
        </w:tc>
      </w:tr>
      <w:tr w:rsidR="00E153C8" w:rsidRPr="00E153C8" w:rsidTr="00AD442F">
        <w:trPr>
          <w:gridAfter w:val="2"/>
          <w:wAfter w:w="1485" w:type="dxa"/>
          <w:trHeight w:val="2238"/>
        </w:trPr>
        <w:tc>
          <w:tcPr>
            <w:tcW w:w="9513" w:type="dxa"/>
            <w:shd w:val="clear" w:color="auto" w:fill="FFFFFF"/>
            <w:tcMar>
              <w:top w:w="15" w:type="dxa"/>
              <w:left w:w="15" w:type="dxa"/>
              <w:bottom w:w="15" w:type="dxa"/>
              <w:right w:w="15" w:type="dxa"/>
            </w:tcMar>
            <w:hideMark/>
          </w:tcPr>
          <w:p w:rsidR="00AD442F" w:rsidRPr="00E153C8" w:rsidRDefault="00AD442F">
            <w:pPr>
              <w:ind w:left="694"/>
              <w:jc w:val="both"/>
              <w:rPr>
                <w:sz w:val="28"/>
                <w:szCs w:val="28"/>
              </w:rPr>
            </w:pPr>
            <w:r w:rsidRPr="00E153C8">
              <w:rPr>
                <w:sz w:val="28"/>
                <w:szCs w:val="28"/>
              </w:rPr>
              <w:t>1) ...</w:t>
            </w:r>
          </w:p>
          <w:p w:rsidR="00AD442F" w:rsidRPr="00E153C8" w:rsidRDefault="00AD442F">
            <w:pPr>
              <w:ind w:left="694"/>
              <w:jc w:val="both"/>
              <w:rPr>
                <w:sz w:val="28"/>
                <w:szCs w:val="28"/>
              </w:rPr>
            </w:pPr>
            <w:r w:rsidRPr="00E153C8">
              <w:rPr>
                <w:sz w:val="28"/>
                <w:szCs w:val="28"/>
              </w:rPr>
              <w:t>2) …</w:t>
            </w:r>
          </w:p>
          <w:p w:rsidR="00AD442F" w:rsidRPr="00E153C8" w:rsidRDefault="00AD442F">
            <w:pPr>
              <w:autoSpaceDE w:val="0"/>
              <w:autoSpaceDN w:val="0"/>
              <w:adjustRightInd w:val="0"/>
              <w:jc w:val="both"/>
              <w:rPr>
                <w:sz w:val="28"/>
                <w:szCs w:val="28"/>
                <w:vertAlign w:val="superscript"/>
              </w:rPr>
            </w:pPr>
            <w:r w:rsidRPr="00E153C8">
              <w:rPr>
                <w:i/>
                <w:iCs/>
                <w:sz w:val="28"/>
                <w:szCs w:val="28"/>
                <w:vertAlign w:val="superscript"/>
              </w:rPr>
              <w:t xml:space="preserve">(Ф.И.О.,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E153C8">
              <w:rPr>
                <w:i/>
                <w:iCs/>
                <w:sz w:val="28"/>
                <w:szCs w:val="28"/>
                <w:shd w:val="clear" w:color="auto" w:fill="FFFFFF"/>
                <w:vertAlign w:val="superscript"/>
              </w:rPr>
              <w:t>инструментальное обследование и</w:t>
            </w:r>
            <w:r w:rsidRPr="00E153C8">
              <w:rPr>
                <w:rFonts w:eastAsia="Calibri"/>
                <w:i/>
                <w:iCs/>
                <w:sz w:val="28"/>
                <w:szCs w:val="28"/>
                <w:vertAlign w:val="superscript"/>
                <w:lang w:eastAsia="en-US"/>
              </w:rPr>
              <w:t xml:space="preserve"> имеющего допуск к работе на специальном оборудовании, использованию технических приборов,</w:t>
            </w:r>
            <w:r w:rsidRPr="00E153C8">
              <w:rPr>
                <w:i/>
                <w:iCs/>
                <w:sz w:val="28"/>
                <w:szCs w:val="28"/>
                <w:shd w:val="clear" w:color="auto" w:fill="FFFFFF"/>
                <w:vertAlign w:val="superscript"/>
              </w:rPr>
              <w:t xml:space="preserve"> привлеченного специалиста, </w:t>
            </w:r>
            <w:r w:rsidRPr="00E153C8">
              <w:rPr>
                <w:rFonts w:eastAsia="Calibri"/>
                <w:i/>
                <w:iCs/>
                <w:sz w:val="28"/>
                <w:szCs w:val="28"/>
                <w:vertAlign w:val="superscript"/>
                <w:lang w:eastAsia="en-US"/>
              </w:rPr>
              <w:t>имеющего допуск к работе на специальном оборудовании, использованию технических приборов</w:t>
            </w:r>
            <w:r w:rsidRPr="00E153C8">
              <w:rPr>
                <w:i/>
                <w:iCs/>
                <w:sz w:val="28"/>
                <w:szCs w:val="28"/>
                <w:vertAlign w:val="superscript"/>
              </w:rPr>
              <w:t>)</w:t>
            </w:r>
          </w:p>
        </w:tc>
      </w:tr>
      <w:tr w:rsidR="00E153C8" w:rsidRPr="00E153C8" w:rsidTr="00AD442F">
        <w:trPr>
          <w:gridAfter w:val="2"/>
          <w:wAfter w:w="1485" w:type="dxa"/>
          <w:trHeight w:val="2238"/>
        </w:trPr>
        <w:tc>
          <w:tcPr>
            <w:tcW w:w="9513" w:type="dxa"/>
            <w:shd w:val="clear" w:color="auto" w:fill="FFFFFF"/>
            <w:tcMar>
              <w:top w:w="15" w:type="dxa"/>
              <w:left w:w="15" w:type="dxa"/>
              <w:bottom w:w="15" w:type="dxa"/>
              <w:right w:w="15" w:type="dxa"/>
            </w:tcMar>
            <w:hideMark/>
          </w:tcPr>
          <w:p w:rsidR="00AD442F" w:rsidRPr="00E153C8" w:rsidRDefault="00AD442F">
            <w:pPr>
              <w:ind w:firstLine="694"/>
              <w:jc w:val="both"/>
              <w:rPr>
                <w:sz w:val="28"/>
                <w:szCs w:val="28"/>
              </w:rPr>
            </w:pPr>
            <w:r w:rsidRPr="00E153C8">
              <w:rPr>
                <w:sz w:val="28"/>
                <w:szCs w:val="28"/>
              </w:rPr>
              <w:t xml:space="preserve">3. Подтверждение </w:t>
            </w:r>
            <w:r w:rsidRPr="00E153C8">
              <w:rPr>
                <w:rFonts w:eastAsia="Calibri"/>
                <w:sz w:val="28"/>
                <w:szCs w:val="28"/>
                <w:lang w:eastAsia="en-US"/>
              </w:rPr>
              <w:t xml:space="preserve">допуска </w:t>
            </w:r>
            <w:r w:rsidRPr="00E153C8">
              <w:rPr>
                <w:sz w:val="28"/>
                <w:szCs w:val="28"/>
              </w:rPr>
              <w:t>должностного лица, уполномоченного на проведение контрольного мероприятия, специалиста</w:t>
            </w:r>
            <w:r w:rsidRPr="00E153C8">
              <w:rPr>
                <w:rFonts w:eastAsia="Calibri"/>
                <w:sz w:val="28"/>
                <w:szCs w:val="28"/>
                <w:lang w:eastAsia="en-US"/>
              </w:rPr>
              <w:t xml:space="preserve"> к работе на специальном оборудовании, использованию технических приборов: ___________________________________________.</w:t>
            </w:r>
          </w:p>
          <w:p w:rsidR="00AD442F" w:rsidRPr="00E153C8" w:rsidRDefault="00AD442F">
            <w:pPr>
              <w:ind w:firstLine="694"/>
              <w:jc w:val="both"/>
              <w:rPr>
                <w:sz w:val="28"/>
                <w:szCs w:val="28"/>
              </w:rPr>
            </w:pPr>
            <w:r w:rsidRPr="00E153C8">
              <w:rPr>
                <w:sz w:val="28"/>
                <w:szCs w:val="28"/>
              </w:rPr>
              <w:t>4. И</w:t>
            </w:r>
            <w:r w:rsidRPr="00E153C8">
              <w:rPr>
                <w:sz w:val="28"/>
                <w:szCs w:val="28"/>
                <w:shd w:val="clear" w:color="auto" w:fill="FFFFFF"/>
              </w:rPr>
              <w:t>нструментальное обследование</w:t>
            </w:r>
            <w:r w:rsidRPr="00E153C8">
              <w:rPr>
                <w:sz w:val="28"/>
                <w:szCs w:val="28"/>
              </w:rPr>
              <w:t xml:space="preserve"> проведено в отношении:</w:t>
            </w:r>
          </w:p>
          <w:p w:rsidR="00AD442F" w:rsidRPr="00E153C8" w:rsidRDefault="00AD442F">
            <w:pPr>
              <w:ind w:firstLine="694"/>
              <w:jc w:val="both"/>
              <w:rPr>
                <w:sz w:val="28"/>
                <w:szCs w:val="28"/>
              </w:rPr>
            </w:pPr>
            <w:r w:rsidRPr="00E153C8">
              <w:rPr>
                <w:sz w:val="28"/>
                <w:szCs w:val="28"/>
              </w:rPr>
              <w:t>1) …</w:t>
            </w:r>
          </w:p>
          <w:p w:rsidR="00AD442F" w:rsidRPr="00E153C8" w:rsidRDefault="00AD442F">
            <w:pPr>
              <w:ind w:firstLine="694"/>
              <w:jc w:val="both"/>
              <w:rPr>
                <w:sz w:val="28"/>
                <w:szCs w:val="28"/>
              </w:rPr>
            </w:pPr>
            <w:r w:rsidRPr="00E153C8">
              <w:rPr>
                <w:sz w:val="28"/>
                <w:szCs w:val="28"/>
              </w:rPr>
              <w:t>2) …</w:t>
            </w:r>
          </w:p>
          <w:p w:rsidR="00AD442F" w:rsidRPr="00E153C8" w:rsidRDefault="00AD442F">
            <w:pPr>
              <w:jc w:val="center"/>
              <w:rPr>
                <w:sz w:val="28"/>
                <w:szCs w:val="28"/>
                <w:vertAlign w:val="superscript"/>
              </w:rPr>
            </w:pPr>
            <w:r w:rsidRPr="00E153C8">
              <w:rPr>
                <w:i/>
                <w:iCs/>
                <w:sz w:val="28"/>
                <w:szCs w:val="28"/>
                <w:vertAlign w:val="superscript"/>
              </w:rPr>
              <w:t>(указываются идентифицирующие признаки предмета (предметов), в отношении которого проведено инструментальное обследование)</w:t>
            </w:r>
          </w:p>
        </w:tc>
      </w:tr>
      <w:tr w:rsidR="00E153C8" w:rsidRPr="00E153C8" w:rsidTr="00AD442F">
        <w:trPr>
          <w:gridAfter w:val="2"/>
          <w:wAfter w:w="1485" w:type="dxa"/>
        </w:trPr>
        <w:tc>
          <w:tcPr>
            <w:tcW w:w="9513" w:type="dxa"/>
            <w:shd w:val="clear" w:color="auto" w:fill="FFFFFF"/>
            <w:tcMar>
              <w:top w:w="15" w:type="dxa"/>
              <w:left w:w="15" w:type="dxa"/>
              <w:bottom w:w="15" w:type="dxa"/>
              <w:right w:w="15" w:type="dxa"/>
            </w:tcMar>
            <w:hideMark/>
          </w:tcPr>
          <w:p w:rsidR="00AD442F" w:rsidRPr="00E153C8" w:rsidRDefault="00AD442F">
            <w:pPr>
              <w:ind w:firstLine="694"/>
              <w:jc w:val="both"/>
              <w:rPr>
                <w:sz w:val="28"/>
                <w:szCs w:val="28"/>
              </w:rPr>
            </w:pPr>
            <w:r w:rsidRPr="00E153C8">
              <w:rPr>
                <w:sz w:val="28"/>
                <w:szCs w:val="28"/>
              </w:rPr>
              <w:t>5. И</w:t>
            </w:r>
            <w:r w:rsidRPr="00E153C8">
              <w:rPr>
                <w:sz w:val="28"/>
                <w:szCs w:val="28"/>
                <w:shd w:val="clear" w:color="auto" w:fill="FFFFFF"/>
              </w:rPr>
              <w:t>нструментальное обследование</w:t>
            </w:r>
            <w:r w:rsidRPr="00E153C8">
              <w:rPr>
                <w:sz w:val="28"/>
                <w:szCs w:val="28"/>
              </w:rPr>
              <w:t xml:space="preserve"> проведено с использованием следующего (следующих) специального оборудования/технических приборов </w:t>
            </w:r>
            <w:r w:rsidRPr="00E153C8">
              <w:rPr>
                <w:i/>
                <w:iCs/>
                <w:sz w:val="28"/>
                <w:szCs w:val="28"/>
              </w:rPr>
              <w:t>(указать нужное)</w:t>
            </w:r>
            <w:r w:rsidRPr="00E153C8">
              <w:rPr>
                <w:sz w:val="28"/>
                <w:szCs w:val="28"/>
              </w:rPr>
              <w:t>:_________________________________________________.</w:t>
            </w:r>
          </w:p>
          <w:p w:rsidR="00AD442F" w:rsidRPr="00E153C8" w:rsidRDefault="00AD442F">
            <w:pPr>
              <w:ind w:firstLine="694"/>
              <w:jc w:val="both"/>
              <w:rPr>
                <w:sz w:val="28"/>
                <w:szCs w:val="28"/>
              </w:rPr>
            </w:pPr>
            <w:r w:rsidRPr="00E153C8">
              <w:rPr>
                <w:sz w:val="28"/>
                <w:szCs w:val="28"/>
              </w:rPr>
              <w:t>6. В ходе инструментального обследования была применена следующая методика (методики): _______________________________________________.</w:t>
            </w:r>
          </w:p>
          <w:p w:rsidR="00AD442F" w:rsidRPr="00E153C8" w:rsidRDefault="00AD442F">
            <w:pPr>
              <w:ind w:firstLine="694"/>
              <w:jc w:val="both"/>
              <w:rPr>
                <w:sz w:val="28"/>
                <w:szCs w:val="28"/>
              </w:rPr>
            </w:pPr>
            <w:r w:rsidRPr="00E153C8">
              <w:rPr>
                <w:sz w:val="28"/>
                <w:szCs w:val="28"/>
              </w:rPr>
              <w:t>7. По результатам инструментального обследования был достигнут следующий результат: ______________________________________________</w:t>
            </w:r>
          </w:p>
          <w:p w:rsidR="00AD442F" w:rsidRPr="00E153C8" w:rsidRDefault="00AD442F">
            <w:pPr>
              <w:jc w:val="both"/>
              <w:rPr>
                <w:sz w:val="28"/>
                <w:szCs w:val="28"/>
                <w:vertAlign w:val="superscript"/>
              </w:rPr>
            </w:pPr>
            <w:r w:rsidRPr="00E153C8">
              <w:rPr>
                <w:i/>
                <w:iCs/>
                <w:sz w:val="28"/>
                <w:szCs w:val="28"/>
                <w:vertAlign w:val="superscript"/>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E153C8" w:rsidRPr="00E153C8" w:rsidTr="00AD442F">
        <w:trPr>
          <w:gridAfter w:val="2"/>
          <w:wAfter w:w="1486" w:type="dxa"/>
          <w:trHeight w:val="1134"/>
        </w:trPr>
        <w:tc>
          <w:tcPr>
            <w:tcW w:w="9512" w:type="dxa"/>
            <w:shd w:val="clear" w:color="auto" w:fill="FFFFFF"/>
            <w:tcMar>
              <w:top w:w="15" w:type="dxa"/>
              <w:left w:w="15" w:type="dxa"/>
              <w:bottom w:w="15" w:type="dxa"/>
              <w:right w:w="15" w:type="dxa"/>
            </w:tcMar>
            <w:hideMark/>
          </w:tcPr>
          <w:p w:rsidR="00AD442F" w:rsidRPr="00E153C8" w:rsidRDefault="00AD442F">
            <w:pPr>
              <w:ind w:firstLine="694"/>
              <w:jc w:val="both"/>
              <w:rPr>
                <w:sz w:val="28"/>
                <w:szCs w:val="28"/>
              </w:rPr>
            </w:pPr>
            <w:r w:rsidRPr="00E153C8">
              <w:rPr>
                <w:sz w:val="28"/>
                <w:szCs w:val="28"/>
              </w:rPr>
              <w:lastRenderedPageBreak/>
              <w:t>8. Контролируемые лица:</w:t>
            </w:r>
          </w:p>
          <w:p w:rsidR="00AD442F" w:rsidRPr="00E153C8" w:rsidRDefault="00AD442F">
            <w:pPr>
              <w:ind w:firstLine="694"/>
              <w:jc w:val="both"/>
              <w:rPr>
                <w:sz w:val="28"/>
                <w:szCs w:val="28"/>
              </w:rPr>
            </w:pPr>
            <w:r w:rsidRPr="00E153C8">
              <w:rPr>
                <w:sz w:val="28"/>
                <w:szCs w:val="28"/>
              </w:rPr>
              <w:t>______________________________________________________________</w:t>
            </w:r>
          </w:p>
          <w:p w:rsidR="00AD442F" w:rsidRPr="00E153C8" w:rsidRDefault="00AD442F">
            <w:pPr>
              <w:jc w:val="center"/>
              <w:rPr>
                <w:sz w:val="28"/>
                <w:szCs w:val="28"/>
              </w:rPr>
            </w:pPr>
            <w:r w:rsidRPr="00E153C8">
              <w:rPr>
                <w:i/>
                <w:iCs/>
                <w:sz w:val="28"/>
                <w:szCs w:val="28"/>
                <w:vertAlign w:val="superscript"/>
              </w:rPr>
              <w:t>(Ф.И.О. гражданина или наименование организации, их индивидуальные номера налогоплательщика, адрес организации, ответственных за соответствие обязательным требованиям объекта контроля, в отношении которого проведено контрольное действие)</w:t>
            </w:r>
          </w:p>
        </w:tc>
      </w:tr>
      <w:tr w:rsidR="00E153C8" w:rsidRPr="00E153C8" w:rsidTr="00AD442F">
        <w:tc>
          <w:tcPr>
            <w:tcW w:w="10998" w:type="dxa"/>
            <w:gridSpan w:val="3"/>
            <w:shd w:val="clear" w:color="auto" w:fill="FFFFFF"/>
            <w:tcMar>
              <w:top w:w="15" w:type="dxa"/>
              <w:left w:w="15" w:type="dxa"/>
              <w:bottom w:w="15" w:type="dxa"/>
              <w:right w:w="15" w:type="dxa"/>
            </w:tcMar>
            <w:hideMark/>
          </w:tcPr>
          <w:p w:rsidR="00AD442F" w:rsidRPr="00E153C8" w:rsidRDefault="00AD442F">
            <w:pPr>
              <w:ind w:right="1754"/>
              <w:rPr>
                <w:sz w:val="28"/>
                <w:szCs w:val="28"/>
              </w:rPr>
            </w:pPr>
            <w:r w:rsidRPr="00E153C8">
              <w:rPr>
                <w:bCs/>
                <w:sz w:val="28"/>
                <w:szCs w:val="28"/>
              </w:rPr>
              <w:t xml:space="preserve"> _________________________________________________________________</w:t>
            </w:r>
          </w:p>
        </w:tc>
      </w:tr>
    </w:tbl>
    <w:p w:rsidR="00AD442F" w:rsidRPr="00E153C8" w:rsidRDefault="00AD442F" w:rsidP="00AD442F">
      <w:pPr>
        <w:pStyle w:val="HTML"/>
        <w:shd w:val="clear" w:color="auto" w:fill="FFFFFF"/>
        <w:jc w:val="center"/>
        <w:rPr>
          <w:rFonts w:ascii="Times New Roman" w:hAnsi="Times New Roman" w:cs="Times New Roman"/>
          <w:i/>
          <w:iCs/>
          <w:sz w:val="28"/>
          <w:szCs w:val="28"/>
          <w:vertAlign w:val="superscript"/>
        </w:rPr>
      </w:pPr>
      <w:r w:rsidRPr="00E153C8">
        <w:rPr>
          <w:rFonts w:ascii="Times New Roman" w:hAnsi="Times New Roman" w:cs="Times New Roman"/>
          <w:i/>
          <w:iCs/>
          <w:sz w:val="28"/>
          <w:szCs w:val="28"/>
          <w:vertAlign w:val="superscript"/>
        </w:rPr>
        <w:t>(указывается наименование контрольного органа)</w:t>
      </w:r>
    </w:p>
    <w:tbl>
      <w:tblPr>
        <w:tblpPr w:leftFromText="180" w:rightFromText="180" w:vertAnchor="text" w:tblpY="1"/>
        <w:tblOverlap w:val="never"/>
        <w:tblW w:w="9356" w:type="dxa"/>
        <w:tblLook w:val="04A0" w:firstRow="1" w:lastRow="0" w:firstColumn="1" w:lastColumn="0" w:noHBand="0" w:noVBand="1"/>
      </w:tblPr>
      <w:tblGrid>
        <w:gridCol w:w="2881"/>
        <w:gridCol w:w="2663"/>
        <w:gridCol w:w="931"/>
        <w:gridCol w:w="2881"/>
      </w:tblGrid>
      <w:tr w:rsidR="00E153C8" w:rsidRPr="00E153C8" w:rsidTr="00AD442F">
        <w:trPr>
          <w:gridAfter w:val="3"/>
          <w:wAfter w:w="6475" w:type="dxa"/>
        </w:trPr>
        <w:tc>
          <w:tcPr>
            <w:tcW w:w="2881" w:type="dxa"/>
            <w:tcMar>
              <w:top w:w="15" w:type="dxa"/>
              <w:left w:w="15" w:type="dxa"/>
              <w:bottom w:w="15" w:type="dxa"/>
              <w:right w:w="15" w:type="dxa"/>
            </w:tcMar>
            <w:hideMark/>
          </w:tcPr>
          <w:p w:rsidR="00AD442F" w:rsidRPr="00E153C8" w:rsidRDefault="00AD442F">
            <w:pPr>
              <w:rPr>
                <w:i/>
                <w:iCs/>
                <w:sz w:val="28"/>
                <w:szCs w:val="28"/>
                <w:vertAlign w:val="superscript"/>
              </w:rPr>
            </w:pPr>
          </w:p>
        </w:tc>
      </w:tr>
      <w:tr w:rsidR="00E153C8" w:rsidRPr="00E153C8" w:rsidTr="00AD442F">
        <w:trPr>
          <w:trHeight w:val="1073"/>
        </w:trPr>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AD442F" w:rsidRPr="00E153C8" w:rsidRDefault="00AD442F">
            <w:pPr>
              <w:jc w:val="center"/>
              <w:rPr>
                <w:i/>
                <w:iCs/>
                <w:sz w:val="28"/>
                <w:szCs w:val="28"/>
                <w:vertAlign w:val="superscript"/>
              </w:rPr>
            </w:pPr>
            <w:r w:rsidRPr="00E153C8">
              <w:rPr>
                <w:i/>
                <w:iCs/>
                <w:sz w:val="28"/>
                <w:szCs w:val="28"/>
                <w:vertAlign w:val="superscript"/>
              </w:rPr>
              <w:t>(должность, фамилия, инициалы специалиста  уполномоченного осуществлять муниципальный контроль)</w:t>
            </w:r>
          </w:p>
        </w:tc>
        <w:tc>
          <w:tcPr>
            <w:tcW w:w="931" w:type="dxa"/>
            <w:tcMar>
              <w:top w:w="15" w:type="dxa"/>
              <w:left w:w="15" w:type="dxa"/>
              <w:bottom w:w="15" w:type="dxa"/>
              <w:right w:w="15" w:type="dxa"/>
            </w:tcMar>
            <w:hideMark/>
          </w:tcPr>
          <w:p w:rsidR="00AD442F" w:rsidRPr="00E153C8" w:rsidRDefault="00AD442F">
            <w:pPr>
              <w:rPr>
                <w:sz w:val="28"/>
                <w:szCs w:val="28"/>
              </w:rPr>
            </w:pPr>
            <w:r w:rsidRPr="00E153C8">
              <w:rPr>
                <w:sz w:val="28"/>
                <w:szCs w:val="28"/>
              </w:rPr>
              <w:t> </w:t>
            </w:r>
          </w:p>
        </w:tc>
        <w:tc>
          <w:tcPr>
            <w:tcW w:w="2881" w:type="dxa"/>
            <w:tcMar>
              <w:top w:w="15" w:type="dxa"/>
              <w:left w:w="15" w:type="dxa"/>
              <w:bottom w:w="15" w:type="dxa"/>
              <w:right w:w="15" w:type="dxa"/>
            </w:tcMar>
            <w:hideMark/>
          </w:tcPr>
          <w:p w:rsidR="00AD442F" w:rsidRPr="00E153C8" w:rsidRDefault="00AD442F">
            <w:pPr>
              <w:rPr>
                <w:i/>
                <w:sz w:val="28"/>
                <w:szCs w:val="28"/>
                <w:vertAlign w:val="superscript"/>
              </w:rPr>
            </w:pPr>
            <w:r w:rsidRPr="00E153C8">
              <w:rPr>
                <w:sz w:val="28"/>
                <w:szCs w:val="28"/>
              </w:rPr>
              <w:t> _____________</w:t>
            </w:r>
            <w:r w:rsidRPr="00E153C8">
              <w:rPr>
                <w:i/>
                <w:sz w:val="28"/>
                <w:szCs w:val="28"/>
                <w:vertAlign w:val="superscript"/>
              </w:rPr>
              <w:t>(подпись)</w:t>
            </w:r>
          </w:p>
        </w:tc>
      </w:tr>
    </w:tbl>
    <w:tbl>
      <w:tblPr>
        <w:tblW w:w="9356" w:type="dxa"/>
        <w:tblLook w:val="04A0" w:firstRow="1" w:lastRow="0" w:firstColumn="1" w:lastColumn="0" w:noHBand="0" w:noVBand="1"/>
      </w:tblPr>
      <w:tblGrid>
        <w:gridCol w:w="9356"/>
      </w:tblGrid>
      <w:tr w:rsidR="00E153C8" w:rsidRPr="00E153C8" w:rsidTr="00AD442F">
        <w:tc>
          <w:tcPr>
            <w:tcW w:w="9356"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AD442F" w:rsidRPr="00E153C8" w:rsidRDefault="00AD442F">
            <w:pPr>
              <w:rPr>
                <w:sz w:val="28"/>
                <w:szCs w:val="28"/>
                <w:vertAlign w:val="superscript"/>
              </w:rPr>
            </w:pPr>
            <w:r w:rsidRPr="00E153C8">
              <w:rPr>
                <w:sz w:val="28"/>
                <w:szCs w:val="28"/>
              </w:rPr>
              <w:t xml:space="preserve">Отметка об ознакомлении или об отказе в ознакомлении контролируемых лиц или их представителей с протоколом </w:t>
            </w:r>
            <w:r w:rsidRPr="00E153C8">
              <w:rPr>
                <w:sz w:val="28"/>
                <w:szCs w:val="28"/>
                <w:shd w:val="clear" w:color="auto" w:fill="FFFFFF"/>
              </w:rPr>
              <w:t>инструментального обследования</w:t>
            </w:r>
            <w:r w:rsidRPr="00E153C8">
              <w:rPr>
                <w:sz w:val="28"/>
                <w:szCs w:val="28"/>
              </w:rPr>
              <w:t xml:space="preserve"> (дата и время ознакомления)</w:t>
            </w:r>
            <w:r w:rsidRPr="00E153C8">
              <w:rPr>
                <w:sz w:val="28"/>
                <w:szCs w:val="28"/>
                <w:vertAlign w:val="superscript"/>
              </w:rPr>
              <w:t>*</w:t>
            </w:r>
          </w:p>
        </w:tc>
      </w:tr>
      <w:tr w:rsidR="00E153C8" w:rsidRPr="00E153C8" w:rsidTr="00AD442F">
        <w:tc>
          <w:tcPr>
            <w:tcW w:w="9356" w:type="dxa"/>
            <w:tcBorders>
              <w:top w:val="single" w:sz="6" w:space="0" w:color="000000"/>
              <w:left w:val="nil"/>
              <w:bottom w:val="nil"/>
              <w:right w:val="nil"/>
            </w:tcBorders>
            <w:tcMar>
              <w:top w:w="15" w:type="dxa"/>
              <w:left w:w="15" w:type="dxa"/>
              <w:bottom w:w="15" w:type="dxa"/>
              <w:right w:w="15" w:type="dxa"/>
            </w:tcMar>
            <w:hideMark/>
          </w:tcPr>
          <w:p w:rsidR="00AD442F" w:rsidRPr="00E153C8" w:rsidRDefault="00AD442F">
            <w:pPr>
              <w:rPr>
                <w:sz w:val="28"/>
                <w:szCs w:val="28"/>
              </w:rPr>
            </w:pPr>
            <w:r w:rsidRPr="00E153C8">
              <w:rPr>
                <w:sz w:val="28"/>
                <w:szCs w:val="28"/>
              </w:rPr>
              <w:t> </w:t>
            </w:r>
          </w:p>
        </w:tc>
      </w:tr>
      <w:tr w:rsidR="00AD442F" w:rsidRPr="00E153C8" w:rsidTr="00AD442F">
        <w:tc>
          <w:tcPr>
            <w:tcW w:w="935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442F" w:rsidRPr="00E153C8" w:rsidRDefault="00AD442F">
            <w:pPr>
              <w:rPr>
                <w:sz w:val="28"/>
                <w:szCs w:val="28"/>
                <w:vertAlign w:val="superscript"/>
              </w:rPr>
            </w:pPr>
            <w:r w:rsidRPr="00E153C8">
              <w:rPr>
                <w:sz w:val="28"/>
                <w:szCs w:val="28"/>
              </w:rPr>
              <w:t xml:space="preserve">Отметка о направлении протокола </w:t>
            </w:r>
            <w:r w:rsidRPr="00E153C8">
              <w:rPr>
                <w:sz w:val="28"/>
                <w:szCs w:val="28"/>
                <w:shd w:val="clear" w:color="auto" w:fill="FFFFFF"/>
              </w:rPr>
              <w:t>инструментального обследования</w:t>
            </w:r>
            <w:r w:rsidRPr="00E153C8">
              <w:rPr>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E153C8">
              <w:rPr>
                <w:sz w:val="28"/>
                <w:szCs w:val="28"/>
                <w:vertAlign w:val="superscript"/>
              </w:rPr>
              <w:t>*</w:t>
            </w:r>
          </w:p>
        </w:tc>
      </w:tr>
    </w:tbl>
    <w:p w:rsidR="00AD442F" w:rsidRPr="00E153C8" w:rsidRDefault="00AD442F" w:rsidP="00AD4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D442F" w:rsidRPr="00E153C8" w:rsidRDefault="00AD442F" w:rsidP="00AD4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E153C8">
        <w:rPr>
          <w:sz w:val="28"/>
          <w:szCs w:val="28"/>
        </w:rPr>
        <w:t>──────────────────────────────</w:t>
      </w:r>
    </w:p>
    <w:p w:rsidR="00AD442F" w:rsidRPr="00E153C8" w:rsidRDefault="00AD442F" w:rsidP="00AD442F">
      <w:pPr>
        <w:tabs>
          <w:tab w:val="num" w:pos="200"/>
        </w:tabs>
        <w:outlineLvl w:val="0"/>
        <w:rPr>
          <w:sz w:val="28"/>
          <w:szCs w:val="28"/>
        </w:rPr>
      </w:pPr>
      <w:r w:rsidRPr="00E153C8">
        <w:rPr>
          <w:sz w:val="28"/>
          <w:szCs w:val="28"/>
        </w:rPr>
        <w:t>* Отметки размещаются после реализации указанных в них действий</w:t>
      </w:r>
    </w:p>
    <w:p w:rsidR="005C0372" w:rsidRPr="00E153C8" w:rsidRDefault="005C0372" w:rsidP="005C0372"/>
    <w:p w:rsidR="005C0372" w:rsidRPr="00E153C8" w:rsidRDefault="005C0372" w:rsidP="005C0372"/>
    <w:p w:rsidR="005C0372" w:rsidRPr="00E153C8" w:rsidRDefault="005C0372" w:rsidP="005C0372"/>
    <w:p w:rsidR="005C0372" w:rsidRPr="00E153C8" w:rsidRDefault="005C0372" w:rsidP="005C0372"/>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91541F" w:rsidRPr="00E153C8" w:rsidRDefault="0091541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AD442F" w:rsidRPr="00E153C8" w:rsidRDefault="00AD442F" w:rsidP="003A3681">
      <w:pPr>
        <w:ind w:firstLine="567"/>
        <w:jc w:val="right"/>
        <w:rPr>
          <w:rFonts w:ascii="Arial" w:hAnsi="Arial" w:cs="Arial"/>
        </w:rPr>
      </w:pPr>
    </w:p>
    <w:p w:rsidR="005C0372" w:rsidRPr="00E153C8" w:rsidRDefault="005C0372" w:rsidP="005C0372">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lastRenderedPageBreak/>
        <w:t xml:space="preserve">Приложение  </w:t>
      </w:r>
      <w:r w:rsidR="00ED6C69" w:rsidRPr="00E153C8">
        <w:rPr>
          <w:rFonts w:ascii="Times New Roman" w:hAnsi="Times New Roman" w:cs="Times New Roman"/>
          <w:sz w:val="28"/>
          <w:szCs w:val="28"/>
        </w:rPr>
        <w:t>7</w:t>
      </w:r>
    </w:p>
    <w:p w:rsidR="005C0372" w:rsidRPr="00E153C8" w:rsidRDefault="005C0372" w:rsidP="005C0372">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 xml:space="preserve">к Положению о муниципальном земельном </w:t>
      </w:r>
    </w:p>
    <w:p w:rsidR="005C0372" w:rsidRPr="00E153C8" w:rsidRDefault="005C0372" w:rsidP="005C0372">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контроле в границах муниципального</w:t>
      </w:r>
    </w:p>
    <w:p w:rsidR="005C0372" w:rsidRPr="00E153C8" w:rsidRDefault="005C0372" w:rsidP="005C0372">
      <w:pPr>
        <w:ind w:firstLine="567"/>
        <w:jc w:val="right"/>
        <w:rPr>
          <w:sz w:val="28"/>
          <w:szCs w:val="28"/>
        </w:rPr>
      </w:pPr>
      <w:r w:rsidRPr="00E153C8">
        <w:rPr>
          <w:sz w:val="28"/>
          <w:szCs w:val="28"/>
        </w:rPr>
        <w:t xml:space="preserve"> образования Одоевский район </w:t>
      </w:r>
    </w:p>
    <w:p w:rsidR="003A3681" w:rsidRPr="00E153C8" w:rsidRDefault="003A3681" w:rsidP="003A3681">
      <w:pPr>
        <w:ind w:firstLine="567"/>
        <w:jc w:val="right"/>
        <w:rPr>
          <w:rFonts w:ascii="Arial" w:hAnsi="Arial" w:cs="Arial"/>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5C0372">
      <w:pPr>
        <w:tabs>
          <w:tab w:val="num" w:pos="200"/>
        </w:tabs>
        <w:ind w:left="4536"/>
        <w:jc w:val="right"/>
        <w:outlineLvl w:val="0"/>
        <w:rPr>
          <w:shd w:val="clear" w:color="auto" w:fill="FFFFFF"/>
        </w:rPr>
      </w:pPr>
      <w:r w:rsidRPr="00E153C8">
        <w:t xml:space="preserve">(Типовая форма требования </w:t>
      </w:r>
      <w:r w:rsidRPr="00E153C8">
        <w:br/>
        <w:t>о предоставлении документов</w:t>
      </w:r>
      <w:r w:rsidRPr="00E153C8">
        <w:rPr>
          <w:shd w:val="clear" w:color="auto" w:fill="FFFFFF"/>
        </w:rPr>
        <w:t>)</w:t>
      </w:r>
    </w:p>
    <w:p w:rsidR="005C0372" w:rsidRPr="00E153C8" w:rsidRDefault="005C0372" w:rsidP="005C0372">
      <w:pPr>
        <w:rPr>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39"/>
      </w:tblGrid>
      <w:tr w:rsidR="00E153C8" w:rsidRPr="00E153C8" w:rsidTr="005C0372">
        <w:trPr>
          <w:trHeight w:val="65"/>
        </w:trPr>
        <w:tc>
          <w:tcPr>
            <w:tcW w:w="9395" w:type="dxa"/>
            <w:gridSpan w:val="5"/>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gridSpan w:val="5"/>
            <w:tcBorders>
              <w:top w:val="single" w:sz="6" w:space="0" w:color="000000"/>
            </w:tcBorders>
            <w:shd w:val="clear" w:color="auto" w:fill="FFFFFF"/>
            <w:hideMark/>
          </w:tcPr>
          <w:p w:rsidR="005C0372" w:rsidRPr="00E153C8" w:rsidRDefault="005C0372" w:rsidP="00E1091C">
            <w:pPr>
              <w:jc w:val="center"/>
              <w:rPr>
                <w:i/>
                <w:iCs/>
                <w:sz w:val="20"/>
                <w:szCs w:val="20"/>
              </w:rPr>
            </w:pPr>
            <w:r w:rsidRPr="00E153C8">
              <w:rPr>
                <w:i/>
                <w:iCs/>
                <w:sz w:val="20"/>
                <w:szCs w:val="20"/>
              </w:rPr>
              <w:t>(указывается наименование контрольного органа)</w:t>
            </w:r>
          </w:p>
        </w:tc>
      </w:tr>
      <w:tr w:rsidR="00E153C8" w:rsidRPr="00E153C8" w:rsidTr="00E1091C">
        <w:tc>
          <w:tcPr>
            <w:tcW w:w="9395" w:type="dxa"/>
            <w:gridSpan w:val="5"/>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gridSpan w:val="5"/>
            <w:shd w:val="clear" w:color="auto" w:fill="FFFFFF"/>
            <w:hideMark/>
          </w:tcPr>
          <w:p w:rsidR="005C0372" w:rsidRPr="00E153C8" w:rsidRDefault="005C0372" w:rsidP="00E1091C">
            <w:pPr>
              <w:jc w:val="center"/>
              <w:rPr>
                <w:sz w:val="26"/>
                <w:szCs w:val="26"/>
              </w:rPr>
            </w:pPr>
            <w:r w:rsidRPr="00E153C8">
              <w:rPr>
                <w:sz w:val="26"/>
                <w:szCs w:val="26"/>
              </w:rPr>
              <w:t xml:space="preserve">от «___» ___________ 20__ г., </w:t>
            </w:r>
          </w:p>
          <w:p w:rsidR="005C0372" w:rsidRPr="00E153C8" w:rsidRDefault="005C0372" w:rsidP="00E1091C">
            <w:pPr>
              <w:jc w:val="center"/>
              <w:rPr>
                <w:i/>
                <w:iCs/>
                <w:sz w:val="20"/>
                <w:szCs w:val="20"/>
              </w:rPr>
            </w:pPr>
            <w:r w:rsidRPr="00E153C8">
              <w:rPr>
                <w:i/>
                <w:iCs/>
                <w:sz w:val="20"/>
                <w:szCs w:val="20"/>
              </w:rPr>
              <w:t>(дата составления требования)</w:t>
            </w:r>
          </w:p>
        </w:tc>
      </w:tr>
      <w:tr w:rsidR="00E153C8" w:rsidRPr="00E153C8" w:rsidTr="00E1091C">
        <w:tc>
          <w:tcPr>
            <w:tcW w:w="9395" w:type="dxa"/>
            <w:gridSpan w:val="5"/>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gridSpan w:val="5"/>
            <w:tcBorders>
              <w:top w:val="single" w:sz="6" w:space="0" w:color="000000"/>
            </w:tcBorders>
            <w:shd w:val="clear" w:color="auto" w:fill="FFFFFF"/>
            <w:hideMark/>
          </w:tcPr>
          <w:p w:rsidR="005C0372" w:rsidRPr="00E153C8" w:rsidRDefault="005C0372" w:rsidP="00E1091C">
            <w:pPr>
              <w:jc w:val="center"/>
              <w:rPr>
                <w:i/>
                <w:iCs/>
                <w:sz w:val="20"/>
                <w:szCs w:val="20"/>
              </w:rPr>
            </w:pPr>
            <w:r w:rsidRPr="00E153C8">
              <w:rPr>
                <w:i/>
                <w:iCs/>
                <w:sz w:val="20"/>
                <w:szCs w:val="20"/>
              </w:rPr>
              <w:t>(место составления требования)</w:t>
            </w:r>
          </w:p>
        </w:tc>
      </w:tr>
      <w:tr w:rsidR="00E153C8" w:rsidRPr="00E153C8" w:rsidTr="00E1091C">
        <w:tc>
          <w:tcPr>
            <w:tcW w:w="9395" w:type="dxa"/>
            <w:gridSpan w:val="5"/>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gridSpan w:val="5"/>
            <w:shd w:val="clear" w:color="auto" w:fill="FFFFFF"/>
            <w:hideMark/>
          </w:tcPr>
          <w:p w:rsidR="005C0372" w:rsidRPr="00E153C8" w:rsidRDefault="005C0372" w:rsidP="00E109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153C8">
              <w:rPr>
                <w:sz w:val="28"/>
                <w:szCs w:val="28"/>
              </w:rPr>
              <w:t>ТРЕБОВАНИЕ</w:t>
            </w:r>
          </w:p>
          <w:p w:rsidR="005C0372" w:rsidRPr="00E153C8" w:rsidRDefault="005C0372" w:rsidP="00E109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lang w:val="en-US"/>
              </w:rPr>
            </w:pPr>
            <w:r w:rsidRPr="00E153C8">
              <w:rPr>
                <w:sz w:val="26"/>
                <w:szCs w:val="26"/>
              </w:rPr>
              <w:t xml:space="preserve"> о предоставлении документов</w:t>
            </w:r>
          </w:p>
          <w:p w:rsidR="005C0372" w:rsidRPr="00E153C8" w:rsidRDefault="005C0372" w:rsidP="00E1091C">
            <w:pPr>
              <w:jc w:val="both"/>
              <w:rPr>
                <w:sz w:val="28"/>
                <w:szCs w:val="28"/>
              </w:rPr>
            </w:pPr>
          </w:p>
        </w:tc>
      </w:tr>
      <w:tr w:rsidR="00E153C8" w:rsidRPr="00E153C8" w:rsidTr="00E1091C">
        <w:tc>
          <w:tcPr>
            <w:tcW w:w="9395" w:type="dxa"/>
            <w:gridSpan w:val="5"/>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gridSpan w:val="5"/>
            <w:shd w:val="clear" w:color="auto" w:fill="FFFFFF"/>
            <w:hideMark/>
          </w:tcPr>
          <w:p w:rsidR="005C0372" w:rsidRPr="00E153C8" w:rsidRDefault="005C0372" w:rsidP="00E1091C">
            <w:pPr>
              <w:autoSpaceDE w:val="0"/>
              <w:autoSpaceDN w:val="0"/>
              <w:adjustRightInd w:val="0"/>
              <w:ind w:firstLine="694"/>
              <w:jc w:val="both"/>
              <w:textAlignment w:val="baseline"/>
              <w:rPr>
                <w:bCs/>
                <w:sz w:val="26"/>
                <w:szCs w:val="26"/>
              </w:rPr>
            </w:pPr>
            <w:r w:rsidRPr="00E153C8">
              <w:rPr>
                <w:sz w:val="26"/>
                <w:szCs w:val="26"/>
              </w:rPr>
              <w:t xml:space="preserve">1. </w:t>
            </w:r>
            <w:r w:rsidRPr="00E153C8">
              <w:rPr>
                <w:bCs/>
                <w:sz w:val="26"/>
                <w:szCs w:val="26"/>
              </w:rPr>
              <w:t>Вид муниципального контроля:</w:t>
            </w:r>
          </w:p>
          <w:p w:rsidR="005C0372" w:rsidRPr="00E153C8" w:rsidRDefault="005C0372" w:rsidP="00E1091C">
            <w:pPr>
              <w:autoSpaceDE w:val="0"/>
              <w:autoSpaceDN w:val="0"/>
              <w:adjustRightInd w:val="0"/>
              <w:jc w:val="both"/>
              <w:textAlignment w:val="baseline"/>
              <w:rPr>
                <w:bCs/>
                <w:szCs w:val="28"/>
              </w:rPr>
            </w:pPr>
            <w:r w:rsidRPr="00E153C8">
              <w:rPr>
                <w:bCs/>
                <w:szCs w:val="28"/>
              </w:rPr>
              <w:t>_____________________________________________________________________________</w:t>
            </w:r>
          </w:p>
          <w:p w:rsidR="005C0372" w:rsidRPr="00E153C8" w:rsidRDefault="005C0372" w:rsidP="00E1091C">
            <w:pPr>
              <w:autoSpaceDE w:val="0"/>
              <w:autoSpaceDN w:val="0"/>
              <w:adjustRightInd w:val="0"/>
              <w:jc w:val="center"/>
              <w:textAlignment w:val="baseline"/>
              <w:rPr>
                <w:bCs/>
                <w:sz w:val="20"/>
                <w:szCs w:val="20"/>
              </w:rPr>
            </w:pPr>
            <w:r w:rsidRPr="00E153C8">
              <w:rPr>
                <w:bCs/>
                <w:i/>
                <w:iCs/>
                <w:sz w:val="20"/>
                <w:szCs w:val="20"/>
              </w:rPr>
              <w:t>(указывается</w:t>
            </w:r>
            <w:r w:rsidRPr="00E153C8">
              <w:rPr>
                <w:i/>
                <w:iCs/>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5C0372" w:rsidRPr="00E153C8" w:rsidRDefault="005C0372" w:rsidP="00E1091C">
            <w:pPr>
              <w:ind w:firstLine="694"/>
              <w:jc w:val="both"/>
              <w:rPr>
                <w:sz w:val="28"/>
                <w:szCs w:val="28"/>
              </w:rPr>
            </w:pPr>
          </w:p>
        </w:tc>
      </w:tr>
      <w:tr w:rsidR="00E153C8" w:rsidRPr="00E153C8" w:rsidTr="00E1091C">
        <w:tc>
          <w:tcPr>
            <w:tcW w:w="9395" w:type="dxa"/>
            <w:gridSpan w:val="5"/>
            <w:shd w:val="clear" w:color="auto" w:fill="FFFFFF"/>
            <w:hideMark/>
          </w:tcPr>
          <w:p w:rsidR="005C0372" w:rsidRPr="00E153C8" w:rsidRDefault="005C0372" w:rsidP="00E1091C">
            <w:pPr>
              <w:ind w:firstLine="694"/>
              <w:jc w:val="both"/>
              <w:rPr>
                <w:sz w:val="26"/>
                <w:szCs w:val="26"/>
              </w:rPr>
            </w:pPr>
            <w:r w:rsidRPr="00E153C8">
              <w:rPr>
                <w:sz w:val="26"/>
                <w:szCs w:val="26"/>
              </w:rPr>
              <w:t>2. Контролируемые лица:</w:t>
            </w:r>
          </w:p>
        </w:tc>
      </w:tr>
      <w:tr w:rsidR="00E153C8" w:rsidRPr="00E153C8" w:rsidTr="00E1091C">
        <w:tc>
          <w:tcPr>
            <w:tcW w:w="9395" w:type="dxa"/>
            <w:gridSpan w:val="5"/>
            <w:shd w:val="clear" w:color="auto" w:fill="FFFFFF"/>
            <w:hideMark/>
          </w:tcPr>
          <w:p w:rsidR="005C0372" w:rsidRPr="00E153C8" w:rsidRDefault="005C0372" w:rsidP="00E1091C">
            <w:pPr>
              <w:ind w:left="694"/>
              <w:jc w:val="both"/>
              <w:rPr>
                <w:sz w:val="28"/>
                <w:szCs w:val="28"/>
              </w:rPr>
            </w:pPr>
          </w:p>
        </w:tc>
      </w:tr>
      <w:tr w:rsidR="00E153C8" w:rsidRPr="00E153C8" w:rsidTr="00E1091C">
        <w:tc>
          <w:tcPr>
            <w:tcW w:w="9395" w:type="dxa"/>
            <w:gridSpan w:val="5"/>
            <w:tcBorders>
              <w:top w:val="single" w:sz="6" w:space="0" w:color="000000"/>
            </w:tcBorders>
            <w:shd w:val="clear" w:color="auto" w:fill="FFFFFF"/>
            <w:hideMark/>
          </w:tcPr>
          <w:p w:rsidR="005C0372" w:rsidRPr="00E153C8" w:rsidRDefault="005C0372" w:rsidP="00E1091C">
            <w:pPr>
              <w:jc w:val="center"/>
              <w:rPr>
                <w:i/>
                <w:iCs/>
                <w:sz w:val="20"/>
                <w:szCs w:val="20"/>
              </w:rPr>
            </w:pPr>
            <w:r w:rsidRPr="00E153C8">
              <w:rPr>
                <w:i/>
                <w:iCs/>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E153C8" w:rsidRPr="00E153C8" w:rsidTr="00E1091C">
        <w:tc>
          <w:tcPr>
            <w:tcW w:w="9395" w:type="dxa"/>
            <w:gridSpan w:val="5"/>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gridSpan w:val="5"/>
            <w:shd w:val="clear" w:color="auto" w:fill="FFFFFF"/>
            <w:hideMark/>
          </w:tcPr>
          <w:p w:rsidR="005C0372" w:rsidRPr="00E153C8" w:rsidRDefault="005C0372" w:rsidP="00E1091C">
            <w:pPr>
              <w:ind w:firstLine="694"/>
              <w:jc w:val="both"/>
              <w:rPr>
                <w:sz w:val="26"/>
                <w:szCs w:val="26"/>
              </w:rPr>
            </w:pPr>
            <w:r w:rsidRPr="00E153C8">
              <w:rPr>
                <w:sz w:val="26"/>
                <w:szCs w:val="26"/>
              </w:rPr>
              <w:t>3. Необходимо представить в срок до «_____» ____________ 2021 г.:</w:t>
            </w:r>
          </w:p>
          <w:p w:rsidR="005C0372" w:rsidRPr="00E153C8" w:rsidRDefault="005C0372" w:rsidP="00E1091C">
            <w:pPr>
              <w:ind w:firstLine="694"/>
              <w:jc w:val="both"/>
              <w:rPr>
                <w:sz w:val="26"/>
                <w:szCs w:val="26"/>
              </w:rPr>
            </w:pPr>
            <w:r w:rsidRPr="00E153C8">
              <w:rPr>
                <w:sz w:val="26"/>
                <w:szCs w:val="26"/>
              </w:rPr>
              <w:t>1) …</w:t>
            </w:r>
          </w:p>
          <w:p w:rsidR="005C0372" w:rsidRPr="00E153C8" w:rsidRDefault="005C0372" w:rsidP="00E1091C">
            <w:pPr>
              <w:ind w:firstLine="694"/>
              <w:jc w:val="both"/>
              <w:rPr>
                <w:sz w:val="28"/>
                <w:szCs w:val="28"/>
              </w:rPr>
            </w:pPr>
            <w:r w:rsidRPr="00E153C8">
              <w:rPr>
                <w:sz w:val="26"/>
                <w:szCs w:val="26"/>
              </w:rPr>
              <w:t>2) …</w:t>
            </w:r>
          </w:p>
        </w:tc>
      </w:tr>
      <w:tr w:rsidR="00E153C8" w:rsidRPr="00E153C8" w:rsidTr="00E1091C">
        <w:tc>
          <w:tcPr>
            <w:tcW w:w="9395" w:type="dxa"/>
            <w:gridSpan w:val="5"/>
            <w:tcBorders>
              <w:top w:val="single" w:sz="6" w:space="0" w:color="000000"/>
            </w:tcBorders>
            <w:shd w:val="clear" w:color="auto" w:fill="FFFFFF"/>
            <w:hideMark/>
          </w:tcPr>
          <w:p w:rsidR="005C0372" w:rsidRPr="00E153C8" w:rsidRDefault="005C0372" w:rsidP="00E1091C">
            <w:pPr>
              <w:jc w:val="center"/>
              <w:rPr>
                <w:i/>
                <w:iCs/>
                <w:sz w:val="20"/>
                <w:szCs w:val="20"/>
              </w:rPr>
            </w:pPr>
            <w:r w:rsidRPr="00E153C8">
              <w:rPr>
                <w:i/>
                <w:iCs/>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E153C8" w:rsidRPr="00E153C8" w:rsidTr="00E1091C">
        <w:tc>
          <w:tcPr>
            <w:tcW w:w="9395" w:type="dxa"/>
            <w:gridSpan w:val="5"/>
            <w:shd w:val="clear" w:color="auto" w:fill="FFFFFF"/>
            <w:hideMark/>
          </w:tcPr>
          <w:p w:rsidR="005C0372" w:rsidRPr="00E153C8" w:rsidRDefault="005C0372" w:rsidP="00E1091C">
            <w:pPr>
              <w:jc w:val="both"/>
              <w:rPr>
                <w:sz w:val="28"/>
                <w:szCs w:val="28"/>
              </w:rPr>
            </w:pPr>
            <w:r w:rsidRPr="00E153C8">
              <w:rPr>
                <w:sz w:val="28"/>
                <w:szCs w:val="28"/>
              </w:rPr>
              <w:t> </w:t>
            </w:r>
          </w:p>
        </w:tc>
      </w:tr>
      <w:tr w:rsidR="00E153C8" w:rsidRPr="00E153C8" w:rsidTr="00E1091C">
        <w:tc>
          <w:tcPr>
            <w:tcW w:w="9395" w:type="dxa"/>
            <w:gridSpan w:val="5"/>
            <w:shd w:val="clear" w:color="auto" w:fill="FFFFFF"/>
          </w:tcPr>
          <w:p w:rsidR="005C0372" w:rsidRPr="00E153C8" w:rsidRDefault="005C0372" w:rsidP="00E1091C">
            <w:pPr>
              <w:ind w:firstLine="694"/>
              <w:jc w:val="both"/>
              <w:rPr>
                <w:sz w:val="28"/>
                <w:szCs w:val="28"/>
              </w:rPr>
            </w:pPr>
            <w:r w:rsidRPr="00E153C8">
              <w:rPr>
                <w:sz w:val="26"/>
                <w:szCs w:val="26"/>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E153C8">
              <w:rPr>
                <w:i/>
                <w:sz w:val="20"/>
                <w:szCs w:val="20"/>
              </w:rPr>
              <w:t>(указать нужное)</w:t>
            </w:r>
            <w:r w:rsidRPr="00E153C8">
              <w:rPr>
                <w:sz w:val="28"/>
                <w:szCs w:val="28"/>
              </w:rPr>
              <w:t>.</w:t>
            </w:r>
          </w:p>
          <w:p w:rsidR="005C0372" w:rsidRPr="00E153C8" w:rsidRDefault="005C0372" w:rsidP="00E1091C">
            <w:pPr>
              <w:ind w:firstLine="694"/>
              <w:jc w:val="both"/>
              <w:rPr>
                <w:sz w:val="26"/>
                <w:szCs w:val="26"/>
              </w:rPr>
            </w:pPr>
            <w:r w:rsidRPr="00E153C8">
              <w:rPr>
                <w:sz w:val="26"/>
                <w:szCs w:val="26"/>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w:t>
            </w:r>
            <w:r w:rsidRPr="00E153C8">
              <w:rPr>
                <w:sz w:val="26"/>
                <w:szCs w:val="26"/>
              </w:rPr>
              <w:lastRenderedPageBreak/>
              <w:t>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5C0372" w:rsidRPr="00E153C8" w:rsidRDefault="005C0372" w:rsidP="00E1091C">
            <w:pPr>
              <w:jc w:val="both"/>
              <w:rPr>
                <w:sz w:val="28"/>
                <w:szCs w:val="28"/>
              </w:rPr>
            </w:pPr>
          </w:p>
        </w:tc>
      </w:tr>
      <w:tr w:rsidR="00E153C8" w:rsidRPr="00E153C8" w:rsidTr="00E1091C">
        <w:tblPrEx>
          <w:shd w:val="clear" w:color="auto" w:fill="auto"/>
        </w:tblPrEx>
        <w:trPr>
          <w:gridAfter w:val="4"/>
          <w:wAfter w:w="6514" w:type="dxa"/>
        </w:trPr>
        <w:tc>
          <w:tcPr>
            <w:tcW w:w="2881" w:type="dxa"/>
            <w:hideMark/>
          </w:tcPr>
          <w:p w:rsidR="005C0372" w:rsidRPr="00E153C8" w:rsidRDefault="005C0372" w:rsidP="00E1091C">
            <w:pPr>
              <w:rPr>
                <w:sz w:val="28"/>
                <w:szCs w:val="28"/>
              </w:rPr>
            </w:pPr>
          </w:p>
        </w:tc>
      </w:tr>
      <w:tr w:rsidR="00E153C8" w:rsidRPr="00E153C8" w:rsidTr="00E1091C">
        <w:tblPrEx>
          <w:shd w:val="clear" w:color="auto" w:fill="auto"/>
        </w:tblPrEx>
        <w:trPr>
          <w:gridAfter w:val="1"/>
          <w:wAfter w:w="39" w:type="dxa"/>
        </w:trPr>
        <w:tc>
          <w:tcPr>
            <w:tcW w:w="5544" w:type="dxa"/>
            <w:gridSpan w:val="2"/>
            <w:tcBorders>
              <w:top w:val="single" w:sz="6" w:space="0" w:color="000000"/>
            </w:tcBorders>
            <w:hideMark/>
          </w:tcPr>
          <w:p w:rsidR="005C0372" w:rsidRPr="00E153C8" w:rsidRDefault="005C0372" w:rsidP="00E1091C">
            <w:pPr>
              <w:jc w:val="center"/>
              <w:rPr>
                <w:i/>
                <w:iCs/>
                <w:sz w:val="20"/>
                <w:szCs w:val="20"/>
              </w:rPr>
            </w:pPr>
            <w:r w:rsidRPr="00E153C8">
              <w:rPr>
                <w:i/>
                <w:iCs/>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5C0372" w:rsidRPr="00E153C8" w:rsidRDefault="005C0372" w:rsidP="00E1091C">
            <w:pPr>
              <w:rPr>
                <w:sz w:val="28"/>
                <w:szCs w:val="28"/>
              </w:rPr>
            </w:pPr>
            <w:r w:rsidRPr="00E153C8">
              <w:rPr>
                <w:sz w:val="28"/>
                <w:szCs w:val="28"/>
              </w:rPr>
              <w:t> </w:t>
            </w:r>
          </w:p>
        </w:tc>
        <w:tc>
          <w:tcPr>
            <w:tcW w:w="2881" w:type="dxa"/>
            <w:hideMark/>
          </w:tcPr>
          <w:p w:rsidR="005C0372" w:rsidRPr="00E153C8" w:rsidRDefault="005C0372" w:rsidP="00E1091C">
            <w:pPr>
              <w:rPr>
                <w:sz w:val="28"/>
                <w:szCs w:val="28"/>
              </w:rPr>
            </w:pPr>
            <w:r w:rsidRPr="00E153C8">
              <w:rPr>
                <w:sz w:val="28"/>
                <w:szCs w:val="28"/>
              </w:rPr>
              <w:t> </w:t>
            </w:r>
          </w:p>
        </w:tc>
      </w:tr>
      <w:tr w:rsidR="00E153C8" w:rsidRPr="00E153C8" w:rsidTr="00E1091C">
        <w:tblPrEx>
          <w:shd w:val="clear" w:color="auto" w:fill="auto"/>
        </w:tblPrEx>
        <w:trPr>
          <w:gridAfter w:val="1"/>
          <w:wAfter w:w="39" w:type="dxa"/>
        </w:trPr>
        <w:tc>
          <w:tcPr>
            <w:tcW w:w="5544" w:type="dxa"/>
            <w:gridSpan w:val="2"/>
            <w:hideMark/>
          </w:tcPr>
          <w:p w:rsidR="005C0372" w:rsidRPr="00E153C8" w:rsidRDefault="005C0372" w:rsidP="00E1091C">
            <w:pPr>
              <w:rPr>
                <w:sz w:val="28"/>
                <w:szCs w:val="28"/>
              </w:rPr>
            </w:pPr>
            <w:r w:rsidRPr="00E153C8">
              <w:rPr>
                <w:sz w:val="28"/>
                <w:szCs w:val="28"/>
              </w:rPr>
              <w:t> </w:t>
            </w:r>
          </w:p>
        </w:tc>
        <w:tc>
          <w:tcPr>
            <w:tcW w:w="931" w:type="dxa"/>
            <w:hideMark/>
          </w:tcPr>
          <w:p w:rsidR="005C0372" w:rsidRPr="00E153C8" w:rsidRDefault="005C0372" w:rsidP="00E1091C">
            <w:pPr>
              <w:rPr>
                <w:sz w:val="28"/>
                <w:szCs w:val="28"/>
              </w:rPr>
            </w:pPr>
            <w:r w:rsidRPr="00E153C8">
              <w:rPr>
                <w:sz w:val="28"/>
                <w:szCs w:val="28"/>
              </w:rPr>
              <w:t> </w:t>
            </w:r>
          </w:p>
        </w:tc>
        <w:tc>
          <w:tcPr>
            <w:tcW w:w="2881" w:type="dxa"/>
            <w:hideMark/>
          </w:tcPr>
          <w:p w:rsidR="005C0372" w:rsidRPr="00E153C8" w:rsidRDefault="005C0372" w:rsidP="00E1091C">
            <w:pPr>
              <w:rPr>
                <w:sz w:val="28"/>
                <w:szCs w:val="28"/>
              </w:rPr>
            </w:pPr>
            <w:r w:rsidRPr="00E153C8">
              <w:rPr>
                <w:sz w:val="28"/>
                <w:szCs w:val="28"/>
              </w:rPr>
              <w:t> </w:t>
            </w:r>
          </w:p>
        </w:tc>
      </w:tr>
      <w:tr w:rsidR="00E153C8" w:rsidRPr="00E153C8" w:rsidTr="00E1091C">
        <w:tblPrEx>
          <w:shd w:val="clear" w:color="auto" w:fill="auto"/>
        </w:tblPrEx>
        <w:trPr>
          <w:gridAfter w:val="1"/>
          <w:wAfter w:w="39" w:type="dxa"/>
        </w:trPr>
        <w:tc>
          <w:tcPr>
            <w:tcW w:w="5544" w:type="dxa"/>
            <w:gridSpan w:val="2"/>
            <w:hideMark/>
          </w:tcPr>
          <w:p w:rsidR="005C0372" w:rsidRPr="00E153C8" w:rsidRDefault="005C0372" w:rsidP="00E1091C">
            <w:pPr>
              <w:rPr>
                <w:sz w:val="28"/>
                <w:szCs w:val="28"/>
              </w:rPr>
            </w:pPr>
            <w:r w:rsidRPr="00E153C8">
              <w:rPr>
                <w:sz w:val="28"/>
                <w:szCs w:val="28"/>
              </w:rPr>
              <w:t> </w:t>
            </w:r>
          </w:p>
        </w:tc>
        <w:tc>
          <w:tcPr>
            <w:tcW w:w="931" w:type="dxa"/>
            <w:hideMark/>
          </w:tcPr>
          <w:p w:rsidR="005C0372" w:rsidRPr="00E153C8" w:rsidRDefault="005C0372" w:rsidP="00E1091C">
            <w:pPr>
              <w:rPr>
                <w:sz w:val="28"/>
                <w:szCs w:val="28"/>
              </w:rPr>
            </w:pPr>
            <w:r w:rsidRPr="00E153C8">
              <w:rPr>
                <w:sz w:val="28"/>
                <w:szCs w:val="28"/>
              </w:rPr>
              <w:t> </w:t>
            </w:r>
          </w:p>
        </w:tc>
        <w:tc>
          <w:tcPr>
            <w:tcW w:w="2881" w:type="dxa"/>
            <w:tcBorders>
              <w:top w:val="single" w:sz="6" w:space="0" w:color="000000"/>
            </w:tcBorders>
            <w:hideMark/>
          </w:tcPr>
          <w:p w:rsidR="005C0372" w:rsidRPr="00E153C8" w:rsidRDefault="005C0372" w:rsidP="00E1091C">
            <w:pPr>
              <w:jc w:val="center"/>
              <w:rPr>
                <w:i/>
                <w:iCs/>
                <w:sz w:val="20"/>
                <w:szCs w:val="20"/>
              </w:rPr>
            </w:pPr>
            <w:r w:rsidRPr="00E153C8">
              <w:rPr>
                <w:i/>
                <w:iCs/>
                <w:sz w:val="20"/>
                <w:szCs w:val="20"/>
              </w:rPr>
              <w:t>(подпись)</w:t>
            </w:r>
          </w:p>
        </w:tc>
      </w:tr>
      <w:tr w:rsidR="00E153C8" w:rsidRPr="00E153C8" w:rsidTr="00E1091C">
        <w:tblPrEx>
          <w:shd w:val="clear" w:color="auto" w:fill="auto"/>
        </w:tblPrEx>
        <w:trPr>
          <w:gridAfter w:val="1"/>
          <w:wAfter w:w="39" w:type="dxa"/>
        </w:trPr>
        <w:tc>
          <w:tcPr>
            <w:tcW w:w="9356" w:type="dxa"/>
            <w:gridSpan w:val="4"/>
            <w:hideMark/>
          </w:tcPr>
          <w:p w:rsidR="005C0372" w:rsidRPr="00E153C8" w:rsidRDefault="005C0372" w:rsidP="00E1091C">
            <w:pPr>
              <w:rPr>
                <w:sz w:val="28"/>
                <w:szCs w:val="28"/>
              </w:rPr>
            </w:pPr>
            <w:r w:rsidRPr="00E153C8">
              <w:rPr>
                <w:sz w:val="28"/>
                <w:szCs w:val="28"/>
              </w:rPr>
              <w:t> </w:t>
            </w:r>
          </w:p>
        </w:tc>
      </w:tr>
      <w:tr w:rsidR="00E153C8" w:rsidRPr="00E153C8" w:rsidTr="00E1091C">
        <w:tblPrEx>
          <w:shd w:val="clear" w:color="auto" w:fill="auto"/>
        </w:tblPrEx>
        <w:trPr>
          <w:gridAfter w:val="1"/>
          <w:wAfter w:w="39" w:type="dxa"/>
        </w:trPr>
        <w:tc>
          <w:tcPr>
            <w:tcW w:w="9356" w:type="dxa"/>
            <w:gridSpan w:val="4"/>
          </w:tcPr>
          <w:p w:rsidR="005C0372" w:rsidRPr="00E153C8" w:rsidRDefault="005C0372" w:rsidP="00E1091C">
            <w:pPr>
              <w:rPr>
                <w:sz w:val="26"/>
                <w:szCs w:val="26"/>
              </w:rPr>
            </w:pPr>
            <w:r w:rsidRPr="00E153C8">
              <w:rPr>
                <w:sz w:val="26"/>
                <w:szCs w:val="26"/>
              </w:rPr>
              <w:t>Требование о предоставлении документов получил</w:t>
            </w:r>
          </w:p>
          <w:p w:rsidR="005C0372" w:rsidRPr="00E153C8" w:rsidRDefault="005C0372" w:rsidP="00E1091C">
            <w:pPr>
              <w:ind w:firstLine="694"/>
              <w:rPr>
                <w:sz w:val="26"/>
                <w:szCs w:val="26"/>
              </w:rPr>
            </w:pPr>
          </w:p>
          <w:tbl>
            <w:tblPr>
              <w:tblW w:w="0" w:type="auto"/>
              <w:tblLook w:val="04A0" w:firstRow="1" w:lastRow="0" w:firstColumn="1" w:lastColumn="0" w:noHBand="0" w:noVBand="1"/>
            </w:tblPr>
            <w:tblGrid>
              <w:gridCol w:w="2464"/>
              <w:gridCol w:w="418"/>
              <w:gridCol w:w="6444"/>
            </w:tblGrid>
            <w:tr w:rsidR="00E153C8" w:rsidRPr="00E153C8" w:rsidTr="00E1091C">
              <w:tc>
                <w:tcPr>
                  <w:tcW w:w="2518" w:type="dxa"/>
                  <w:tcBorders>
                    <w:bottom w:val="single" w:sz="4" w:space="0" w:color="auto"/>
                  </w:tcBorders>
                  <w:shd w:val="clear" w:color="auto" w:fill="auto"/>
                </w:tcPr>
                <w:p w:rsidR="005C0372" w:rsidRPr="00E153C8" w:rsidRDefault="005C0372" w:rsidP="00E1091C">
                  <w:pPr>
                    <w:jc w:val="both"/>
                    <w:rPr>
                      <w:sz w:val="28"/>
                      <w:szCs w:val="28"/>
                    </w:rPr>
                  </w:pPr>
                </w:p>
              </w:tc>
              <w:tc>
                <w:tcPr>
                  <w:tcW w:w="425" w:type="dxa"/>
                  <w:shd w:val="clear" w:color="auto" w:fill="auto"/>
                </w:tcPr>
                <w:p w:rsidR="005C0372" w:rsidRPr="00E153C8" w:rsidRDefault="005C0372" w:rsidP="00E1091C">
                  <w:pPr>
                    <w:jc w:val="both"/>
                    <w:rPr>
                      <w:sz w:val="28"/>
                      <w:szCs w:val="28"/>
                    </w:rPr>
                  </w:pPr>
                </w:p>
              </w:tc>
              <w:tc>
                <w:tcPr>
                  <w:tcW w:w="6622" w:type="dxa"/>
                  <w:tcBorders>
                    <w:bottom w:val="single" w:sz="4" w:space="0" w:color="auto"/>
                  </w:tcBorders>
                  <w:shd w:val="clear" w:color="auto" w:fill="auto"/>
                </w:tcPr>
                <w:p w:rsidR="005C0372" w:rsidRPr="00E153C8" w:rsidRDefault="005C0372" w:rsidP="00E1091C">
                  <w:pPr>
                    <w:jc w:val="both"/>
                    <w:rPr>
                      <w:sz w:val="28"/>
                      <w:szCs w:val="28"/>
                    </w:rPr>
                  </w:pPr>
                </w:p>
              </w:tc>
            </w:tr>
            <w:tr w:rsidR="00E153C8" w:rsidRPr="00E153C8" w:rsidTr="00E1091C">
              <w:tc>
                <w:tcPr>
                  <w:tcW w:w="2518" w:type="dxa"/>
                  <w:tcBorders>
                    <w:top w:val="single" w:sz="4" w:space="0" w:color="auto"/>
                  </w:tcBorders>
                  <w:shd w:val="clear" w:color="auto" w:fill="auto"/>
                </w:tcPr>
                <w:p w:rsidR="005C0372" w:rsidRPr="00E153C8" w:rsidRDefault="005C0372" w:rsidP="00E1091C">
                  <w:pPr>
                    <w:jc w:val="center"/>
                    <w:rPr>
                      <w:i/>
                      <w:sz w:val="20"/>
                      <w:szCs w:val="20"/>
                    </w:rPr>
                  </w:pPr>
                  <w:r w:rsidRPr="00E153C8">
                    <w:rPr>
                      <w:i/>
                      <w:sz w:val="20"/>
                      <w:szCs w:val="20"/>
                    </w:rPr>
                    <w:t>(подпись)</w:t>
                  </w:r>
                </w:p>
              </w:tc>
              <w:tc>
                <w:tcPr>
                  <w:tcW w:w="425" w:type="dxa"/>
                  <w:shd w:val="clear" w:color="auto" w:fill="auto"/>
                </w:tcPr>
                <w:p w:rsidR="005C0372" w:rsidRPr="00E153C8" w:rsidRDefault="005C0372" w:rsidP="00E1091C">
                  <w:pPr>
                    <w:jc w:val="center"/>
                    <w:rPr>
                      <w:i/>
                    </w:rPr>
                  </w:pPr>
                </w:p>
              </w:tc>
              <w:tc>
                <w:tcPr>
                  <w:tcW w:w="6622" w:type="dxa"/>
                  <w:tcBorders>
                    <w:top w:val="single" w:sz="4" w:space="0" w:color="auto"/>
                  </w:tcBorders>
                  <w:shd w:val="clear" w:color="auto" w:fill="auto"/>
                </w:tcPr>
                <w:p w:rsidR="005C0372" w:rsidRPr="00E153C8" w:rsidRDefault="005C0372" w:rsidP="00E1091C">
                  <w:pPr>
                    <w:jc w:val="center"/>
                    <w:rPr>
                      <w:i/>
                      <w:sz w:val="20"/>
                      <w:szCs w:val="20"/>
                    </w:rPr>
                  </w:pPr>
                  <w:r w:rsidRPr="00E153C8">
                    <w:rPr>
                      <w:i/>
                      <w:sz w:val="20"/>
                      <w:szCs w:val="20"/>
                    </w:rPr>
                    <w:t xml:space="preserve">(фамилия, имя и (при наличии) отчество подписавшего лица, </w:t>
                  </w:r>
                </w:p>
              </w:tc>
            </w:tr>
            <w:tr w:rsidR="00E153C8" w:rsidRPr="00E153C8" w:rsidTr="00E1091C">
              <w:tc>
                <w:tcPr>
                  <w:tcW w:w="2518" w:type="dxa"/>
                  <w:shd w:val="clear" w:color="auto" w:fill="auto"/>
                </w:tcPr>
                <w:p w:rsidR="005C0372" w:rsidRPr="00E153C8" w:rsidRDefault="005C0372" w:rsidP="00E1091C">
                  <w:pPr>
                    <w:jc w:val="center"/>
                    <w:rPr>
                      <w:i/>
                      <w:sz w:val="28"/>
                      <w:szCs w:val="28"/>
                    </w:rPr>
                  </w:pPr>
                </w:p>
              </w:tc>
              <w:tc>
                <w:tcPr>
                  <w:tcW w:w="425" w:type="dxa"/>
                  <w:shd w:val="clear" w:color="auto" w:fill="auto"/>
                </w:tcPr>
                <w:p w:rsidR="005C0372" w:rsidRPr="00E153C8" w:rsidRDefault="005C0372" w:rsidP="00E1091C">
                  <w:pPr>
                    <w:jc w:val="center"/>
                    <w:rPr>
                      <w:i/>
                      <w:sz w:val="28"/>
                      <w:szCs w:val="28"/>
                    </w:rPr>
                  </w:pPr>
                </w:p>
              </w:tc>
              <w:tc>
                <w:tcPr>
                  <w:tcW w:w="6622" w:type="dxa"/>
                  <w:tcBorders>
                    <w:bottom w:val="single" w:sz="4" w:space="0" w:color="auto"/>
                  </w:tcBorders>
                  <w:shd w:val="clear" w:color="auto" w:fill="auto"/>
                </w:tcPr>
                <w:p w:rsidR="005C0372" w:rsidRPr="00E153C8" w:rsidRDefault="005C0372" w:rsidP="00E1091C">
                  <w:pPr>
                    <w:jc w:val="center"/>
                    <w:rPr>
                      <w:i/>
                      <w:sz w:val="28"/>
                      <w:szCs w:val="28"/>
                    </w:rPr>
                  </w:pPr>
                </w:p>
              </w:tc>
            </w:tr>
            <w:tr w:rsidR="00E153C8" w:rsidRPr="00E153C8" w:rsidTr="00E1091C">
              <w:tc>
                <w:tcPr>
                  <w:tcW w:w="2518" w:type="dxa"/>
                  <w:shd w:val="clear" w:color="auto" w:fill="auto"/>
                </w:tcPr>
                <w:p w:rsidR="005C0372" w:rsidRPr="00E153C8" w:rsidRDefault="005C0372" w:rsidP="00E1091C">
                  <w:pPr>
                    <w:jc w:val="center"/>
                    <w:rPr>
                      <w:i/>
                    </w:rPr>
                  </w:pPr>
                </w:p>
              </w:tc>
              <w:tc>
                <w:tcPr>
                  <w:tcW w:w="425" w:type="dxa"/>
                  <w:shd w:val="clear" w:color="auto" w:fill="auto"/>
                </w:tcPr>
                <w:p w:rsidR="005C0372" w:rsidRPr="00E153C8" w:rsidRDefault="005C0372" w:rsidP="00E1091C">
                  <w:pPr>
                    <w:jc w:val="center"/>
                    <w:rPr>
                      <w:i/>
                    </w:rPr>
                  </w:pPr>
                </w:p>
              </w:tc>
              <w:tc>
                <w:tcPr>
                  <w:tcW w:w="6622" w:type="dxa"/>
                  <w:tcBorders>
                    <w:top w:val="single" w:sz="4" w:space="0" w:color="auto"/>
                  </w:tcBorders>
                  <w:shd w:val="clear" w:color="auto" w:fill="auto"/>
                </w:tcPr>
                <w:p w:rsidR="005C0372" w:rsidRPr="00E153C8" w:rsidRDefault="005C0372" w:rsidP="00E1091C">
                  <w:pPr>
                    <w:jc w:val="center"/>
                    <w:rPr>
                      <w:i/>
                      <w:sz w:val="20"/>
                      <w:szCs w:val="20"/>
                    </w:rPr>
                  </w:pPr>
                  <w:r w:rsidRPr="00E153C8">
                    <w:rPr>
                      <w:i/>
                      <w:sz w:val="20"/>
                      <w:szCs w:val="20"/>
                    </w:rPr>
                    <w:t xml:space="preserve">наименование должности подписавшего лица либо указание </w:t>
                  </w:r>
                </w:p>
              </w:tc>
            </w:tr>
            <w:tr w:rsidR="00E153C8" w:rsidRPr="00E153C8" w:rsidTr="00E1091C">
              <w:tc>
                <w:tcPr>
                  <w:tcW w:w="2518" w:type="dxa"/>
                  <w:shd w:val="clear" w:color="auto" w:fill="auto"/>
                </w:tcPr>
                <w:p w:rsidR="005C0372" w:rsidRPr="00E153C8" w:rsidRDefault="005C0372" w:rsidP="00E1091C">
                  <w:pPr>
                    <w:jc w:val="center"/>
                    <w:rPr>
                      <w:i/>
                    </w:rPr>
                  </w:pPr>
                </w:p>
              </w:tc>
              <w:tc>
                <w:tcPr>
                  <w:tcW w:w="425" w:type="dxa"/>
                  <w:shd w:val="clear" w:color="auto" w:fill="auto"/>
                </w:tcPr>
                <w:p w:rsidR="005C0372" w:rsidRPr="00E153C8" w:rsidRDefault="005C0372" w:rsidP="00E1091C">
                  <w:pPr>
                    <w:jc w:val="center"/>
                    <w:rPr>
                      <w:i/>
                    </w:rPr>
                  </w:pPr>
                </w:p>
              </w:tc>
              <w:tc>
                <w:tcPr>
                  <w:tcW w:w="6622" w:type="dxa"/>
                  <w:tcBorders>
                    <w:bottom w:val="single" w:sz="4" w:space="0" w:color="auto"/>
                  </w:tcBorders>
                  <w:shd w:val="clear" w:color="auto" w:fill="auto"/>
                </w:tcPr>
                <w:p w:rsidR="005C0372" w:rsidRPr="00E153C8" w:rsidRDefault="005C0372" w:rsidP="00E1091C">
                  <w:pPr>
                    <w:jc w:val="center"/>
                    <w:rPr>
                      <w:i/>
                    </w:rPr>
                  </w:pPr>
                </w:p>
              </w:tc>
            </w:tr>
            <w:tr w:rsidR="00E153C8" w:rsidRPr="00E153C8" w:rsidTr="00E1091C">
              <w:tc>
                <w:tcPr>
                  <w:tcW w:w="2518" w:type="dxa"/>
                  <w:shd w:val="clear" w:color="auto" w:fill="auto"/>
                </w:tcPr>
                <w:p w:rsidR="005C0372" w:rsidRPr="00E153C8" w:rsidRDefault="005C0372" w:rsidP="00E1091C">
                  <w:pPr>
                    <w:rPr>
                      <w:i/>
                      <w:vertAlign w:val="superscript"/>
                    </w:rPr>
                  </w:pPr>
                </w:p>
              </w:tc>
              <w:tc>
                <w:tcPr>
                  <w:tcW w:w="425" w:type="dxa"/>
                  <w:shd w:val="clear" w:color="auto" w:fill="auto"/>
                </w:tcPr>
                <w:p w:rsidR="005C0372" w:rsidRPr="00E153C8" w:rsidRDefault="005C0372" w:rsidP="00E1091C">
                  <w:pPr>
                    <w:jc w:val="center"/>
                    <w:rPr>
                      <w:i/>
                    </w:rPr>
                  </w:pPr>
                </w:p>
              </w:tc>
              <w:tc>
                <w:tcPr>
                  <w:tcW w:w="6622" w:type="dxa"/>
                  <w:tcBorders>
                    <w:top w:val="single" w:sz="4" w:space="0" w:color="auto"/>
                  </w:tcBorders>
                  <w:shd w:val="clear" w:color="auto" w:fill="auto"/>
                </w:tcPr>
                <w:p w:rsidR="005C0372" w:rsidRPr="00E153C8" w:rsidRDefault="005C0372" w:rsidP="00E1091C">
                  <w:pPr>
                    <w:jc w:val="center"/>
                    <w:rPr>
                      <w:i/>
                      <w:sz w:val="20"/>
                      <w:szCs w:val="20"/>
                    </w:rPr>
                  </w:pPr>
                  <w:r w:rsidRPr="00E153C8">
                    <w:rPr>
                      <w:i/>
                      <w:sz w:val="20"/>
                      <w:szCs w:val="20"/>
                    </w:rPr>
                    <w:t xml:space="preserve">на то, что подписавшее лицо является представителем по </w:t>
                  </w:r>
                </w:p>
              </w:tc>
            </w:tr>
            <w:tr w:rsidR="00E153C8" w:rsidRPr="00E153C8" w:rsidTr="00E1091C">
              <w:tc>
                <w:tcPr>
                  <w:tcW w:w="2518" w:type="dxa"/>
                  <w:shd w:val="clear" w:color="auto" w:fill="auto"/>
                </w:tcPr>
                <w:p w:rsidR="005C0372" w:rsidRPr="00E153C8" w:rsidRDefault="005C0372" w:rsidP="00E1091C">
                  <w:pPr>
                    <w:jc w:val="center"/>
                    <w:rPr>
                      <w:i/>
                    </w:rPr>
                  </w:pPr>
                </w:p>
              </w:tc>
              <w:tc>
                <w:tcPr>
                  <w:tcW w:w="425" w:type="dxa"/>
                  <w:shd w:val="clear" w:color="auto" w:fill="auto"/>
                </w:tcPr>
                <w:p w:rsidR="005C0372" w:rsidRPr="00E153C8" w:rsidRDefault="005C0372" w:rsidP="00E1091C">
                  <w:pPr>
                    <w:jc w:val="center"/>
                    <w:rPr>
                      <w:i/>
                    </w:rPr>
                  </w:pPr>
                </w:p>
              </w:tc>
              <w:tc>
                <w:tcPr>
                  <w:tcW w:w="6622" w:type="dxa"/>
                  <w:tcBorders>
                    <w:bottom w:val="single" w:sz="4" w:space="0" w:color="auto"/>
                  </w:tcBorders>
                  <w:shd w:val="clear" w:color="auto" w:fill="auto"/>
                </w:tcPr>
                <w:p w:rsidR="005C0372" w:rsidRPr="00E153C8" w:rsidRDefault="005C0372" w:rsidP="00E1091C">
                  <w:pPr>
                    <w:jc w:val="center"/>
                    <w:rPr>
                      <w:i/>
                    </w:rPr>
                  </w:pPr>
                </w:p>
              </w:tc>
            </w:tr>
            <w:tr w:rsidR="00E153C8" w:rsidRPr="00E153C8" w:rsidTr="00E1091C">
              <w:tc>
                <w:tcPr>
                  <w:tcW w:w="2518" w:type="dxa"/>
                  <w:shd w:val="clear" w:color="auto" w:fill="auto"/>
                </w:tcPr>
                <w:p w:rsidR="005C0372" w:rsidRPr="00E153C8" w:rsidRDefault="005C0372" w:rsidP="00E1091C">
                  <w:pPr>
                    <w:jc w:val="center"/>
                    <w:rPr>
                      <w:i/>
                    </w:rPr>
                  </w:pPr>
                </w:p>
              </w:tc>
              <w:tc>
                <w:tcPr>
                  <w:tcW w:w="425" w:type="dxa"/>
                  <w:shd w:val="clear" w:color="auto" w:fill="auto"/>
                </w:tcPr>
                <w:p w:rsidR="005C0372" w:rsidRPr="00E153C8" w:rsidRDefault="005C0372" w:rsidP="00E1091C">
                  <w:pPr>
                    <w:jc w:val="center"/>
                    <w:rPr>
                      <w:i/>
                    </w:rPr>
                  </w:pPr>
                </w:p>
              </w:tc>
              <w:tc>
                <w:tcPr>
                  <w:tcW w:w="6622" w:type="dxa"/>
                  <w:tcBorders>
                    <w:top w:val="single" w:sz="4" w:space="0" w:color="auto"/>
                  </w:tcBorders>
                  <w:shd w:val="clear" w:color="auto" w:fill="auto"/>
                </w:tcPr>
                <w:p w:rsidR="005C0372" w:rsidRPr="00E153C8" w:rsidRDefault="005C0372" w:rsidP="00E1091C">
                  <w:pPr>
                    <w:jc w:val="center"/>
                    <w:rPr>
                      <w:i/>
                      <w:sz w:val="20"/>
                      <w:szCs w:val="20"/>
                    </w:rPr>
                  </w:pPr>
                  <w:r w:rsidRPr="00E153C8">
                    <w:rPr>
                      <w:i/>
                      <w:sz w:val="20"/>
                      <w:szCs w:val="20"/>
                    </w:rPr>
                    <w:t>доверенности)</w:t>
                  </w:r>
                </w:p>
              </w:tc>
            </w:tr>
          </w:tbl>
          <w:p w:rsidR="005C0372" w:rsidRPr="00E153C8" w:rsidRDefault="005C0372" w:rsidP="00E1091C">
            <w:pPr>
              <w:ind w:firstLine="694"/>
              <w:rPr>
                <w:sz w:val="28"/>
                <w:szCs w:val="28"/>
              </w:rPr>
            </w:pPr>
          </w:p>
        </w:tc>
      </w:tr>
      <w:tr w:rsidR="00E153C8" w:rsidRPr="00E153C8" w:rsidTr="00E1091C">
        <w:tblPrEx>
          <w:shd w:val="clear" w:color="auto" w:fill="auto"/>
        </w:tblPrEx>
        <w:trPr>
          <w:gridAfter w:val="1"/>
          <w:wAfter w:w="39" w:type="dxa"/>
        </w:trPr>
        <w:tc>
          <w:tcPr>
            <w:tcW w:w="9356" w:type="dxa"/>
            <w:gridSpan w:val="4"/>
            <w:tcBorders>
              <w:bottom w:val="single" w:sz="4" w:space="0" w:color="auto"/>
            </w:tcBorders>
          </w:tcPr>
          <w:p w:rsidR="005C0372" w:rsidRPr="00E153C8" w:rsidRDefault="005C0372" w:rsidP="00E1091C">
            <w:pPr>
              <w:rPr>
                <w:sz w:val="28"/>
                <w:szCs w:val="28"/>
              </w:rPr>
            </w:pPr>
          </w:p>
          <w:p w:rsidR="005C0372" w:rsidRPr="00E153C8" w:rsidRDefault="005C0372" w:rsidP="00E1091C">
            <w:pPr>
              <w:rPr>
                <w:sz w:val="28"/>
                <w:szCs w:val="28"/>
              </w:rPr>
            </w:pPr>
          </w:p>
        </w:tc>
      </w:tr>
      <w:tr w:rsidR="005C0372" w:rsidRPr="00E153C8" w:rsidTr="00E1091C">
        <w:tblPrEx>
          <w:shd w:val="clear" w:color="auto" w:fill="auto"/>
        </w:tblPrEx>
        <w:trPr>
          <w:gridAfter w:val="1"/>
          <w:wAfter w:w="39" w:type="dxa"/>
        </w:trPr>
        <w:tc>
          <w:tcPr>
            <w:tcW w:w="9356" w:type="dxa"/>
            <w:gridSpan w:val="4"/>
            <w:tcBorders>
              <w:top w:val="single" w:sz="4" w:space="0" w:color="auto"/>
            </w:tcBorders>
            <w:hideMark/>
          </w:tcPr>
          <w:p w:rsidR="005C0372" w:rsidRPr="00E153C8" w:rsidRDefault="005C0372" w:rsidP="00E1091C">
            <w:pPr>
              <w:rPr>
                <w:vertAlign w:val="superscript"/>
              </w:rPr>
            </w:pPr>
            <w:r w:rsidRPr="00E153C8">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E153C8">
              <w:rPr>
                <w:vertAlign w:val="superscript"/>
              </w:rPr>
              <w:t>**</w:t>
            </w:r>
          </w:p>
        </w:tc>
      </w:tr>
    </w:tbl>
    <w:p w:rsidR="005C0372" w:rsidRPr="00E153C8" w:rsidRDefault="005C0372" w:rsidP="005C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C0372" w:rsidRPr="00E153C8" w:rsidRDefault="005C0372" w:rsidP="005C0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E153C8">
        <w:rPr>
          <w:rFonts w:ascii="Courier New" w:hAnsi="Courier New" w:cs="Courier New"/>
          <w:sz w:val="21"/>
          <w:szCs w:val="21"/>
        </w:rPr>
        <w:t>──────────────────────────────</w:t>
      </w:r>
    </w:p>
    <w:p w:rsidR="005C0372" w:rsidRPr="00E153C8" w:rsidRDefault="005C0372" w:rsidP="005C0372">
      <w:pPr>
        <w:tabs>
          <w:tab w:val="num" w:pos="200"/>
        </w:tabs>
        <w:outlineLvl w:val="0"/>
        <w:rPr>
          <w:sz w:val="21"/>
          <w:szCs w:val="21"/>
        </w:rPr>
      </w:pPr>
      <w:r w:rsidRPr="00E153C8">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5C0372" w:rsidRPr="00E153C8" w:rsidRDefault="005C0372" w:rsidP="005C0372">
      <w:pPr>
        <w:tabs>
          <w:tab w:val="num" w:pos="200"/>
        </w:tabs>
        <w:outlineLvl w:val="0"/>
      </w:pPr>
      <w:r w:rsidRPr="00E153C8">
        <w:rPr>
          <w:sz w:val="21"/>
          <w:szCs w:val="21"/>
        </w:rPr>
        <w:t>** Отметка размещается после реализации указанных в ней действий</w:t>
      </w: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91541F">
      <w:pPr>
        <w:pStyle w:val="ConsPlusNormal"/>
        <w:ind w:firstLine="0"/>
        <w:jc w:val="right"/>
        <w:rPr>
          <w:rFonts w:ascii="Times New Roman" w:hAnsi="Times New Roman" w:cs="Times New Roman"/>
          <w:sz w:val="28"/>
          <w:szCs w:val="28"/>
        </w:rPr>
      </w:pPr>
    </w:p>
    <w:p w:rsidR="005C0372" w:rsidRPr="00E153C8" w:rsidRDefault="005C0372" w:rsidP="005C0372">
      <w:pPr>
        <w:pStyle w:val="ConsPlusNormal"/>
        <w:ind w:firstLine="0"/>
        <w:rPr>
          <w:rFonts w:ascii="Times New Roman" w:hAnsi="Times New Roman" w:cs="Times New Roman"/>
          <w:sz w:val="28"/>
          <w:szCs w:val="28"/>
        </w:rPr>
      </w:pPr>
    </w:p>
    <w:p w:rsidR="0091541F" w:rsidRPr="00E153C8" w:rsidRDefault="0091541F" w:rsidP="0091541F">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lastRenderedPageBreak/>
        <w:t xml:space="preserve">Приложение  </w:t>
      </w:r>
      <w:r w:rsidR="005C0372" w:rsidRPr="00E153C8">
        <w:rPr>
          <w:rFonts w:ascii="Times New Roman" w:hAnsi="Times New Roman" w:cs="Times New Roman"/>
          <w:sz w:val="28"/>
          <w:szCs w:val="28"/>
        </w:rPr>
        <w:t>9</w:t>
      </w:r>
    </w:p>
    <w:p w:rsidR="0091541F" w:rsidRPr="00E153C8" w:rsidRDefault="0091541F" w:rsidP="0091541F">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 xml:space="preserve">к Положению о муниципальном земельном </w:t>
      </w:r>
    </w:p>
    <w:p w:rsidR="0091541F" w:rsidRPr="00E153C8" w:rsidRDefault="0091541F" w:rsidP="0091541F">
      <w:pPr>
        <w:pStyle w:val="ConsPlusNormal"/>
        <w:ind w:firstLine="0"/>
        <w:jc w:val="right"/>
        <w:rPr>
          <w:rFonts w:ascii="Times New Roman" w:hAnsi="Times New Roman" w:cs="Times New Roman"/>
          <w:sz w:val="28"/>
          <w:szCs w:val="28"/>
        </w:rPr>
      </w:pPr>
      <w:r w:rsidRPr="00E153C8">
        <w:rPr>
          <w:rFonts w:ascii="Times New Roman" w:hAnsi="Times New Roman" w:cs="Times New Roman"/>
          <w:sz w:val="28"/>
          <w:szCs w:val="28"/>
        </w:rPr>
        <w:t>контроле в границах муниципального</w:t>
      </w:r>
    </w:p>
    <w:p w:rsidR="0091541F" w:rsidRPr="00E153C8" w:rsidRDefault="0091541F" w:rsidP="0091541F">
      <w:pPr>
        <w:ind w:firstLine="567"/>
        <w:jc w:val="right"/>
        <w:rPr>
          <w:sz w:val="28"/>
          <w:szCs w:val="28"/>
        </w:rPr>
      </w:pPr>
      <w:r w:rsidRPr="00E153C8">
        <w:rPr>
          <w:sz w:val="28"/>
          <w:szCs w:val="28"/>
        </w:rPr>
        <w:t xml:space="preserve"> образования Одоевский район </w:t>
      </w:r>
    </w:p>
    <w:p w:rsidR="003A3681" w:rsidRPr="00E153C8" w:rsidRDefault="003A3681" w:rsidP="003A3681">
      <w:pPr>
        <w:ind w:left="4536" w:firstLine="567"/>
        <w:jc w:val="center"/>
        <w:rPr>
          <w:rFonts w:ascii="Arial" w:hAnsi="Arial" w:cs="Arial"/>
        </w:rPr>
      </w:pPr>
      <w:r w:rsidRPr="00E153C8">
        <w:rPr>
          <w:rFonts w:ascii="Arial" w:hAnsi="Arial" w:cs="Arial"/>
        </w:rPr>
        <w:t> </w:t>
      </w:r>
    </w:p>
    <w:p w:rsidR="0091541F" w:rsidRPr="00E153C8" w:rsidRDefault="0091541F" w:rsidP="0091541F">
      <w:pPr>
        <w:jc w:val="center"/>
        <w:rPr>
          <w:b/>
          <w:sz w:val="28"/>
          <w:szCs w:val="28"/>
        </w:rPr>
      </w:pPr>
      <w:r w:rsidRPr="00E153C8">
        <w:rPr>
          <w:b/>
          <w:sz w:val="28"/>
          <w:szCs w:val="28"/>
        </w:rPr>
        <w:t>Журнал учета предостережений</w:t>
      </w:r>
    </w:p>
    <w:p w:rsidR="0091541F" w:rsidRPr="00E153C8" w:rsidRDefault="0091541F" w:rsidP="0091541F">
      <w:pPr>
        <w:jc w:val="center"/>
        <w:rPr>
          <w:b/>
          <w:bCs/>
          <w:sz w:val="22"/>
          <w:szCs w:val="22"/>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E153C8" w:rsidRPr="00E153C8" w:rsidTr="00E1091C">
        <w:tc>
          <w:tcPr>
            <w:tcW w:w="9356" w:type="dxa"/>
            <w:shd w:val="clear" w:color="auto" w:fill="FFFFFF"/>
            <w:hideMark/>
          </w:tcPr>
          <w:p w:rsidR="0091541F" w:rsidRPr="00E153C8" w:rsidRDefault="0091541F" w:rsidP="00E1091C">
            <w:pPr>
              <w:jc w:val="center"/>
              <w:rPr>
                <w:sz w:val="22"/>
                <w:szCs w:val="22"/>
              </w:rPr>
            </w:pPr>
            <w:r w:rsidRPr="00E153C8">
              <w:rPr>
                <w:sz w:val="22"/>
                <w:szCs w:val="22"/>
              </w:rPr>
              <w:t> </w:t>
            </w:r>
          </w:p>
        </w:tc>
      </w:tr>
      <w:tr w:rsidR="00E153C8" w:rsidRPr="00E153C8" w:rsidTr="00E1091C">
        <w:tc>
          <w:tcPr>
            <w:tcW w:w="9356" w:type="dxa"/>
            <w:tcBorders>
              <w:top w:val="single" w:sz="6" w:space="0" w:color="000000"/>
            </w:tcBorders>
            <w:shd w:val="clear" w:color="auto" w:fill="FFFFFF"/>
            <w:hideMark/>
          </w:tcPr>
          <w:p w:rsidR="0091541F" w:rsidRPr="00E153C8" w:rsidRDefault="0091541F" w:rsidP="00E1091C">
            <w:pPr>
              <w:jc w:val="center"/>
              <w:rPr>
                <w:i/>
                <w:iCs/>
                <w:sz w:val="22"/>
                <w:szCs w:val="22"/>
              </w:rPr>
            </w:pPr>
            <w:r w:rsidRPr="00E153C8">
              <w:rPr>
                <w:i/>
                <w:iCs/>
                <w:sz w:val="22"/>
                <w:szCs w:val="22"/>
              </w:rPr>
              <w:t>(указывается наименование контрольного органа)</w:t>
            </w:r>
          </w:p>
        </w:tc>
      </w:tr>
    </w:tbl>
    <w:p w:rsidR="0091541F" w:rsidRPr="00E153C8" w:rsidRDefault="0091541F" w:rsidP="0091541F">
      <w:pPr>
        <w:jc w:val="center"/>
        <w:rPr>
          <w:bCs/>
          <w:sz w:val="22"/>
          <w:szCs w:val="22"/>
        </w:rPr>
      </w:pPr>
    </w:p>
    <w:tbl>
      <w:tblPr>
        <w:tblStyle w:val="aa"/>
        <w:tblW w:w="9714" w:type="dxa"/>
        <w:tblInd w:w="-289" w:type="dxa"/>
        <w:tblLook w:val="04A0" w:firstRow="1" w:lastRow="0" w:firstColumn="1" w:lastColumn="0" w:noHBand="0" w:noVBand="1"/>
      </w:tblPr>
      <w:tblGrid>
        <w:gridCol w:w="478"/>
        <w:gridCol w:w="1790"/>
        <w:gridCol w:w="1849"/>
        <w:gridCol w:w="1515"/>
        <w:gridCol w:w="2128"/>
        <w:gridCol w:w="1954"/>
      </w:tblGrid>
      <w:tr w:rsidR="00E153C8" w:rsidRPr="00E153C8" w:rsidTr="00E1091C">
        <w:tc>
          <w:tcPr>
            <w:tcW w:w="478" w:type="dxa"/>
          </w:tcPr>
          <w:p w:rsidR="0091541F" w:rsidRPr="00E153C8" w:rsidRDefault="0091541F" w:rsidP="00E1091C">
            <w:pPr>
              <w:jc w:val="center"/>
              <w:rPr>
                <w:sz w:val="22"/>
                <w:szCs w:val="22"/>
              </w:rPr>
            </w:pPr>
            <w:r w:rsidRPr="00E153C8">
              <w:rPr>
                <w:sz w:val="22"/>
                <w:szCs w:val="22"/>
              </w:rPr>
              <w:t>№</w:t>
            </w:r>
          </w:p>
        </w:tc>
        <w:tc>
          <w:tcPr>
            <w:tcW w:w="1790" w:type="dxa"/>
          </w:tcPr>
          <w:p w:rsidR="0091541F" w:rsidRPr="00E153C8" w:rsidRDefault="0091541F" w:rsidP="00E1091C">
            <w:pPr>
              <w:jc w:val="center"/>
              <w:rPr>
                <w:sz w:val="22"/>
                <w:szCs w:val="22"/>
              </w:rPr>
            </w:pPr>
            <w:r w:rsidRPr="00E153C8">
              <w:rPr>
                <w:bCs/>
                <w:sz w:val="22"/>
                <w:szCs w:val="22"/>
              </w:rPr>
              <w:t>Вид муниципального контроля</w:t>
            </w:r>
          </w:p>
        </w:tc>
        <w:tc>
          <w:tcPr>
            <w:tcW w:w="1849" w:type="dxa"/>
          </w:tcPr>
          <w:p w:rsidR="0091541F" w:rsidRPr="00E153C8" w:rsidRDefault="0091541F" w:rsidP="00E1091C">
            <w:pPr>
              <w:jc w:val="center"/>
              <w:rPr>
                <w:sz w:val="22"/>
                <w:szCs w:val="22"/>
              </w:rPr>
            </w:pPr>
            <w:r w:rsidRPr="00E153C8">
              <w:rPr>
                <w:sz w:val="22"/>
                <w:szCs w:val="22"/>
              </w:rPr>
              <w:t>Дата издания предостережения</w:t>
            </w:r>
          </w:p>
        </w:tc>
        <w:tc>
          <w:tcPr>
            <w:tcW w:w="1515" w:type="dxa"/>
          </w:tcPr>
          <w:p w:rsidR="0091541F" w:rsidRPr="00E153C8" w:rsidRDefault="0091541F" w:rsidP="00E1091C">
            <w:pPr>
              <w:jc w:val="center"/>
              <w:rPr>
                <w:sz w:val="22"/>
                <w:szCs w:val="22"/>
              </w:rPr>
            </w:pPr>
            <w:r w:rsidRPr="00E153C8">
              <w:rPr>
                <w:sz w:val="22"/>
                <w:szCs w:val="22"/>
              </w:rPr>
              <w:t>Источник</w:t>
            </w:r>
          </w:p>
          <w:p w:rsidR="0091541F" w:rsidRPr="00E153C8" w:rsidRDefault="0091541F" w:rsidP="00E1091C">
            <w:pPr>
              <w:jc w:val="center"/>
              <w:rPr>
                <w:sz w:val="22"/>
                <w:szCs w:val="22"/>
              </w:rPr>
            </w:pPr>
            <w:r w:rsidRPr="00E153C8">
              <w:rPr>
                <w:sz w:val="22"/>
                <w:szCs w:val="22"/>
              </w:rPr>
              <w:t>сведений о готовящихся нарушениях обязательных требований или признаках нарушений обязательных требований (при их наличии)</w:t>
            </w:r>
          </w:p>
          <w:p w:rsidR="0091541F" w:rsidRPr="00E153C8" w:rsidRDefault="0091541F" w:rsidP="00E1091C">
            <w:pPr>
              <w:jc w:val="center"/>
              <w:rPr>
                <w:sz w:val="22"/>
                <w:szCs w:val="22"/>
              </w:rPr>
            </w:pPr>
          </w:p>
        </w:tc>
        <w:tc>
          <w:tcPr>
            <w:tcW w:w="2128" w:type="dxa"/>
          </w:tcPr>
          <w:p w:rsidR="0091541F" w:rsidRPr="00E153C8" w:rsidRDefault="0091541F" w:rsidP="00E1091C">
            <w:pPr>
              <w:jc w:val="center"/>
              <w:rPr>
                <w:sz w:val="22"/>
                <w:szCs w:val="22"/>
              </w:rPr>
            </w:pPr>
            <w:r w:rsidRPr="00E153C8">
              <w:rPr>
                <w:sz w:val="22"/>
                <w:szCs w:val="22"/>
              </w:rPr>
              <w:t>Информация о лице, которому адресовано предостережение</w:t>
            </w:r>
          </w:p>
          <w:p w:rsidR="0091541F" w:rsidRPr="00E153C8" w:rsidRDefault="0091541F" w:rsidP="00E1091C">
            <w:pPr>
              <w:jc w:val="center"/>
              <w:rPr>
                <w:sz w:val="22"/>
                <w:szCs w:val="22"/>
              </w:rPr>
            </w:pPr>
            <w:r w:rsidRPr="00E153C8">
              <w:rPr>
                <w:sz w:val="22"/>
                <w:szCs w:val="22"/>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954" w:type="dxa"/>
          </w:tcPr>
          <w:p w:rsidR="0091541F" w:rsidRPr="00E153C8" w:rsidRDefault="0091541F" w:rsidP="00E1091C">
            <w:pPr>
              <w:jc w:val="center"/>
              <w:rPr>
                <w:sz w:val="22"/>
                <w:szCs w:val="22"/>
              </w:rPr>
            </w:pPr>
            <w:r w:rsidRPr="00E153C8">
              <w:rPr>
                <w:sz w:val="22"/>
                <w:szCs w:val="22"/>
              </w:rPr>
              <w:t>Суть указанных в предостережении предложений о принятии мер по обеспечению соблюдения обязательных требований</w:t>
            </w:r>
          </w:p>
          <w:p w:rsidR="0091541F" w:rsidRPr="00E153C8" w:rsidRDefault="0091541F" w:rsidP="00E1091C">
            <w:pPr>
              <w:jc w:val="center"/>
              <w:rPr>
                <w:sz w:val="22"/>
                <w:szCs w:val="22"/>
              </w:rPr>
            </w:pPr>
          </w:p>
        </w:tc>
      </w:tr>
      <w:tr w:rsidR="00E153C8" w:rsidRPr="00E153C8" w:rsidTr="00E1091C">
        <w:tc>
          <w:tcPr>
            <w:tcW w:w="478" w:type="dxa"/>
          </w:tcPr>
          <w:p w:rsidR="0091541F" w:rsidRPr="00E153C8" w:rsidRDefault="0091541F" w:rsidP="00E1091C">
            <w:pPr>
              <w:jc w:val="center"/>
              <w:rPr>
                <w:sz w:val="22"/>
                <w:szCs w:val="22"/>
              </w:rPr>
            </w:pPr>
          </w:p>
        </w:tc>
        <w:tc>
          <w:tcPr>
            <w:tcW w:w="1790" w:type="dxa"/>
          </w:tcPr>
          <w:p w:rsidR="0091541F" w:rsidRPr="00E153C8" w:rsidRDefault="0091541F" w:rsidP="00E1091C">
            <w:pPr>
              <w:jc w:val="center"/>
              <w:rPr>
                <w:sz w:val="22"/>
                <w:szCs w:val="22"/>
              </w:rPr>
            </w:pPr>
          </w:p>
        </w:tc>
        <w:tc>
          <w:tcPr>
            <w:tcW w:w="1849" w:type="dxa"/>
          </w:tcPr>
          <w:p w:rsidR="0091541F" w:rsidRPr="00E153C8" w:rsidRDefault="0091541F" w:rsidP="00E1091C">
            <w:pPr>
              <w:jc w:val="center"/>
              <w:rPr>
                <w:sz w:val="22"/>
                <w:szCs w:val="22"/>
              </w:rPr>
            </w:pPr>
          </w:p>
        </w:tc>
        <w:tc>
          <w:tcPr>
            <w:tcW w:w="1515" w:type="dxa"/>
          </w:tcPr>
          <w:p w:rsidR="0091541F" w:rsidRPr="00E153C8" w:rsidRDefault="0091541F" w:rsidP="00E1091C">
            <w:pPr>
              <w:jc w:val="center"/>
              <w:rPr>
                <w:sz w:val="22"/>
                <w:szCs w:val="22"/>
              </w:rPr>
            </w:pPr>
          </w:p>
        </w:tc>
        <w:tc>
          <w:tcPr>
            <w:tcW w:w="2128" w:type="dxa"/>
          </w:tcPr>
          <w:p w:rsidR="0091541F" w:rsidRPr="00E153C8" w:rsidRDefault="0091541F" w:rsidP="00E1091C">
            <w:pPr>
              <w:jc w:val="center"/>
              <w:rPr>
                <w:sz w:val="22"/>
                <w:szCs w:val="22"/>
              </w:rPr>
            </w:pPr>
          </w:p>
        </w:tc>
        <w:tc>
          <w:tcPr>
            <w:tcW w:w="1954" w:type="dxa"/>
          </w:tcPr>
          <w:p w:rsidR="0091541F" w:rsidRPr="00E153C8" w:rsidRDefault="0091541F" w:rsidP="00E1091C">
            <w:pPr>
              <w:jc w:val="center"/>
              <w:rPr>
                <w:sz w:val="22"/>
                <w:szCs w:val="22"/>
              </w:rPr>
            </w:pPr>
          </w:p>
        </w:tc>
      </w:tr>
      <w:tr w:rsidR="00E153C8" w:rsidRPr="00E153C8" w:rsidTr="00E1091C">
        <w:tc>
          <w:tcPr>
            <w:tcW w:w="478" w:type="dxa"/>
          </w:tcPr>
          <w:p w:rsidR="0091541F" w:rsidRPr="00E153C8" w:rsidRDefault="0091541F" w:rsidP="00E1091C">
            <w:pPr>
              <w:jc w:val="center"/>
              <w:rPr>
                <w:sz w:val="22"/>
                <w:szCs w:val="22"/>
              </w:rPr>
            </w:pPr>
          </w:p>
        </w:tc>
        <w:tc>
          <w:tcPr>
            <w:tcW w:w="1790" w:type="dxa"/>
          </w:tcPr>
          <w:p w:rsidR="0091541F" w:rsidRPr="00E153C8" w:rsidRDefault="0091541F" w:rsidP="00E1091C">
            <w:pPr>
              <w:jc w:val="center"/>
              <w:rPr>
                <w:sz w:val="22"/>
                <w:szCs w:val="22"/>
              </w:rPr>
            </w:pPr>
          </w:p>
        </w:tc>
        <w:tc>
          <w:tcPr>
            <w:tcW w:w="1849" w:type="dxa"/>
          </w:tcPr>
          <w:p w:rsidR="0091541F" w:rsidRPr="00E153C8" w:rsidRDefault="0091541F" w:rsidP="00E1091C">
            <w:pPr>
              <w:jc w:val="center"/>
              <w:rPr>
                <w:sz w:val="22"/>
                <w:szCs w:val="22"/>
              </w:rPr>
            </w:pPr>
          </w:p>
        </w:tc>
        <w:tc>
          <w:tcPr>
            <w:tcW w:w="1515" w:type="dxa"/>
          </w:tcPr>
          <w:p w:rsidR="0091541F" w:rsidRPr="00E153C8" w:rsidRDefault="0091541F" w:rsidP="00E1091C">
            <w:pPr>
              <w:jc w:val="center"/>
              <w:rPr>
                <w:sz w:val="22"/>
                <w:szCs w:val="22"/>
              </w:rPr>
            </w:pPr>
          </w:p>
        </w:tc>
        <w:tc>
          <w:tcPr>
            <w:tcW w:w="2128" w:type="dxa"/>
          </w:tcPr>
          <w:p w:rsidR="0091541F" w:rsidRPr="00E153C8" w:rsidRDefault="0091541F" w:rsidP="00E1091C">
            <w:pPr>
              <w:jc w:val="center"/>
              <w:rPr>
                <w:sz w:val="22"/>
                <w:szCs w:val="22"/>
              </w:rPr>
            </w:pPr>
          </w:p>
        </w:tc>
        <w:tc>
          <w:tcPr>
            <w:tcW w:w="1954" w:type="dxa"/>
          </w:tcPr>
          <w:p w:rsidR="0091541F" w:rsidRPr="00E153C8" w:rsidRDefault="0091541F" w:rsidP="00E1091C">
            <w:pPr>
              <w:jc w:val="center"/>
              <w:rPr>
                <w:sz w:val="22"/>
                <w:szCs w:val="22"/>
              </w:rPr>
            </w:pPr>
          </w:p>
        </w:tc>
      </w:tr>
      <w:tr w:rsidR="00E153C8" w:rsidRPr="00E153C8" w:rsidTr="00E1091C">
        <w:tc>
          <w:tcPr>
            <w:tcW w:w="478" w:type="dxa"/>
          </w:tcPr>
          <w:p w:rsidR="0091541F" w:rsidRPr="00E153C8" w:rsidRDefault="0091541F" w:rsidP="00E1091C">
            <w:pPr>
              <w:jc w:val="center"/>
              <w:rPr>
                <w:sz w:val="22"/>
                <w:szCs w:val="22"/>
              </w:rPr>
            </w:pPr>
          </w:p>
        </w:tc>
        <w:tc>
          <w:tcPr>
            <w:tcW w:w="1790" w:type="dxa"/>
          </w:tcPr>
          <w:p w:rsidR="0091541F" w:rsidRPr="00E153C8" w:rsidRDefault="0091541F" w:rsidP="00E1091C">
            <w:pPr>
              <w:jc w:val="center"/>
              <w:rPr>
                <w:sz w:val="22"/>
                <w:szCs w:val="22"/>
              </w:rPr>
            </w:pPr>
          </w:p>
        </w:tc>
        <w:tc>
          <w:tcPr>
            <w:tcW w:w="1849" w:type="dxa"/>
          </w:tcPr>
          <w:p w:rsidR="0091541F" w:rsidRPr="00E153C8" w:rsidRDefault="0091541F" w:rsidP="00E1091C">
            <w:pPr>
              <w:jc w:val="center"/>
              <w:rPr>
                <w:sz w:val="22"/>
                <w:szCs w:val="22"/>
              </w:rPr>
            </w:pPr>
          </w:p>
        </w:tc>
        <w:tc>
          <w:tcPr>
            <w:tcW w:w="1515" w:type="dxa"/>
          </w:tcPr>
          <w:p w:rsidR="0091541F" w:rsidRPr="00E153C8" w:rsidRDefault="0091541F" w:rsidP="00E1091C">
            <w:pPr>
              <w:jc w:val="center"/>
              <w:rPr>
                <w:sz w:val="22"/>
                <w:szCs w:val="22"/>
              </w:rPr>
            </w:pPr>
          </w:p>
        </w:tc>
        <w:tc>
          <w:tcPr>
            <w:tcW w:w="2128" w:type="dxa"/>
          </w:tcPr>
          <w:p w:rsidR="0091541F" w:rsidRPr="00E153C8" w:rsidRDefault="0091541F" w:rsidP="00E1091C">
            <w:pPr>
              <w:jc w:val="center"/>
              <w:rPr>
                <w:sz w:val="22"/>
                <w:szCs w:val="22"/>
              </w:rPr>
            </w:pPr>
          </w:p>
        </w:tc>
        <w:tc>
          <w:tcPr>
            <w:tcW w:w="1954" w:type="dxa"/>
          </w:tcPr>
          <w:p w:rsidR="0091541F" w:rsidRPr="00E153C8" w:rsidRDefault="0091541F" w:rsidP="00E1091C">
            <w:pPr>
              <w:jc w:val="center"/>
              <w:rPr>
                <w:sz w:val="22"/>
                <w:szCs w:val="22"/>
              </w:rPr>
            </w:pPr>
          </w:p>
        </w:tc>
      </w:tr>
    </w:tbl>
    <w:p w:rsidR="0091541F" w:rsidRPr="00E153C8" w:rsidRDefault="0091541F" w:rsidP="0091541F">
      <w:pPr>
        <w:jc w:val="center"/>
        <w:rPr>
          <w:b/>
          <w:bCs/>
          <w:sz w:val="22"/>
          <w:szCs w:val="22"/>
        </w:rPr>
      </w:pPr>
    </w:p>
    <w:p w:rsidR="0091541F" w:rsidRPr="00E153C8" w:rsidRDefault="0091541F" w:rsidP="0091541F">
      <w:pPr>
        <w:jc w:val="center"/>
        <w:rPr>
          <w:b/>
          <w:bCs/>
          <w:sz w:val="22"/>
          <w:szCs w:val="22"/>
        </w:rPr>
      </w:pPr>
    </w:p>
    <w:p w:rsidR="0091541F" w:rsidRPr="00E153C8" w:rsidRDefault="0091541F" w:rsidP="0091541F">
      <w:pPr>
        <w:jc w:val="center"/>
        <w:rPr>
          <w:sz w:val="22"/>
          <w:szCs w:val="22"/>
        </w:rPr>
      </w:pPr>
      <w:r w:rsidRPr="00E153C8">
        <w:rPr>
          <w:sz w:val="22"/>
          <w:szCs w:val="22"/>
        </w:rPr>
        <w:t>Ответственное за ведение журнала должностное лицо (должностные лица):</w:t>
      </w:r>
    </w:p>
    <w:p w:rsidR="0091541F" w:rsidRPr="00E153C8" w:rsidRDefault="0091541F" w:rsidP="0091541F">
      <w:pPr>
        <w:jc w:val="center"/>
        <w:rPr>
          <w:sz w:val="22"/>
          <w:szCs w:val="22"/>
        </w:rPr>
      </w:pPr>
      <w:r w:rsidRPr="00E153C8">
        <w:rPr>
          <w:sz w:val="22"/>
          <w:szCs w:val="22"/>
        </w:rPr>
        <w:t xml:space="preserve"> _____________________________________________________</w:t>
      </w:r>
    </w:p>
    <w:p w:rsidR="0091541F" w:rsidRPr="00E153C8" w:rsidRDefault="0091541F" w:rsidP="0091541F">
      <w:pPr>
        <w:jc w:val="center"/>
        <w:rPr>
          <w:i/>
          <w:iCs/>
          <w:sz w:val="22"/>
          <w:szCs w:val="22"/>
        </w:rPr>
      </w:pPr>
      <w:r w:rsidRPr="00E153C8">
        <w:rPr>
          <w:i/>
          <w:iCs/>
          <w:sz w:val="22"/>
          <w:szCs w:val="22"/>
        </w:rPr>
        <w:t xml:space="preserve">                      (фамилия, имя, отчество (если имеется), должность)</w:t>
      </w:r>
    </w:p>
    <w:p w:rsidR="00DF0FE4" w:rsidRPr="00E153C8" w:rsidRDefault="00DF0FE4" w:rsidP="0091541F">
      <w:pPr>
        <w:pStyle w:val="ConsPlusNormal"/>
        <w:ind w:firstLine="0"/>
        <w:jc w:val="both"/>
        <w:rPr>
          <w:rFonts w:ascii="Times New Roman" w:hAnsi="Times New Roman" w:cs="Times New Roman"/>
          <w:sz w:val="22"/>
          <w:szCs w:val="22"/>
        </w:rPr>
      </w:pPr>
    </w:p>
    <w:sectPr w:rsidR="00DF0FE4" w:rsidRPr="00E153C8" w:rsidSect="00370A3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613" w:rsidRDefault="00991613" w:rsidP="00541568">
      <w:r>
        <w:separator/>
      </w:r>
    </w:p>
  </w:endnote>
  <w:endnote w:type="continuationSeparator" w:id="0">
    <w:p w:rsidR="00991613" w:rsidRDefault="00991613" w:rsidP="0054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613" w:rsidRDefault="00991613" w:rsidP="00541568">
      <w:r>
        <w:separator/>
      </w:r>
    </w:p>
  </w:footnote>
  <w:footnote w:type="continuationSeparator" w:id="0">
    <w:p w:rsidR="00991613" w:rsidRDefault="00991613" w:rsidP="00541568">
      <w:r>
        <w:continuationSeparator/>
      </w:r>
    </w:p>
  </w:footnote>
  <w:footnote w:id="1">
    <w:p w:rsidR="00A04BC1" w:rsidRDefault="00A04BC1" w:rsidP="00A04BC1">
      <w:pPr>
        <w:jc w:val="both"/>
        <w:rPr>
          <w:color w:val="000000" w:themeColor="text1"/>
        </w:rPr>
      </w:pPr>
      <w:r>
        <w:rPr>
          <w:rStyle w:val="af5"/>
          <w:color w:val="000000" w:themeColor="text1"/>
        </w:rPr>
        <w:footnoteRef/>
      </w:r>
      <w:r>
        <w:rPr>
          <w:color w:val="000000" w:themeColor="text1"/>
        </w:rPr>
        <w:t xml:space="preserve"> В случае издания предписания в связи с </w:t>
      </w:r>
      <w:r>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0C9"/>
    <w:multiLevelType w:val="hybridMultilevel"/>
    <w:tmpl w:val="49FEFE78"/>
    <w:lvl w:ilvl="0" w:tplc="FFFFFFFF">
      <w:start w:val="1"/>
      <w:numFmt w:val="decimal"/>
      <w:lvlText w:val="%1."/>
      <w:lvlJc w:val="left"/>
      <w:pPr>
        <w:tabs>
          <w:tab w:val="num" w:pos="1335"/>
        </w:tabs>
        <w:ind w:left="1335" w:hanging="79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 w15:restartNumberingAfterBreak="0">
    <w:nsid w:val="050A0935"/>
    <w:multiLevelType w:val="hybridMultilevel"/>
    <w:tmpl w:val="892E411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4073B5"/>
    <w:multiLevelType w:val="hybridMultilevel"/>
    <w:tmpl w:val="6D1671D4"/>
    <w:lvl w:ilvl="0" w:tplc="FFFFFFFF">
      <w:start w:val="1"/>
      <w:numFmt w:val="decimal"/>
      <w:lvlText w:val="%1."/>
      <w:lvlJc w:val="left"/>
      <w:pPr>
        <w:tabs>
          <w:tab w:val="num" w:pos="1425"/>
        </w:tabs>
        <w:ind w:left="1425" w:hanging="885"/>
      </w:pPr>
      <w:rPr>
        <w:rFonts w:hint="default"/>
      </w:rPr>
    </w:lvl>
    <w:lvl w:ilvl="1" w:tplc="FFFFFFFF">
      <w:start w:val="1"/>
      <w:numFmt w:val="decimal"/>
      <w:lvlText w:val="%2)"/>
      <w:lvlJc w:val="left"/>
      <w:pPr>
        <w:tabs>
          <w:tab w:val="num" w:pos="1650"/>
        </w:tabs>
        <w:ind w:left="1650" w:hanging="39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15:restartNumberingAfterBreak="0">
    <w:nsid w:val="09D57027"/>
    <w:multiLevelType w:val="hybridMultilevel"/>
    <w:tmpl w:val="915012C8"/>
    <w:lvl w:ilvl="0" w:tplc="FFFFFFFF">
      <w:start w:val="1"/>
      <w:numFmt w:val="decimal"/>
      <w:lvlText w:val="%1."/>
      <w:lvlJc w:val="left"/>
      <w:pPr>
        <w:tabs>
          <w:tab w:val="num" w:pos="1035"/>
        </w:tabs>
        <w:ind w:left="1035" w:hanging="675"/>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B3447F"/>
    <w:multiLevelType w:val="hybridMultilevel"/>
    <w:tmpl w:val="062C00B4"/>
    <w:lvl w:ilvl="0" w:tplc="FA5E82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3EF64C6"/>
    <w:multiLevelType w:val="hybridMultilevel"/>
    <w:tmpl w:val="DD4EA63A"/>
    <w:lvl w:ilvl="0" w:tplc="9142F5E4">
      <w:start w:val="1"/>
      <w:numFmt w:val="decimal"/>
      <w:lvlText w:val="%1)"/>
      <w:lvlJc w:val="left"/>
      <w:pPr>
        <w:ind w:left="1054" w:hanging="360"/>
      </w:p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abstractNum w:abstractNumId="6" w15:restartNumberingAfterBreak="0">
    <w:nsid w:val="1653287D"/>
    <w:multiLevelType w:val="hybridMultilevel"/>
    <w:tmpl w:val="8FCAAE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BF08F2"/>
    <w:multiLevelType w:val="multilevel"/>
    <w:tmpl w:val="7CCC2C84"/>
    <w:lvl w:ilvl="0">
      <w:start w:val="1"/>
      <w:numFmt w:val="decimal"/>
      <w:lvlText w:val="%1."/>
      <w:lvlJc w:val="left"/>
      <w:pPr>
        <w:ind w:left="4147" w:hanging="267"/>
        <w:jc w:val="right"/>
      </w:pPr>
      <w:rPr>
        <w:rFonts w:ascii="Arial" w:eastAsia="Arial" w:hAnsi="Arial" w:cs="Arial" w:hint="default"/>
        <w:b/>
        <w:bCs/>
        <w:i w:val="0"/>
        <w:iCs w:val="0"/>
        <w:spacing w:val="-1"/>
        <w:w w:val="100"/>
        <w:sz w:val="24"/>
        <w:szCs w:val="24"/>
        <w:lang w:val="ru-RU" w:eastAsia="en-US" w:bidi="ar-SA"/>
      </w:rPr>
    </w:lvl>
    <w:lvl w:ilvl="1">
      <w:start w:val="1"/>
      <w:numFmt w:val="decimal"/>
      <w:lvlText w:val="%1.%2."/>
      <w:lvlJc w:val="left"/>
      <w:pPr>
        <w:ind w:left="87" w:hanging="578"/>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4814" w:hanging="578"/>
      </w:pPr>
      <w:rPr>
        <w:rFonts w:hint="default"/>
        <w:lang w:val="ru-RU" w:eastAsia="en-US" w:bidi="ar-SA"/>
      </w:rPr>
    </w:lvl>
    <w:lvl w:ilvl="3">
      <w:numFmt w:val="bullet"/>
      <w:lvlText w:val="•"/>
      <w:lvlJc w:val="left"/>
      <w:pPr>
        <w:ind w:left="5488" w:hanging="578"/>
      </w:pPr>
      <w:rPr>
        <w:rFonts w:hint="default"/>
        <w:lang w:val="ru-RU" w:eastAsia="en-US" w:bidi="ar-SA"/>
      </w:rPr>
    </w:lvl>
    <w:lvl w:ilvl="4">
      <w:numFmt w:val="bullet"/>
      <w:lvlText w:val="•"/>
      <w:lvlJc w:val="left"/>
      <w:pPr>
        <w:ind w:left="6162" w:hanging="578"/>
      </w:pPr>
      <w:rPr>
        <w:rFonts w:hint="default"/>
        <w:lang w:val="ru-RU" w:eastAsia="en-US" w:bidi="ar-SA"/>
      </w:rPr>
    </w:lvl>
    <w:lvl w:ilvl="5">
      <w:numFmt w:val="bullet"/>
      <w:lvlText w:val="•"/>
      <w:lvlJc w:val="left"/>
      <w:pPr>
        <w:ind w:left="6836" w:hanging="578"/>
      </w:pPr>
      <w:rPr>
        <w:rFonts w:hint="default"/>
        <w:lang w:val="ru-RU" w:eastAsia="en-US" w:bidi="ar-SA"/>
      </w:rPr>
    </w:lvl>
    <w:lvl w:ilvl="6">
      <w:numFmt w:val="bullet"/>
      <w:lvlText w:val="•"/>
      <w:lvlJc w:val="left"/>
      <w:pPr>
        <w:ind w:left="7510" w:hanging="578"/>
      </w:pPr>
      <w:rPr>
        <w:rFonts w:hint="default"/>
        <w:lang w:val="ru-RU" w:eastAsia="en-US" w:bidi="ar-SA"/>
      </w:rPr>
    </w:lvl>
    <w:lvl w:ilvl="7">
      <w:numFmt w:val="bullet"/>
      <w:lvlText w:val="•"/>
      <w:lvlJc w:val="left"/>
      <w:pPr>
        <w:ind w:left="8184" w:hanging="578"/>
      </w:pPr>
      <w:rPr>
        <w:rFonts w:hint="default"/>
        <w:lang w:val="ru-RU" w:eastAsia="en-US" w:bidi="ar-SA"/>
      </w:rPr>
    </w:lvl>
    <w:lvl w:ilvl="8">
      <w:numFmt w:val="bullet"/>
      <w:lvlText w:val="•"/>
      <w:lvlJc w:val="left"/>
      <w:pPr>
        <w:ind w:left="8858" w:hanging="578"/>
      </w:pPr>
      <w:rPr>
        <w:rFonts w:hint="default"/>
        <w:lang w:val="ru-RU" w:eastAsia="en-US" w:bidi="ar-SA"/>
      </w:rPr>
    </w:lvl>
  </w:abstractNum>
  <w:abstractNum w:abstractNumId="8" w15:restartNumberingAfterBreak="0">
    <w:nsid w:val="1DAD1BB7"/>
    <w:multiLevelType w:val="hybridMultilevel"/>
    <w:tmpl w:val="BC4C5F3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575"/>
        </w:tabs>
        <w:ind w:left="1575" w:hanging="49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4201AC4"/>
    <w:multiLevelType w:val="hybridMultilevel"/>
    <w:tmpl w:val="87321088"/>
    <w:lvl w:ilvl="0" w:tplc="FE9667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8917E98"/>
    <w:multiLevelType w:val="hybridMultilevel"/>
    <w:tmpl w:val="C47ECD3A"/>
    <w:lvl w:ilvl="0" w:tplc="9C1A396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15:restartNumberingAfterBreak="0">
    <w:nsid w:val="291E2501"/>
    <w:multiLevelType w:val="hybridMultilevel"/>
    <w:tmpl w:val="1C6CA800"/>
    <w:lvl w:ilvl="0" w:tplc="4866CD70">
      <w:start w:val="1"/>
      <w:numFmt w:val="decimal"/>
      <w:lvlText w:val="%1."/>
      <w:lvlJc w:val="left"/>
      <w:pPr>
        <w:tabs>
          <w:tab w:val="num" w:pos="360"/>
        </w:tabs>
        <w:ind w:left="360" w:hanging="360"/>
      </w:pPr>
      <w:rPr>
        <w:rFonts w:hint="default"/>
      </w:rPr>
    </w:lvl>
    <w:lvl w:ilvl="1" w:tplc="C06EB366">
      <w:start w:val="1"/>
      <w:numFmt w:val="decimal"/>
      <w:lvlText w:val="%2)"/>
      <w:lvlJc w:val="left"/>
      <w:pPr>
        <w:tabs>
          <w:tab w:val="num" w:pos="1080"/>
        </w:tabs>
        <w:ind w:left="1080" w:hanging="360"/>
      </w:pPr>
      <w:rPr>
        <w:rFonts w:hint="default"/>
      </w:rPr>
    </w:lvl>
    <w:lvl w:ilvl="2" w:tplc="BCE63D5C" w:tentative="1">
      <w:start w:val="1"/>
      <w:numFmt w:val="lowerRoman"/>
      <w:lvlText w:val="%3."/>
      <w:lvlJc w:val="right"/>
      <w:pPr>
        <w:tabs>
          <w:tab w:val="num" w:pos="1800"/>
        </w:tabs>
        <w:ind w:left="1800" w:hanging="180"/>
      </w:pPr>
    </w:lvl>
    <w:lvl w:ilvl="3" w:tplc="5B96F842" w:tentative="1">
      <w:start w:val="1"/>
      <w:numFmt w:val="decimal"/>
      <w:lvlText w:val="%4."/>
      <w:lvlJc w:val="left"/>
      <w:pPr>
        <w:tabs>
          <w:tab w:val="num" w:pos="2520"/>
        </w:tabs>
        <w:ind w:left="2520" w:hanging="360"/>
      </w:pPr>
    </w:lvl>
    <w:lvl w:ilvl="4" w:tplc="AD6A26E0" w:tentative="1">
      <w:start w:val="1"/>
      <w:numFmt w:val="lowerLetter"/>
      <w:lvlText w:val="%5."/>
      <w:lvlJc w:val="left"/>
      <w:pPr>
        <w:tabs>
          <w:tab w:val="num" w:pos="3240"/>
        </w:tabs>
        <w:ind w:left="3240" w:hanging="360"/>
      </w:pPr>
    </w:lvl>
    <w:lvl w:ilvl="5" w:tplc="A8D0D098" w:tentative="1">
      <w:start w:val="1"/>
      <w:numFmt w:val="lowerRoman"/>
      <w:lvlText w:val="%6."/>
      <w:lvlJc w:val="right"/>
      <w:pPr>
        <w:tabs>
          <w:tab w:val="num" w:pos="3960"/>
        </w:tabs>
        <w:ind w:left="3960" w:hanging="180"/>
      </w:pPr>
    </w:lvl>
    <w:lvl w:ilvl="6" w:tplc="E0780514" w:tentative="1">
      <w:start w:val="1"/>
      <w:numFmt w:val="decimal"/>
      <w:lvlText w:val="%7."/>
      <w:lvlJc w:val="left"/>
      <w:pPr>
        <w:tabs>
          <w:tab w:val="num" w:pos="4680"/>
        </w:tabs>
        <w:ind w:left="4680" w:hanging="360"/>
      </w:pPr>
    </w:lvl>
    <w:lvl w:ilvl="7" w:tplc="363E5CDC" w:tentative="1">
      <w:start w:val="1"/>
      <w:numFmt w:val="lowerLetter"/>
      <w:lvlText w:val="%8."/>
      <w:lvlJc w:val="left"/>
      <w:pPr>
        <w:tabs>
          <w:tab w:val="num" w:pos="5400"/>
        </w:tabs>
        <w:ind w:left="5400" w:hanging="360"/>
      </w:pPr>
    </w:lvl>
    <w:lvl w:ilvl="8" w:tplc="FEC8FD7C" w:tentative="1">
      <w:start w:val="1"/>
      <w:numFmt w:val="lowerRoman"/>
      <w:lvlText w:val="%9."/>
      <w:lvlJc w:val="right"/>
      <w:pPr>
        <w:tabs>
          <w:tab w:val="num" w:pos="6120"/>
        </w:tabs>
        <w:ind w:left="6120" w:hanging="180"/>
      </w:pPr>
    </w:lvl>
  </w:abstractNum>
  <w:abstractNum w:abstractNumId="12" w15:restartNumberingAfterBreak="0">
    <w:nsid w:val="2C9211E1"/>
    <w:multiLevelType w:val="hybridMultilevel"/>
    <w:tmpl w:val="B25C2A40"/>
    <w:lvl w:ilvl="0" w:tplc="73CCF2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CD92B68"/>
    <w:multiLevelType w:val="hybridMultilevel"/>
    <w:tmpl w:val="D8ACF390"/>
    <w:lvl w:ilvl="0" w:tplc="FFFFFFFF">
      <w:start w:val="1"/>
      <w:numFmt w:val="decimal"/>
      <w:lvlText w:val="%1."/>
      <w:lvlJc w:val="left"/>
      <w:pPr>
        <w:tabs>
          <w:tab w:val="num" w:pos="1230"/>
        </w:tabs>
        <w:ind w:left="1230" w:hanging="52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4" w15:restartNumberingAfterBreak="0">
    <w:nsid w:val="2CF60800"/>
    <w:multiLevelType w:val="hybridMultilevel"/>
    <w:tmpl w:val="60C257F8"/>
    <w:lvl w:ilvl="0" w:tplc="FFFFFFFF">
      <w:start w:val="1"/>
      <w:numFmt w:val="decimal"/>
      <w:lvlText w:val="%1."/>
      <w:lvlJc w:val="left"/>
      <w:pPr>
        <w:tabs>
          <w:tab w:val="num" w:pos="1080"/>
        </w:tabs>
        <w:ind w:left="1080" w:hanging="37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5" w15:restartNumberingAfterBreak="0">
    <w:nsid w:val="2EDB349D"/>
    <w:multiLevelType w:val="hybridMultilevel"/>
    <w:tmpl w:val="C9AC7E3E"/>
    <w:lvl w:ilvl="0" w:tplc="61E62884">
      <w:start w:val="1"/>
      <w:numFmt w:val="decimal"/>
      <w:lvlText w:val="%1."/>
      <w:lvlJc w:val="left"/>
      <w:pPr>
        <w:tabs>
          <w:tab w:val="num" w:pos="900"/>
        </w:tabs>
        <w:ind w:left="900" w:hanging="360"/>
      </w:pPr>
      <w:rPr>
        <w:rFonts w:hint="default"/>
      </w:rPr>
    </w:lvl>
    <w:lvl w:ilvl="1" w:tplc="B8AAF4AA" w:tentative="1">
      <w:start w:val="1"/>
      <w:numFmt w:val="lowerLetter"/>
      <w:lvlText w:val="%2."/>
      <w:lvlJc w:val="left"/>
      <w:pPr>
        <w:tabs>
          <w:tab w:val="num" w:pos="1620"/>
        </w:tabs>
        <w:ind w:left="1620" w:hanging="360"/>
      </w:pPr>
    </w:lvl>
    <w:lvl w:ilvl="2" w:tplc="D3C81C98" w:tentative="1">
      <w:start w:val="1"/>
      <w:numFmt w:val="lowerRoman"/>
      <w:lvlText w:val="%3."/>
      <w:lvlJc w:val="right"/>
      <w:pPr>
        <w:tabs>
          <w:tab w:val="num" w:pos="2340"/>
        </w:tabs>
        <w:ind w:left="2340" w:hanging="180"/>
      </w:pPr>
    </w:lvl>
    <w:lvl w:ilvl="3" w:tplc="6866AE48" w:tentative="1">
      <w:start w:val="1"/>
      <w:numFmt w:val="decimal"/>
      <w:lvlText w:val="%4."/>
      <w:lvlJc w:val="left"/>
      <w:pPr>
        <w:tabs>
          <w:tab w:val="num" w:pos="3060"/>
        </w:tabs>
        <w:ind w:left="3060" w:hanging="360"/>
      </w:pPr>
    </w:lvl>
    <w:lvl w:ilvl="4" w:tplc="8192565E" w:tentative="1">
      <w:start w:val="1"/>
      <w:numFmt w:val="lowerLetter"/>
      <w:lvlText w:val="%5."/>
      <w:lvlJc w:val="left"/>
      <w:pPr>
        <w:tabs>
          <w:tab w:val="num" w:pos="3780"/>
        </w:tabs>
        <w:ind w:left="3780" w:hanging="360"/>
      </w:pPr>
    </w:lvl>
    <w:lvl w:ilvl="5" w:tplc="D1D8E64E" w:tentative="1">
      <w:start w:val="1"/>
      <w:numFmt w:val="lowerRoman"/>
      <w:lvlText w:val="%6."/>
      <w:lvlJc w:val="right"/>
      <w:pPr>
        <w:tabs>
          <w:tab w:val="num" w:pos="4500"/>
        </w:tabs>
        <w:ind w:left="4500" w:hanging="180"/>
      </w:pPr>
    </w:lvl>
    <w:lvl w:ilvl="6" w:tplc="D08AEBB2" w:tentative="1">
      <w:start w:val="1"/>
      <w:numFmt w:val="decimal"/>
      <w:lvlText w:val="%7."/>
      <w:lvlJc w:val="left"/>
      <w:pPr>
        <w:tabs>
          <w:tab w:val="num" w:pos="5220"/>
        </w:tabs>
        <w:ind w:left="5220" w:hanging="360"/>
      </w:pPr>
    </w:lvl>
    <w:lvl w:ilvl="7" w:tplc="CB421868" w:tentative="1">
      <w:start w:val="1"/>
      <w:numFmt w:val="lowerLetter"/>
      <w:lvlText w:val="%8."/>
      <w:lvlJc w:val="left"/>
      <w:pPr>
        <w:tabs>
          <w:tab w:val="num" w:pos="5940"/>
        </w:tabs>
        <w:ind w:left="5940" w:hanging="360"/>
      </w:pPr>
    </w:lvl>
    <w:lvl w:ilvl="8" w:tplc="ABF2D5E4" w:tentative="1">
      <w:start w:val="1"/>
      <w:numFmt w:val="lowerRoman"/>
      <w:lvlText w:val="%9."/>
      <w:lvlJc w:val="right"/>
      <w:pPr>
        <w:tabs>
          <w:tab w:val="num" w:pos="6660"/>
        </w:tabs>
        <w:ind w:left="6660" w:hanging="180"/>
      </w:pPr>
    </w:lvl>
  </w:abstractNum>
  <w:abstractNum w:abstractNumId="16" w15:restartNumberingAfterBreak="0">
    <w:nsid w:val="2FA05447"/>
    <w:multiLevelType w:val="hybridMultilevel"/>
    <w:tmpl w:val="44DAC90C"/>
    <w:lvl w:ilvl="0" w:tplc="B3EC0160">
      <w:start w:val="1"/>
      <w:numFmt w:val="decimal"/>
      <w:lvlText w:val="%1."/>
      <w:lvlJc w:val="left"/>
      <w:pPr>
        <w:tabs>
          <w:tab w:val="num" w:pos="720"/>
        </w:tabs>
        <w:ind w:left="720" w:hanging="360"/>
      </w:pPr>
      <w:rPr>
        <w:rFonts w:hint="default"/>
      </w:rPr>
    </w:lvl>
    <w:lvl w:ilvl="1" w:tplc="FBEC12AA">
      <w:start w:val="1"/>
      <w:numFmt w:val="bullet"/>
      <w:lvlText w:val="-"/>
      <w:lvlJc w:val="left"/>
      <w:pPr>
        <w:tabs>
          <w:tab w:val="num" w:pos="1440"/>
        </w:tabs>
        <w:ind w:left="1440" w:hanging="360"/>
      </w:pPr>
      <w:rPr>
        <w:rFonts w:ascii="Times New Roman" w:eastAsia="Times New Roman" w:hAnsi="Times New Roman" w:cs="Times New Roman" w:hint="default"/>
      </w:rPr>
    </w:lvl>
    <w:lvl w:ilvl="2" w:tplc="49F004DC" w:tentative="1">
      <w:start w:val="1"/>
      <w:numFmt w:val="lowerRoman"/>
      <w:lvlText w:val="%3."/>
      <w:lvlJc w:val="right"/>
      <w:pPr>
        <w:tabs>
          <w:tab w:val="num" w:pos="2160"/>
        </w:tabs>
        <w:ind w:left="2160" w:hanging="180"/>
      </w:pPr>
    </w:lvl>
    <w:lvl w:ilvl="3" w:tplc="E7987868" w:tentative="1">
      <w:start w:val="1"/>
      <w:numFmt w:val="decimal"/>
      <w:lvlText w:val="%4."/>
      <w:lvlJc w:val="left"/>
      <w:pPr>
        <w:tabs>
          <w:tab w:val="num" w:pos="2880"/>
        </w:tabs>
        <w:ind w:left="2880" w:hanging="360"/>
      </w:pPr>
    </w:lvl>
    <w:lvl w:ilvl="4" w:tplc="CDFE2B7E" w:tentative="1">
      <w:start w:val="1"/>
      <w:numFmt w:val="lowerLetter"/>
      <w:lvlText w:val="%5."/>
      <w:lvlJc w:val="left"/>
      <w:pPr>
        <w:tabs>
          <w:tab w:val="num" w:pos="3600"/>
        </w:tabs>
        <w:ind w:left="3600" w:hanging="360"/>
      </w:pPr>
    </w:lvl>
    <w:lvl w:ilvl="5" w:tplc="00B21E74" w:tentative="1">
      <w:start w:val="1"/>
      <w:numFmt w:val="lowerRoman"/>
      <w:lvlText w:val="%6."/>
      <w:lvlJc w:val="right"/>
      <w:pPr>
        <w:tabs>
          <w:tab w:val="num" w:pos="4320"/>
        </w:tabs>
        <w:ind w:left="4320" w:hanging="180"/>
      </w:pPr>
    </w:lvl>
    <w:lvl w:ilvl="6" w:tplc="985A3B10" w:tentative="1">
      <w:start w:val="1"/>
      <w:numFmt w:val="decimal"/>
      <w:lvlText w:val="%7."/>
      <w:lvlJc w:val="left"/>
      <w:pPr>
        <w:tabs>
          <w:tab w:val="num" w:pos="5040"/>
        </w:tabs>
        <w:ind w:left="5040" w:hanging="360"/>
      </w:pPr>
    </w:lvl>
    <w:lvl w:ilvl="7" w:tplc="24C4E792" w:tentative="1">
      <w:start w:val="1"/>
      <w:numFmt w:val="lowerLetter"/>
      <w:lvlText w:val="%8."/>
      <w:lvlJc w:val="left"/>
      <w:pPr>
        <w:tabs>
          <w:tab w:val="num" w:pos="5760"/>
        </w:tabs>
        <w:ind w:left="5760" w:hanging="360"/>
      </w:pPr>
    </w:lvl>
    <w:lvl w:ilvl="8" w:tplc="637614CE" w:tentative="1">
      <w:start w:val="1"/>
      <w:numFmt w:val="lowerRoman"/>
      <w:lvlText w:val="%9."/>
      <w:lvlJc w:val="right"/>
      <w:pPr>
        <w:tabs>
          <w:tab w:val="num" w:pos="6480"/>
        </w:tabs>
        <w:ind w:left="6480" w:hanging="180"/>
      </w:pPr>
    </w:lvl>
  </w:abstractNum>
  <w:abstractNum w:abstractNumId="17" w15:restartNumberingAfterBreak="0">
    <w:nsid w:val="312634DE"/>
    <w:multiLevelType w:val="multilevel"/>
    <w:tmpl w:val="A2644CC6"/>
    <w:lvl w:ilvl="0">
      <w:start w:val="1"/>
      <w:numFmt w:val="decimal"/>
      <w:lvlText w:val="%1."/>
      <w:lvlJc w:val="left"/>
      <w:pPr>
        <w:tabs>
          <w:tab w:val="num" w:pos="1410"/>
        </w:tabs>
        <w:ind w:left="1410" w:hanging="705"/>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900" w:hanging="108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735" w:hanging="1800"/>
      </w:pPr>
      <w:rPr>
        <w:rFonts w:hint="default"/>
      </w:rPr>
    </w:lvl>
    <w:lvl w:ilvl="7">
      <w:start w:val="1"/>
      <w:numFmt w:val="decimal"/>
      <w:isLgl/>
      <w:lvlText w:val="%1.%2.%3.%4.%5.%6.%7.%8."/>
      <w:lvlJc w:val="left"/>
      <w:pPr>
        <w:ind w:left="7440" w:hanging="1800"/>
      </w:pPr>
      <w:rPr>
        <w:rFonts w:hint="default"/>
      </w:rPr>
    </w:lvl>
    <w:lvl w:ilvl="8">
      <w:start w:val="1"/>
      <w:numFmt w:val="decimal"/>
      <w:isLgl/>
      <w:lvlText w:val="%1.%2.%3.%4.%5.%6.%7.%8.%9."/>
      <w:lvlJc w:val="left"/>
      <w:pPr>
        <w:ind w:left="8505" w:hanging="2160"/>
      </w:pPr>
      <w:rPr>
        <w:rFonts w:hint="default"/>
      </w:rPr>
    </w:lvl>
  </w:abstractNum>
  <w:abstractNum w:abstractNumId="18" w15:restartNumberingAfterBreak="0">
    <w:nsid w:val="3587273A"/>
    <w:multiLevelType w:val="hybridMultilevel"/>
    <w:tmpl w:val="39AC02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A3D741F"/>
    <w:multiLevelType w:val="hybridMultilevel"/>
    <w:tmpl w:val="4B963A2C"/>
    <w:lvl w:ilvl="0" w:tplc="B12466E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AB560B6"/>
    <w:multiLevelType w:val="multilevel"/>
    <w:tmpl w:val="F1E0C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C900FA"/>
    <w:multiLevelType w:val="hybridMultilevel"/>
    <w:tmpl w:val="02DE56BA"/>
    <w:lvl w:ilvl="0" w:tplc="CCFC75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1F768E"/>
    <w:multiLevelType w:val="multilevel"/>
    <w:tmpl w:val="DE46B954"/>
    <w:lvl w:ilvl="0">
      <w:start w:val="1"/>
      <w:numFmt w:val="bullet"/>
      <w:suff w:val="space"/>
      <w:lvlText w:val=""/>
      <w:lvlJc w:val="left"/>
      <w:pPr>
        <w:ind w:left="360" w:firstLine="709"/>
      </w:pPr>
      <w:rPr>
        <w:rFonts w:ascii="Symbol" w:hAnsi="Symbol" w:cs="OpenSymbol" w:hint="default"/>
      </w:rPr>
    </w:lvl>
    <w:lvl w:ilvl="1">
      <w:start w:val="1"/>
      <w:numFmt w:val="decimal"/>
      <w:suff w:val="space"/>
      <w:lvlText w:val="%2)"/>
      <w:lvlJc w:val="left"/>
      <w:pPr>
        <w:ind w:left="360" w:firstLine="709"/>
      </w:pPr>
      <w:rPr>
        <w:rFonts w:ascii="Times New Roman" w:eastAsia="Times New Roman" w:hAnsi="Times New Roman" w:cs="Times New Roman"/>
        <w:sz w:val="28"/>
      </w:rPr>
    </w:lvl>
    <w:lvl w:ilvl="2">
      <w:start w:val="1"/>
      <w:numFmt w:val="decimal"/>
      <w:suff w:val="space"/>
      <w:lvlText w:val="%3)"/>
      <w:lvlJc w:val="left"/>
      <w:pPr>
        <w:ind w:left="360" w:firstLine="709"/>
      </w:pPr>
    </w:lvl>
    <w:lvl w:ilvl="3">
      <w:start w:val="1"/>
      <w:numFmt w:val="bullet"/>
      <w:suff w:val="space"/>
      <w:lvlText w:val="-"/>
      <w:lvlJc w:val="left"/>
      <w:pPr>
        <w:ind w:left="360" w:firstLine="709"/>
      </w:pPr>
      <w:rPr>
        <w:rFonts w:ascii="Arial" w:hAnsi="Arial" w:cs="Arial" w:hint="default"/>
        <w:sz w:val="28"/>
      </w:rPr>
    </w:lvl>
    <w:lvl w:ilvl="4">
      <w:start w:val="1"/>
      <w:numFmt w:val="none"/>
      <w:suff w:val="nothing"/>
      <w:lvlText w:val=""/>
      <w:lvlJc w:val="left"/>
      <w:pPr>
        <w:ind w:left="360" w:firstLine="709"/>
      </w:pPr>
    </w:lvl>
    <w:lvl w:ilvl="5">
      <w:start w:val="1"/>
      <w:numFmt w:val="none"/>
      <w:suff w:val="nothing"/>
      <w:lvlText w:val=""/>
      <w:lvlJc w:val="left"/>
      <w:pPr>
        <w:ind w:left="360" w:firstLine="709"/>
      </w:pPr>
    </w:lvl>
    <w:lvl w:ilvl="6">
      <w:start w:val="1"/>
      <w:numFmt w:val="none"/>
      <w:suff w:val="nothing"/>
      <w:lvlText w:val=""/>
      <w:lvlJc w:val="left"/>
      <w:pPr>
        <w:ind w:left="360" w:firstLine="709"/>
      </w:pPr>
    </w:lvl>
    <w:lvl w:ilvl="7">
      <w:start w:val="1"/>
      <w:numFmt w:val="none"/>
      <w:suff w:val="nothing"/>
      <w:lvlText w:val=""/>
      <w:lvlJc w:val="left"/>
      <w:pPr>
        <w:ind w:left="360" w:firstLine="709"/>
      </w:pPr>
    </w:lvl>
    <w:lvl w:ilvl="8">
      <w:start w:val="1"/>
      <w:numFmt w:val="none"/>
      <w:suff w:val="nothing"/>
      <w:lvlText w:val=""/>
      <w:lvlJc w:val="left"/>
      <w:pPr>
        <w:ind w:left="360" w:firstLine="709"/>
      </w:pPr>
    </w:lvl>
  </w:abstractNum>
  <w:abstractNum w:abstractNumId="23" w15:restartNumberingAfterBreak="0">
    <w:nsid w:val="49F62BF6"/>
    <w:multiLevelType w:val="hybridMultilevel"/>
    <w:tmpl w:val="7444E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E4704C"/>
    <w:multiLevelType w:val="hybridMultilevel"/>
    <w:tmpl w:val="576416A0"/>
    <w:lvl w:ilvl="0" w:tplc="06BA8F34">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5B330B46"/>
    <w:multiLevelType w:val="hybridMultilevel"/>
    <w:tmpl w:val="2E0E14D2"/>
    <w:lvl w:ilvl="0" w:tplc="219A5E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C6D0923"/>
    <w:multiLevelType w:val="multilevel"/>
    <w:tmpl w:val="583C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8F241B"/>
    <w:multiLevelType w:val="hybridMultilevel"/>
    <w:tmpl w:val="2FD6A7E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6A6521"/>
    <w:multiLevelType w:val="hybridMultilevel"/>
    <w:tmpl w:val="F15AB81E"/>
    <w:lvl w:ilvl="0" w:tplc="7BAE6612">
      <w:start w:val="1"/>
      <w:numFmt w:val="decimal"/>
      <w:lvlText w:val="%1."/>
      <w:lvlJc w:val="left"/>
      <w:pPr>
        <w:tabs>
          <w:tab w:val="num" w:pos="720"/>
        </w:tabs>
        <w:ind w:left="720" w:hanging="360"/>
      </w:pPr>
      <w:rPr>
        <w:rFonts w:hint="default"/>
      </w:rPr>
    </w:lvl>
    <w:lvl w:ilvl="1" w:tplc="384AB860" w:tentative="1">
      <w:start w:val="1"/>
      <w:numFmt w:val="lowerLetter"/>
      <w:lvlText w:val="%2."/>
      <w:lvlJc w:val="left"/>
      <w:pPr>
        <w:tabs>
          <w:tab w:val="num" w:pos="1440"/>
        </w:tabs>
        <w:ind w:left="1440" w:hanging="360"/>
      </w:pPr>
    </w:lvl>
    <w:lvl w:ilvl="2" w:tplc="DB725AD0" w:tentative="1">
      <w:start w:val="1"/>
      <w:numFmt w:val="lowerRoman"/>
      <w:lvlText w:val="%3."/>
      <w:lvlJc w:val="right"/>
      <w:pPr>
        <w:tabs>
          <w:tab w:val="num" w:pos="2160"/>
        </w:tabs>
        <w:ind w:left="2160" w:hanging="180"/>
      </w:pPr>
    </w:lvl>
    <w:lvl w:ilvl="3" w:tplc="2F7AD024" w:tentative="1">
      <w:start w:val="1"/>
      <w:numFmt w:val="decimal"/>
      <w:lvlText w:val="%4."/>
      <w:lvlJc w:val="left"/>
      <w:pPr>
        <w:tabs>
          <w:tab w:val="num" w:pos="2880"/>
        </w:tabs>
        <w:ind w:left="2880" w:hanging="360"/>
      </w:pPr>
    </w:lvl>
    <w:lvl w:ilvl="4" w:tplc="AA6A2DDC" w:tentative="1">
      <w:start w:val="1"/>
      <w:numFmt w:val="lowerLetter"/>
      <w:lvlText w:val="%5."/>
      <w:lvlJc w:val="left"/>
      <w:pPr>
        <w:tabs>
          <w:tab w:val="num" w:pos="3600"/>
        </w:tabs>
        <w:ind w:left="3600" w:hanging="360"/>
      </w:pPr>
    </w:lvl>
    <w:lvl w:ilvl="5" w:tplc="CE6462AA" w:tentative="1">
      <w:start w:val="1"/>
      <w:numFmt w:val="lowerRoman"/>
      <w:lvlText w:val="%6."/>
      <w:lvlJc w:val="right"/>
      <w:pPr>
        <w:tabs>
          <w:tab w:val="num" w:pos="4320"/>
        </w:tabs>
        <w:ind w:left="4320" w:hanging="180"/>
      </w:pPr>
    </w:lvl>
    <w:lvl w:ilvl="6" w:tplc="9F7286B2" w:tentative="1">
      <w:start w:val="1"/>
      <w:numFmt w:val="decimal"/>
      <w:lvlText w:val="%7."/>
      <w:lvlJc w:val="left"/>
      <w:pPr>
        <w:tabs>
          <w:tab w:val="num" w:pos="5040"/>
        </w:tabs>
        <w:ind w:left="5040" w:hanging="360"/>
      </w:pPr>
    </w:lvl>
    <w:lvl w:ilvl="7" w:tplc="D452CF3C" w:tentative="1">
      <w:start w:val="1"/>
      <w:numFmt w:val="lowerLetter"/>
      <w:lvlText w:val="%8."/>
      <w:lvlJc w:val="left"/>
      <w:pPr>
        <w:tabs>
          <w:tab w:val="num" w:pos="5760"/>
        </w:tabs>
        <w:ind w:left="5760" w:hanging="360"/>
      </w:pPr>
    </w:lvl>
    <w:lvl w:ilvl="8" w:tplc="C5BEBB48" w:tentative="1">
      <w:start w:val="1"/>
      <w:numFmt w:val="lowerRoman"/>
      <w:lvlText w:val="%9."/>
      <w:lvlJc w:val="right"/>
      <w:pPr>
        <w:tabs>
          <w:tab w:val="num" w:pos="6480"/>
        </w:tabs>
        <w:ind w:left="6480" w:hanging="180"/>
      </w:pPr>
    </w:lvl>
  </w:abstractNum>
  <w:abstractNum w:abstractNumId="29" w15:restartNumberingAfterBreak="0">
    <w:nsid w:val="622A3A92"/>
    <w:multiLevelType w:val="hybridMultilevel"/>
    <w:tmpl w:val="985446AE"/>
    <w:lvl w:ilvl="0" w:tplc="E0384D80">
      <w:start w:val="1"/>
      <w:numFmt w:val="upperRoman"/>
      <w:lvlText w:val="%1."/>
      <w:lvlJc w:val="left"/>
      <w:pPr>
        <w:tabs>
          <w:tab w:val="num" w:pos="795"/>
        </w:tabs>
        <w:ind w:left="79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7FD32C5"/>
    <w:multiLevelType w:val="hybridMultilevel"/>
    <w:tmpl w:val="3886D680"/>
    <w:lvl w:ilvl="0" w:tplc="7136BE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95E10F1"/>
    <w:multiLevelType w:val="hybridMultilevel"/>
    <w:tmpl w:val="6F3EFABC"/>
    <w:lvl w:ilvl="0" w:tplc="E29045DC">
      <w:start w:val="1"/>
      <w:numFmt w:val="decimal"/>
      <w:lvlText w:val="%1)"/>
      <w:lvlJc w:val="left"/>
      <w:pPr>
        <w:tabs>
          <w:tab w:val="num" w:pos="1080"/>
        </w:tabs>
        <w:ind w:left="1080" w:hanging="360"/>
      </w:pPr>
      <w:rPr>
        <w:rFonts w:hint="default"/>
      </w:rPr>
    </w:lvl>
    <w:lvl w:ilvl="1" w:tplc="8146F2F8" w:tentative="1">
      <w:start w:val="1"/>
      <w:numFmt w:val="lowerLetter"/>
      <w:lvlText w:val="%2."/>
      <w:lvlJc w:val="left"/>
      <w:pPr>
        <w:tabs>
          <w:tab w:val="num" w:pos="1800"/>
        </w:tabs>
        <w:ind w:left="1800" w:hanging="360"/>
      </w:pPr>
    </w:lvl>
    <w:lvl w:ilvl="2" w:tplc="93B299CE" w:tentative="1">
      <w:start w:val="1"/>
      <w:numFmt w:val="lowerRoman"/>
      <w:lvlText w:val="%3."/>
      <w:lvlJc w:val="right"/>
      <w:pPr>
        <w:tabs>
          <w:tab w:val="num" w:pos="2520"/>
        </w:tabs>
        <w:ind w:left="2520" w:hanging="180"/>
      </w:pPr>
    </w:lvl>
    <w:lvl w:ilvl="3" w:tplc="153C0502" w:tentative="1">
      <w:start w:val="1"/>
      <w:numFmt w:val="decimal"/>
      <w:lvlText w:val="%4."/>
      <w:lvlJc w:val="left"/>
      <w:pPr>
        <w:tabs>
          <w:tab w:val="num" w:pos="3240"/>
        </w:tabs>
        <w:ind w:left="3240" w:hanging="360"/>
      </w:pPr>
    </w:lvl>
    <w:lvl w:ilvl="4" w:tplc="80C6A8CE" w:tentative="1">
      <w:start w:val="1"/>
      <w:numFmt w:val="lowerLetter"/>
      <w:lvlText w:val="%5."/>
      <w:lvlJc w:val="left"/>
      <w:pPr>
        <w:tabs>
          <w:tab w:val="num" w:pos="3960"/>
        </w:tabs>
        <w:ind w:left="3960" w:hanging="360"/>
      </w:pPr>
    </w:lvl>
    <w:lvl w:ilvl="5" w:tplc="693EEE16" w:tentative="1">
      <w:start w:val="1"/>
      <w:numFmt w:val="lowerRoman"/>
      <w:lvlText w:val="%6."/>
      <w:lvlJc w:val="right"/>
      <w:pPr>
        <w:tabs>
          <w:tab w:val="num" w:pos="4680"/>
        </w:tabs>
        <w:ind w:left="4680" w:hanging="180"/>
      </w:pPr>
    </w:lvl>
    <w:lvl w:ilvl="6" w:tplc="531E08C6" w:tentative="1">
      <w:start w:val="1"/>
      <w:numFmt w:val="decimal"/>
      <w:lvlText w:val="%7."/>
      <w:lvlJc w:val="left"/>
      <w:pPr>
        <w:tabs>
          <w:tab w:val="num" w:pos="5400"/>
        </w:tabs>
        <w:ind w:left="5400" w:hanging="360"/>
      </w:pPr>
    </w:lvl>
    <w:lvl w:ilvl="7" w:tplc="0636BB60" w:tentative="1">
      <w:start w:val="1"/>
      <w:numFmt w:val="lowerLetter"/>
      <w:lvlText w:val="%8."/>
      <w:lvlJc w:val="left"/>
      <w:pPr>
        <w:tabs>
          <w:tab w:val="num" w:pos="6120"/>
        </w:tabs>
        <w:ind w:left="6120" w:hanging="360"/>
      </w:pPr>
    </w:lvl>
    <w:lvl w:ilvl="8" w:tplc="0B76F6C6" w:tentative="1">
      <w:start w:val="1"/>
      <w:numFmt w:val="lowerRoman"/>
      <w:lvlText w:val="%9."/>
      <w:lvlJc w:val="right"/>
      <w:pPr>
        <w:tabs>
          <w:tab w:val="num" w:pos="6840"/>
        </w:tabs>
        <w:ind w:left="6840" w:hanging="180"/>
      </w:pPr>
    </w:lvl>
  </w:abstractNum>
  <w:abstractNum w:abstractNumId="32" w15:restartNumberingAfterBreak="0">
    <w:nsid w:val="6D871B60"/>
    <w:multiLevelType w:val="hybridMultilevel"/>
    <w:tmpl w:val="582E2FF4"/>
    <w:lvl w:ilvl="0" w:tplc="FFFFFFFF">
      <w:start w:val="1"/>
      <w:numFmt w:val="decimal"/>
      <w:lvlText w:val="%1."/>
      <w:lvlJc w:val="left"/>
      <w:pPr>
        <w:tabs>
          <w:tab w:val="num" w:pos="1440"/>
        </w:tabs>
        <w:ind w:left="1440" w:hanging="90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3" w15:restartNumberingAfterBreak="0">
    <w:nsid w:val="74BE743B"/>
    <w:multiLevelType w:val="hybridMultilevel"/>
    <w:tmpl w:val="D3A05780"/>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4" w15:restartNumberingAfterBreak="0">
    <w:nsid w:val="75D06DA6"/>
    <w:multiLevelType w:val="hybridMultilevel"/>
    <w:tmpl w:val="C1E06056"/>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9015C0C"/>
    <w:multiLevelType w:val="hybridMultilevel"/>
    <w:tmpl w:val="677C73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E51873"/>
    <w:multiLevelType w:val="hybridMultilevel"/>
    <w:tmpl w:val="E9866EB0"/>
    <w:lvl w:ilvl="0" w:tplc="FFFFFFFF">
      <w:start w:val="1"/>
      <w:numFmt w:val="decimal"/>
      <w:lvlText w:val="%1."/>
      <w:lvlJc w:val="left"/>
      <w:pPr>
        <w:tabs>
          <w:tab w:val="num" w:pos="1485"/>
        </w:tabs>
        <w:ind w:left="1485" w:hanging="94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7" w15:restartNumberingAfterBreak="0">
    <w:nsid w:val="7B4E3B98"/>
    <w:multiLevelType w:val="hybridMultilevel"/>
    <w:tmpl w:val="8D4C38E8"/>
    <w:lvl w:ilvl="0" w:tplc="1C24EB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C7E3069"/>
    <w:multiLevelType w:val="hybridMultilevel"/>
    <w:tmpl w:val="5A0E4178"/>
    <w:lvl w:ilvl="0" w:tplc="5C06BA66">
      <w:start w:val="4"/>
      <w:numFmt w:val="decimal"/>
      <w:lvlText w:val="%1."/>
      <w:lvlJc w:val="left"/>
      <w:pPr>
        <w:ind w:left="36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39" w15:restartNumberingAfterBreak="0">
    <w:nsid w:val="7EF71DA5"/>
    <w:multiLevelType w:val="hybridMultilevel"/>
    <w:tmpl w:val="E67A6CA2"/>
    <w:lvl w:ilvl="0" w:tplc="45B6D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28"/>
  </w:num>
  <w:num w:numId="3">
    <w:abstractNumId w:val="11"/>
  </w:num>
  <w:num w:numId="4">
    <w:abstractNumId w:val="31"/>
  </w:num>
  <w:num w:numId="5">
    <w:abstractNumId w:val="15"/>
  </w:num>
  <w:num w:numId="6">
    <w:abstractNumId w:val="13"/>
  </w:num>
  <w:num w:numId="7">
    <w:abstractNumId w:val="34"/>
  </w:num>
  <w:num w:numId="8">
    <w:abstractNumId w:val="14"/>
  </w:num>
  <w:num w:numId="9">
    <w:abstractNumId w:val="8"/>
  </w:num>
  <w:num w:numId="10">
    <w:abstractNumId w:val="1"/>
  </w:num>
  <w:num w:numId="11">
    <w:abstractNumId w:val="3"/>
  </w:num>
  <w:num w:numId="12">
    <w:abstractNumId w:val="0"/>
  </w:num>
  <w:num w:numId="13">
    <w:abstractNumId w:val="2"/>
  </w:num>
  <w:num w:numId="14">
    <w:abstractNumId w:val="35"/>
  </w:num>
  <w:num w:numId="15">
    <w:abstractNumId w:val="6"/>
  </w:num>
  <w:num w:numId="16">
    <w:abstractNumId w:val="27"/>
  </w:num>
  <w:num w:numId="17">
    <w:abstractNumId w:val="32"/>
  </w:num>
  <w:num w:numId="18">
    <w:abstractNumId w:val="36"/>
  </w:num>
  <w:num w:numId="19">
    <w:abstractNumId w:val="33"/>
  </w:num>
  <w:num w:numId="20">
    <w:abstractNumId w:val="24"/>
  </w:num>
  <w:num w:numId="21">
    <w:abstractNumId w:val="38"/>
  </w:num>
  <w:num w:numId="22">
    <w:abstractNumId w:val="4"/>
  </w:num>
  <w:num w:numId="23">
    <w:abstractNumId w:val="30"/>
  </w:num>
  <w:num w:numId="24">
    <w:abstractNumId w:val="21"/>
  </w:num>
  <w:num w:numId="25">
    <w:abstractNumId w:val="12"/>
  </w:num>
  <w:num w:numId="26">
    <w:abstractNumId w:val="18"/>
  </w:num>
  <w:num w:numId="27">
    <w:abstractNumId w:val="37"/>
  </w:num>
  <w:num w:numId="28">
    <w:abstractNumId w:val="23"/>
  </w:num>
  <w:num w:numId="29">
    <w:abstractNumId w:val="39"/>
  </w:num>
  <w:num w:numId="30">
    <w:abstractNumId w:val="9"/>
  </w:num>
  <w:num w:numId="31">
    <w:abstractNumId w:val="17"/>
  </w:num>
  <w:num w:numId="32">
    <w:abstractNumId w:val="2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7"/>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81"/>
    <w:rsid w:val="000112BF"/>
    <w:rsid w:val="00011446"/>
    <w:rsid w:val="00011808"/>
    <w:rsid w:val="00013EC3"/>
    <w:rsid w:val="0002093B"/>
    <w:rsid w:val="00022760"/>
    <w:rsid w:val="00024880"/>
    <w:rsid w:val="00030E88"/>
    <w:rsid w:val="0004198A"/>
    <w:rsid w:val="000429A0"/>
    <w:rsid w:val="000430BB"/>
    <w:rsid w:val="00045020"/>
    <w:rsid w:val="0004581D"/>
    <w:rsid w:val="000513E5"/>
    <w:rsid w:val="0005281C"/>
    <w:rsid w:val="000561E4"/>
    <w:rsid w:val="00065BAC"/>
    <w:rsid w:val="00066340"/>
    <w:rsid w:val="00071BB7"/>
    <w:rsid w:val="0007303F"/>
    <w:rsid w:val="0007329B"/>
    <w:rsid w:val="00086404"/>
    <w:rsid w:val="0008644C"/>
    <w:rsid w:val="000901CE"/>
    <w:rsid w:val="00092069"/>
    <w:rsid w:val="00093886"/>
    <w:rsid w:val="00095F16"/>
    <w:rsid w:val="000A39C5"/>
    <w:rsid w:val="000B1A29"/>
    <w:rsid w:val="000B1E8F"/>
    <w:rsid w:val="000B209F"/>
    <w:rsid w:val="000B35B3"/>
    <w:rsid w:val="000B3A81"/>
    <w:rsid w:val="000B55C5"/>
    <w:rsid w:val="000C3617"/>
    <w:rsid w:val="000C3CA1"/>
    <w:rsid w:val="000C5B4C"/>
    <w:rsid w:val="000C6A5C"/>
    <w:rsid w:val="000C7BEC"/>
    <w:rsid w:val="000D1B48"/>
    <w:rsid w:val="000D4B95"/>
    <w:rsid w:val="000D4EBB"/>
    <w:rsid w:val="000D6ACC"/>
    <w:rsid w:val="000E421E"/>
    <w:rsid w:val="000E5621"/>
    <w:rsid w:val="00100DD8"/>
    <w:rsid w:val="00101D51"/>
    <w:rsid w:val="00105D35"/>
    <w:rsid w:val="001061D0"/>
    <w:rsid w:val="00106815"/>
    <w:rsid w:val="001068FC"/>
    <w:rsid w:val="00110BB4"/>
    <w:rsid w:val="00114695"/>
    <w:rsid w:val="00116E0F"/>
    <w:rsid w:val="001173AB"/>
    <w:rsid w:val="00121042"/>
    <w:rsid w:val="00121193"/>
    <w:rsid w:val="00121717"/>
    <w:rsid w:val="00123BD4"/>
    <w:rsid w:val="00123FEA"/>
    <w:rsid w:val="001243C9"/>
    <w:rsid w:val="00124DAF"/>
    <w:rsid w:val="001268EC"/>
    <w:rsid w:val="00131B41"/>
    <w:rsid w:val="00133EE8"/>
    <w:rsid w:val="001358EA"/>
    <w:rsid w:val="0013642A"/>
    <w:rsid w:val="001366F2"/>
    <w:rsid w:val="00140CE3"/>
    <w:rsid w:val="0014630B"/>
    <w:rsid w:val="00152291"/>
    <w:rsid w:val="00160F17"/>
    <w:rsid w:val="00161A23"/>
    <w:rsid w:val="00167628"/>
    <w:rsid w:val="00167A81"/>
    <w:rsid w:val="00175A91"/>
    <w:rsid w:val="001775D9"/>
    <w:rsid w:val="00181D87"/>
    <w:rsid w:val="00185C12"/>
    <w:rsid w:val="00192476"/>
    <w:rsid w:val="001953E4"/>
    <w:rsid w:val="00196DD3"/>
    <w:rsid w:val="001A42CE"/>
    <w:rsid w:val="001A75B9"/>
    <w:rsid w:val="001A7F37"/>
    <w:rsid w:val="001B59F7"/>
    <w:rsid w:val="001B5CD3"/>
    <w:rsid w:val="001C5EC4"/>
    <w:rsid w:val="001D1779"/>
    <w:rsid w:val="001D18F3"/>
    <w:rsid w:val="001D47CE"/>
    <w:rsid w:val="001D6354"/>
    <w:rsid w:val="001F1117"/>
    <w:rsid w:val="001F5222"/>
    <w:rsid w:val="001F5DEA"/>
    <w:rsid w:val="001F7C48"/>
    <w:rsid w:val="00201FEF"/>
    <w:rsid w:val="00202BB3"/>
    <w:rsid w:val="00202E4F"/>
    <w:rsid w:val="00204E87"/>
    <w:rsid w:val="00206802"/>
    <w:rsid w:val="00206C86"/>
    <w:rsid w:val="00207681"/>
    <w:rsid w:val="002139FD"/>
    <w:rsid w:val="00216D44"/>
    <w:rsid w:val="002177AB"/>
    <w:rsid w:val="002229C6"/>
    <w:rsid w:val="00223433"/>
    <w:rsid w:val="002238D9"/>
    <w:rsid w:val="002331EF"/>
    <w:rsid w:val="00236F8F"/>
    <w:rsid w:val="002370A2"/>
    <w:rsid w:val="002464ED"/>
    <w:rsid w:val="00263E5C"/>
    <w:rsid w:val="00266AA8"/>
    <w:rsid w:val="00272844"/>
    <w:rsid w:val="00272A13"/>
    <w:rsid w:val="002733A2"/>
    <w:rsid w:val="00286C1A"/>
    <w:rsid w:val="00287128"/>
    <w:rsid w:val="00290CE9"/>
    <w:rsid w:val="002922B6"/>
    <w:rsid w:val="00292707"/>
    <w:rsid w:val="0029500C"/>
    <w:rsid w:val="00295538"/>
    <w:rsid w:val="002A050C"/>
    <w:rsid w:val="002A25F6"/>
    <w:rsid w:val="002A3DEE"/>
    <w:rsid w:val="002A632D"/>
    <w:rsid w:val="002C035E"/>
    <w:rsid w:val="002C30E8"/>
    <w:rsid w:val="002C4CFB"/>
    <w:rsid w:val="002C7A0A"/>
    <w:rsid w:val="002D2284"/>
    <w:rsid w:val="002D785D"/>
    <w:rsid w:val="002D7AB1"/>
    <w:rsid w:val="002D7D67"/>
    <w:rsid w:val="002F1D08"/>
    <w:rsid w:val="002F4FB6"/>
    <w:rsid w:val="00300E5E"/>
    <w:rsid w:val="0030538C"/>
    <w:rsid w:val="0031211E"/>
    <w:rsid w:val="00315DDC"/>
    <w:rsid w:val="0032151A"/>
    <w:rsid w:val="003216DC"/>
    <w:rsid w:val="0032684A"/>
    <w:rsid w:val="00326BEC"/>
    <w:rsid w:val="003276EC"/>
    <w:rsid w:val="00334CEB"/>
    <w:rsid w:val="0034361A"/>
    <w:rsid w:val="003447B7"/>
    <w:rsid w:val="00344B08"/>
    <w:rsid w:val="00345460"/>
    <w:rsid w:val="0034681C"/>
    <w:rsid w:val="00347498"/>
    <w:rsid w:val="0035017C"/>
    <w:rsid w:val="0035063A"/>
    <w:rsid w:val="00352222"/>
    <w:rsid w:val="00354EC0"/>
    <w:rsid w:val="00357EDC"/>
    <w:rsid w:val="003640C6"/>
    <w:rsid w:val="00366485"/>
    <w:rsid w:val="00367DB6"/>
    <w:rsid w:val="00370A39"/>
    <w:rsid w:val="003809D8"/>
    <w:rsid w:val="003812C1"/>
    <w:rsid w:val="003915E6"/>
    <w:rsid w:val="00394108"/>
    <w:rsid w:val="003A2B95"/>
    <w:rsid w:val="003A3681"/>
    <w:rsid w:val="003A4284"/>
    <w:rsid w:val="003A693A"/>
    <w:rsid w:val="003B036D"/>
    <w:rsid w:val="003B2B39"/>
    <w:rsid w:val="003B2DB8"/>
    <w:rsid w:val="003B5C04"/>
    <w:rsid w:val="003B5F6E"/>
    <w:rsid w:val="003B771C"/>
    <w:rsid w:val="003C0708"/>
    <w:rsid w:val="003C23C2"/>
    <w:rsid w:val="003C3913"/>
    <w:rsid w:val="003C4D78"/>
    <w:rsid w:val="003C53E3"/>
    <w:rsid w:val="003C6B68"/>
    <w:rsid w:val="003D08CC"/>
    <w:rsid w:val="003D1C0C"/>
    <w:rsid w:val="003E225D"/>
    <w:rsid w:val="003E282A"/>
    <w:rsid w:val="003E4BDF"/>
    <w:rsid w:val="003E6AF1"/>
    <w:rsid w:val="003E7CA7"/>
    <w:rsid w:val="003F5716"/>
    <w:rsid w:val="004039D9"/>
    <w:rsid w:val="00403EDD"/>
    <w:rsid w:val="00403F76"/>
    <w:rsid w:val="004076D8"/>
    <w:rsid w:val="00411D76"/>
    <w:rsid w:val="00413919"/>
    <w:rsid w:val="004146A7"/>
    <w:rsid w:val="004171D8"/>
    <w:rsid w:val="0041795B"/>
    <w:rsid w:val="00430BC2"/>
    <w:rsid w:val="00433B44"/>
    <w:rsid w:val="00433FE4"/>
    <w:rsid w:val="00437B83"/>
    <w:rsid w:val="00440D37"/>
    <w:rsid w:val="00442DFB"/>
    <w:rsid w:val="00444898"/>
    <w:rsid w:val="00456466"/>
    <w:rsid w:val="00456D03"/>
    <w:rsid w:val="00465930"/>
    <w:rsid w:val="0046643B"/>
    <w:rsid w:val="00467B3F"/>
    <w:rsid w:val="00473188"/>
    <w:rsid w:val="0047337F"/>
    <w:rsid w:val="004737C3"/>
    <w:rsid w:val="00474582"/>
    <w:rsid w:val="00481A42"/>
    <w:rsid w:val="0048348A"/>
    <w:rsid w:val="00491A50"/>
    <w:rsid w:val="00493620"/>
    <w:rsid w:val="00494BD0"/>
    <w:rsid w:val="00497CC9"/>
    <w:rsid w:val="004A1BCD"/>
    <w:rsid w:val="004A48A6"/>
    <w:rsid w:val="004A59D4"/>
    <w:rsid w:val="004B34D7"/>
    <w:rsid w:val="004C1068"/>
    <w:rsid w:val="004C1A9A"/>
    <w:rsid w:val="004C239F"/>
    <w:rsid w:val="004C34C6"/>
    <w:rsid w:val="004C3FCE"/>
    <w:rsid w:val="004C43A4"/>
    <w:rsid w:val="004C57C2"/>
    <w:rsid w:val="004D0BE1"/>
    <w:rsid w:val="004E5DE8"/>
    <w:rsid w:val="004F0EA8"/>
    <w:rsid w:val="004F1576"/>
    <w:rsid w:val="004F65E3"/>
    <w:rsid w:val="004F72BC"/>
    <w:rsid w:val="0050061F"/>
    <w:rsid w:val="005041FA"/>
    <w:rsid w:val="005066F7"/>
    <w:rsid w:val="00507670"/>
    <w:rsid w:val="005142F0"/>
    <w:rsid w:val="00515F7A"/>
    <w:rsid w:val="0051653D"/>
    <w:rsid w:val="00521B02"/>
    <w:rsid w:val="00525E49"/>
    <w:rsid w:val="00530161"/>
    <w:rsid w:val="00540023"/>
    <w:rsid w:val="00541568"/>
    <w:rsid w:val="00547F86"/>
    <w:rsid w:val="00550A44"/>
    <w:rsid w:val="005622FA"/>
    <w:rsid w:val="005630C7"/>
    <w:rsid w:val="00565DA6"/>
    <w:rsid w:val="00567F8B"/>
    <w:rsid w:val="0057278D"/>
    <w:rsid w:val="00575A99"/>
    <w:rsid w:val="00575C52"/>
    <w:rsid w:val="005808FD"/>
    <w:rsid w:val="00582607"/>
    <w:rsid w:val="00582868"/>
    <w:rsid w:val="00582D47"/>
    <w:rsid w:val="0058344F"/>
    <w:rsid w:val="0058794D"/>
    <w:rsid w:val="00591E6B"/>
    <w:rsid w:val="00596B1D"/>
    <w:rsid w:val="005978CF"/>
    <w:rsid w:val="005A1F96"/>
    <w:rsid w:val="005A4C82"/>
    <w:rsid w:val="005B3200"/>
    <w:rsid w:val="005B36C4"/>
    <w:rsid w:val="005B4895"/>
    <w:rsid w:val="005B5A26"/>
    <w:rsid w:val="005B6CF7"/>
    <w:rsid w:val="005C0372"/>
    <w:rsid w:val="005C1BAB"/>
    <w:rsid w:val="005C1BE5"/>
    <w:rsid w:val="005C2CF6"/>
    <w:rsid w:val="005C4012"/>
    <w:rsid w:val="005C6F07"/>
    <w:rsid w:val="005D0400"/>
    <w:rsid w:val="005D276D"/>
    <w:rsid w:val="005D33E8"/>
    <w:rsid w:val="005D34E8"/>
    <w:rsid w:val="005D535D"/>
    <w:rsid w:val="005D688B"/>
    <w:rsid w:val="005D6D6A"/>
    <w:rsid w:val="005E2D57"/>
    <w:rsid w:val="005E6C78"/>
    <w:rsid w:val="00600230"/>
    <w:rsid w:val="006009E8"/>
    <w:rsid w:val="00601471"/>
    <w:rsid w:val="00603F59"/>
    <w:rsid w:val="006072F1"/>
    <w:rsid w:val="00610576"/>
    <w:rsid w:val="006108FF"/>
    <w:rsid w:val="0062203D"/>
    <w:rsid w:val="0062295D"/>
    <w:rsid w:val="00632910"/>
    <w:rsid w:val="006355AD"/>
    <w:rsid w:val="00635FEE"/>
    <w:rsid w:val="0064047F"/>
    <w:rsid w:val="006406BF"/>
    <w:rsid w:val="006476D9"/>
    <w:rsid w:val="006511BB"/>
    <w:rsid w:val="00654D77"/>
    <w:rsid w:val="0065693D"/>
    <w:rsid w:val="00656F16"/>
    <w:rsid w:val="00661495"/>
    <w:rsid w:val="006620EA"/>
    <w:rsid w:val="00665231"/>
    <w:rsid w:val="00670D00"/>
    <w:rsid w:val="00672772"/>
    <w:rsid w:val="00677C26"/>
    <w:rsid w:val="00680446"/>
    <w:rsid w:val="006805F4"/>
    <w:rsid w:val="006812AC"/>
    <w:rsid w:val="00682FDF"/>
    <w:rsid w:val="0068407B"/>
    <w:rsid w:val="0068454F"/>
    <w:rsid w:val="006900D0"/>
    <w:rsid w:val="0069398F"/>
    <w:rsid w:val="0069404D"/>
    <w:rsid w:val="006955CC"/>
    <w:rsid w:val="006A299D"/>
    <w:rsid w:val="006A445B"/>
    <w:rsid w:val="006A4554"/>
    <w:rsid w:val="006A470D"/>
    <w:rsid w:val="006A5273"/>
    <w:rsid w:val="006A5985"/>
    <w:rsid w:val="006B289B"/>
    <w:rsid w:val="006B30A8"/>
    <w:rsid w:val="006B3532"/>
    <w:rsid w:val="006D5287"/>
    <w:rsid w:val="006E12F2"/>
    <w:rsid w:val="006E1314"/>
    <w:rsid w:val="006E28F2"/>
    <w:rsid w:val="006E32AB"/>
    <w:rsid w:val="006E359A"/>
    <w:rsid w:val="006F09F3"/>
    <w:rsid w:val="006F3F16"/>
    <w:rsid w:val="006F42A4"/>
    <w:rsid w:val="006F5A26"/>
    <w:rsid w:val="00700A6A"/>
    <w:rsid w:val="00703140"/>
    <w:rsid w:val="007034FE"/>
    <w:rsid w:val="00711371"/>
    <w:rsid w:val="00711A6B"/>
    <w:rsid w:val="007143CE"/>
    <w:rsid w:val="0071698F"/>
    <w:rsid w:val="007200DD"/>
    <w:rsid w:val="00721042"/>
    <w:rsid w:val="007217FD"/>
    <w:rsid w:val="00726E80"/>
    <w:rsid w:val="007276B7"/>
    <w:rsid w:val="00731D9A"/>
    <w:rsid w:val="00737A64"/>
    <w:rsid w:val="00741776"/>
    <w:rsid w:val="00741D39"/>
    <w:rsid w:val="00750995"/>
    <w:rsid w:val="0075660B"/>
    <w:rsid w:val="00757F5C"/>
    <w:rsid w:val="00761708"/>
    <w:rsid w:val="00764498"/>
    <w:rsid w:val="0077036B"/>
    <w:rsid w:val="0077048A"/>
    <w:rsid w:val="007717D4"/>
    <w:rsid w:val="00771A09"/>
    <w:rsid w:val="00773581"/>
    <w:rsid w:val="00774D87"/>
    <w:rsid w:val="00774F91"/>
    <w:rsid w:val="007765ED"/>
    <w:rsid w:val="00776E61"/>
    <w:rsid w:val="00780012"/>
    <w:rsid w:val="00783DA2"/>
    <w:rsid w:val="00790DF6"/>
    <w:rsid w:val="00792F3F"/>
    <w:rsid w:val="0079374A"/>
    <w:rsid w:val="007954CB"/>
    <w:rsid w:val="007963BB"/>
    <w:rsid w:val="007968BB"/>
    <w:rsid w:val="007A4084"/>
    <w:rsid w:val="007A43E3"/>
    <w:rsid w:val="007A4BD2"/>
    <w:rsid w:val="007A5580"/>
    <w:rsid w:val="007B1990"/>
    <w:rsid w:val="007B2722"/>
    <w:rsid w:val="007B3086"/>
    <w:rsid w:val="007B47C0"/>
    <w:rsid w:val="007C1879"/>
    <w:rsid w:val="007C1E84"/>
    <w:rsid w:val="007C4729"/>
    <w:rsid w:val="007C4B06"/>
    <w:rsid w:val="007C4B75"/>
    <w:rsid w:val="007C523F"/>
    <w:rsid w:val="007D3A7A"/>
    <w:rsid w:val="007E1860"/>
    <w:rsid w:val="007E371B"/>
    <w:rsid w:val="007E46EB"/>
    <w:rsid w:val="007F3FF8"/>
    <w:rsid w:val="00802107"/>
    <w:rsid w:val="0081052B"/>
    <w:rsid w:val="00813388"/>
    <w:rsid w:val="00813568"/>
    <w:rsid w:val="0082049E"/>
    <w:rsid w:val="00824503"/>
    <w:rsid w:val="00827960"/>
    <w:rsid w:val="008355F8"/>
    <w:rsid w:val="008359EB"/>
    <w:rsid w:val="00844746"/>
    <w:rsid w:val="00846892"/>
    <w:rsid w:val="0086061F"/>
    <w:rsid w:val="00865845"/>
    <w:rsid w:val="00870CCD"/>
    <w:rsid w:val="0087438D"/>
    <w:rsid w:val="0087444E"/>
    <w:rsid w:val="0088165B"/>
    <w:rsid w:val="008836AC"/>
    <w:rsid w:val="00883E70"/>
    <w:rsid w:val="00884564"/>
    <w:rsid w:val="00885F9B"/>
    <w:rsid w:val="00891738"/>
    <w:rsid w:val="00892B0D"/>
    <w:rsid w:val="00897187"/>
    <w:rsid w:val="008A039C"/>
    <w:rsid w:val="008A208F"/>
    <w:rsid w:val="008B3155"/>
    <w:rsid w:val="008C0BCA"/>
    <w:rsid w:val="008C39BC"/>
    <w:rsid w:val="008C5AC2"/>
    <w:rsid w:val="008C6AC1"/>
    <w:rsid w:val="008D12BF"/>
    <w:rsid w:val="008D1CAC"/>
    <w:rsid w:val="008D3769"/>
    <w:rsid w:val="008E3087"/>
    <w:rsid w:val="008E3E57"/>
    <w:rsid w:val="008F2DF9"/>
    <w:rsid w:val="008F621D"/>
    <w:rsid w:val="008F7052"/>
    <w:rsid w:val="00900D11"/>
    <w:rsid w:val="00903477"/>
    <w:rsid w:val="00904692"/>
    <w:rsid w:val="00905D18"/>
    <w:rsid w:val="00910AEA"/>
    <w:rsid w:val="00914DD2"/>
    <w:rsid w:val="0091541F"/>
    <w:rsid w:val="0092158E"/>
    <w:rsid w:val="009244CA"/>
    <w:rsid w:val="00924B58"/>
    <w:rsid w:val="00930225"/>
    <w:rsid w:val="0095028B"/>
    <w:rsid w:val="009506A3"/>
    <w:rsid w:val="0095208B"/>
    <w:rsid w:val="00952DF6"/>
    <w:rsid w:val="00960D6B"/>
    <w:rsid w:val="00967625"/>
    <w:rsid w:val="00976AC6"/>
    <w:rsid w:val="00976AD0"/>
    <w:rsid w:val="00983815"/>
    <w:rsid w:val="00983CB6"/>
    <w:rsid w:val="00991613"/>
    <w:rsid w:val="009958C2"/>
    <w:rsid w:val="00995AE9"/>
    <w:rsid w:val="00996165"/>
    <w:rsid w:val="00997122"/>
    <w:rsid w:val="00997DE2"/>
    <w:rsid w:val="009A115E"/>
    <w:rsid w:val="009A6049"/>
    <w:rsid w:val="009A61B1"/>
    <w:rsid w:val="009B2034"/>
    <w:rsid w:val="009B241B"/>
    <w:rsid w:val="009B6219"/>
    <w:rsid w:val="009D5D29"/>
    <w:rsid w:val="009E78E4"/>
    <w:rsid w:val="009F03C8"/>
    <w:rsid w:val="009F25E3"/>
    <w:rsid w:val="009F2959"/>
    <w:rsid w:val="00A00BBB"/>
    <w:rsid w:val="00A01A38"/>
    <w:rsid w:val="00A04AA9"/>
    <w:rsid w:val="00A04BC1"/>
    <w:rsid w:val="00A04DBA"/>
    <w:rsid w:val="00A05FDC"/>
    <w:rsid w:val="00A06445"/>
    <w:rsid w:val="00A07104"/>
    <w:rsid w:val="00A12520"/>
    <w:rsid w:val="00A14CBF"/>
    <w:rsid w:val="00A159F2"/>
    <w:rsid w:val="00A1662E"/>
    <w:rsid w:val="00A27EE3"/>
    <w:rsid w:val="00A339D3"/>
    <w:rsid w:val="00A40227"/>
    <w:rsid w:val="00A4146C"/>
    <w:rsid w:val="00A41CB0"/>
    <w:rsid w:val="00A44693"/>
    <w:rsid w:val="00A46BA2"/>
    <w:rsid w:val="00A478CF"/>
    <w:rsid w:val="00A51F39"/>
    <w:rsid w:val="00A53226"/>
    <w:rsid w:val="00A54495"/>
    <w:rsid w:val="00A55627"/>
    <w:rsid w:val="00A57A41"/>
    <w:rsid w:val="00A60D1C"/>
    <w:rsid w:val="00A6541E"/>
    <w:rsid w:val="00A67272"/>
    <w:rsid w:val="00A730E3"/>
    <w:rsid w:val="00A7487D"/>
    <w:rsid w:val="00A80AFF"/>
    <w:rsid w:val="00A812D6"/>
    <w:rsid w:val="00A861E9"/>
    <w:rsid w:val="00A96243"/>
    <w:rsid w:val="00A96DE7"/>
    <w:rsid w:val="00A97AC2"/>
    <w:rsid w:val="00AB13FF"/>
    <w:rsid w:val="00AB77F8"/>
    <w:rsid w:val="00AC03D4"/>
    <w:rsid w:val="00AC2EB9"/>
    <w:rsid w:val="00AC4A6C"/>
    <w:rsid w:val="00AD442F"/>
    <w:rsid w:val="00AD5AA9"/>
    <w:rsid w:val="00AD62CE"/>
    <w:rsid w:val="00AD6470"/>
    <w:rsid w:val="00AD6BBE"/>
    <w:rsid w:val="00AE08D1"/>
    <w:rsid w:val="00AE1355"/>
    <w:rsid w:val="00AE1B10"/>
    <w:rsid w:val="00AE265A"/>
    <w:rsid w:val="00AE2EA9"/>
    <w:rsid w:val="00AE3372"/>
    <w:rsid w:val="00AE64B9"/>
    <w:rsid w:val="00AE6A8F"/>
    <w:rsid w:val="00AF38CF"/>
    <w:rsid w:val="00AF6006"/>
    <w:rsid w:val="00B005AD"/>
    <w:rsid w:val="00B005CF"/>
    <w:rsid w:val="00B0188D"/>
    <w:rsid w:val="00B01CA2"/>
    <w:rsid w:val="00B02DDC"/>
    <w:rsid w:val="00B04D9A"/>
    <w:rsid w:val="00B059B6"/>
    <w:rsid w:val="00B124ED"/>
    <w:rsid w:val="00B12E88"/>
    <w:rsid w:val="00B1418F"/>
    <w:rsid w:val="00B14B47"/>
    <w:rsid w:val="00B15C75"/>
    <w:rsid w:val="00B31E44"/>
    <w:rsid w:val="00B352FD"/>
    <w:rsid w:val="00B375A1"/>
    <w:rsid w:val="00B42E89"/>
    <w:rsid w:val="00B43775"/>
    <w:rsid w:val="00B44E36"/>
    <w:rsid w:val="00B45BD3"/>
    <w:rsid w:val="00B45CE2"/>
    <w:rsid w:val="00B45D7E"/>
    <w:rsid w:val="00B47073"/>
    <w:rsid w:val="00B472A4"/>
    <w:rsid w:val="00B54EF4"/>
    <w:rsid w:val="00B55529"/>
    <w:rsid w:val="00B5565A"/>
    <w:rsid w:val="00B56F5F"/>
    <w:rsid w:val="00B626A9"/>
    <w:rsid w:val="00B6691F"/>
    <w:rsid w:val="00B703A5"/>
    <w:rsid w:val="00B70A79"/>
    <w:rsid w:val="00B71902"/>
    <w:rsid w:val="00B729E0"/>
    <w:rsid w:val="00B740A8"/>
    <w:rsid w:val="00B77873"/>
    <w:rsid w:val="00B81924"/>
    <w:rsid w:val="00B82FDB"/>
    <w:rsid w:val="00B87AA8"/>
    <w:rsid w:val="00B96EFA"/>
    <w:rsid w:val="00BA0029"/>
    <w:rsid w:val="00BA2045"/>
    <w:rsid w:val="00BA20EF"/>
    <w:rsid w:val="00BA28C9"/>
    <w:rsid w:val="00BA32B7"/>
    <w:rsid w:val="00BA39F0"/>
    <w:rsid w:val="00BA4968"/>
    <w:rsid w:val="00BB240F"/>
    <w:rsid w:val="00BB2A3B"/>
    <w:rsid w:val="00BB49D4"/>
    <w:rsid w:val="00BB49F2"/>
    <w:rsid w:val="00BB77D2"/>
    <w:rsid w:val="00BB7D72"/>
    <w:rsid w:val="00BC0B53"/>
    <w:rsid w:val="00BC4863"/>
    <w:rsid w:val="00BC6782"/>
    <w:rsid w:val="00BD09BA"/>
    <w:rsid w:val="00BD6841"/>
    <w:rsid w:val="00BE2FA8"/>
    <w:rsid w:val="00BE5142"/>
    <w:rsid w:val="00BF55D2"/>
    <w:rsid w:val="00C0072E"/>
    <w:rsid w:val="00C04491"/>
    <w:rsid w:val="00C14E92"/>
    <w:rsid w:val="00C15567"/>
    <w:rsid w:val="00C176F4"/>
    <w:rsid w:val="00C23CCF"/>
    <w:rsid w:val="00C2606A"/>
    <w:rsid w:val="00C334AD"/>
    <w:rsid w:val="00C34446"/>
    <w:rsid w:val="00C42379"/>
    <w:rsid w:val="00C438F6"/>
    <w:rsid w:val="00C4551E"/>
    <w:rsid w:val="00C540C1"/>
    <w:rsid w:val="00C5614A"/>
    <w:rsid w:val="00C60BCF"/>
    <w:rsid w:val="00C634DC"/>
    <w:rsid w:val="00C67C93"/>
    <w:rsid w:val="00C75AB2"/>
    <w:rsid w:val="00C777C8"/>
    <w:rsid w:val="00C77F15"/>
    <w:rsid w:val="00C80294"/>
    <w:rsid w:val="00C876E3"/>
    <w:rsid w:val="00C90C84"/>
    <w:rsid w:val="00C94DFF"/>
    <w:rsid w:val="00C962C8"/>
    <w:rsid w:val="00CA1AC7"/>
    <w:rsid w:val="00CA316A"/>
    <w:rsid w:val="00CB1103"/>
    <w:rsid w:val="00CC538E"/>
    <w:rsid w:val="00CC6CDE"/>
    <w:rsid w:val="00CD17F0"/>
    <w:rsid w:val="00CD72C9"/>
    <w:rsid w:val="00CE0421"/>
    <w:rsid w:val="00CE779F"/>
    <w:rsid w:val="00CE7ADB"/>
    <w:rsid w:val="00CF0225"/>
    <w:rsid w:val="00CF1788"/>
    <w:rsid w:val="00CF283A"/>
    <w:rsid w:val="00CF421E"/>
    <w:rsid w:val="00D00999"/>
    <w:rsid w:val="00D00C0C"/>
    <w:rsid w:val="00D030A8"/>
    <w:rsid w:val="00D16370"/>
    <w:rsid w:val="00D17EC9"/>
    <w:rsid w:val="00D17F1E"/>
    <w:rsid w:val="00D2138F"/>
    <w:rsid w:val="00D45572"/>
    <w:rsid w:val="00D464EA"/>
    <w:rsid w:val="00D52D7E"/>
    <w:rsid w:val="00D55022"/>
    <w:rsid w:val="00D55997"/>
    <w:rsid w:val="00D5700B"/>
    <w:rsid w:val="00D627BC"/>
    <w:rsid w:val="00D63A77"/>
    <w:rsid w:val="00D6758D"/>
    <w:rsid w:val="00D67BAB"/>
    <w:rsid w:val="00D702D5"/>
    <w:rsid w:val="00D70303"/>
    <w:rsid w:val="00D718B1"/>
    <w:rsid w:val="00D81189"/>
    <w:rsid w:val="00D8119E"/>
    <w:rsid w:val="00D83D88"/>
    <w:rsid w:val="00D92A0F"/>
    <w:rsid w:val="00D9483C"/>
    <w:rsid w:val="00D94FC7"/>
    <w:rsid w:val="00D97D35"/>
    <w:rsid w:val="00DA7369"/>
    <w:rsid w:val="00DB7A87"/>
    <w:rsid w:val="00DC3AD3"/>
    <w:rsid w:val="00DD1794"/>
    <w:rsid w:val="00DD3A68"/>
    <w:rsid w:val="00DE1D80"/>
    <w:rsid w:val="00DE47EF"/>
    <w:rsid w:val="00DF07DA"/>
    <w:rsid w:val="00DF0AB1"/>
    <w:rsid w:val="00DF0FE4"/>
    <w:rsid w:val="00DF412D"/>
    <w:rsid w:val="00DF569E"/>
    <w:rsid w:val="00DF7622"/>
    <w:rsid w:val="00E01F88"/>
    <w:rsid w:val="00E02F9E"/>
    <w:rsid w:val="00E03EAA"/>
    <w:rsid w:val="00E06CD2"/>
    <w:rsid w:val="00E1160A"/>
    <w:rsid w:val="00E12452"/>
    <w:rsid w:val="00E12E74"/>
    <w:rsid w:val="00E140C1"/>
    <w:rsid w:val="00E153C8"/>
    <w:rsid w:val="00E1726E"/>
    <w:rsid w:val="00E17F73"/>
    <w:rsid w:val="00E23B39"/>
    <w:rsid w:val="00E24042"/>
    <w:rsid w:val="00E26611"/>
    <w:rsid w:val="00E319CD"/>
    <w:rsid w:val="00E343B3"/>
    <w:rsid w:val="00E5213B"/>
    <w:rsid w:val="00E55CE0"/>
    <w:rsid w:val="00E60F1B"/>
    <w:rsid w:val="00E61729"/>
    <w:rsid w:val="00E62DAB"/>
    <w:rsid w:val="00E6440B"/>
    <w:rsid w:val="00E670B0"/>
    <w:rsid w:val="00E7084D"/>
    <w:rsid w:val="00E70FA7"/>
    <w:rsid w:val="00E71DE9"/>
    <w:rsid w:val="00E72612"/>
    <w:rsid w:val="00E75D00"/>
    <w:rsid w:val="00E76C13"/>
    <w:rsid w:val="00E8329F"/>
    <w:rsid w:val="00E87170"/>
    <w:rsid w:val="00E87D24"/>
    <w:rsid w:val="00E964EA"/>
    <w:rsid w:val="00E96B42"/>
    <w:rsid w:val="00EA05A7"/>
    <w:rsid w:val="00EA16BD"/>
    <w:rsid w:val="00EA3EFF"/>
    <w:rsid w:val="00EA4C70"/>
    <w:rsid w:val="00EA7CE9"/>
    <w:rsid w:val="00EB046F"/>
    <w:rsid w:val="00EB1C40"/>
    <w:rsid w:val="00EB5EE3"/>
    <w:rsid w:val="00EB73C3"/>
    <w:rsid w:val="00EC1BD8"/>
    <w:rsid w:val="00EC341B"/>
    <w:rsid w:val="00EC756A"/>
    <w:rsid w:val="00ED4C45"/>
    <w:rsid w:val="00ED56AE"/>
    <w:rsid w:val="00ED6C69"/>
    <w:rsid w:val="00ED78DC"/>
    <w:rsid w:val="00ED7CCE"/>
    <w:rsid w:val="00EE10EC"/>
    <w:rsid w:val="00EE4663"/>
    <w:rsid w:val="00EE6A6F"/>
    <w:rsid w:val="00EE7C89"/>
    <w:rsid w:val="00EF09F7"/>
    <w:rsid w:val="00EF2AE7"/>
    <w:rsid w:val="00EF53F9"/>
    <w:rsid w:val="00EF5BB5"/>
    <w:rsid w:val="00F0013A"/>
    <w:rsid w:val="00F01549"/>
    <w:rsid w:val="00F01585"/>
    <w:rsid w:val="00F030A8"/>
    <w:rsid w:val="00F1293C"/>
    <w:rsid w:val="00F361F1"/>
    <w:rsid w:val="00F42E62"/>
    <w:rsid w:val="00F52AD0"/>
    <w:rsid w:val="00F6696D"/>
    <w:rsid w:val="00F672BF"/>
    <w:rsid w:val="00F7542D"/>
    <w:rsid w:val="00F76254"/>
    <w:rsid w:val="00F77B38"/>
    <w:rsid w:val="00F800AF"/>
    <w:rsid w:val="00F80A89"/>
    <w:rsid w:val="00F87134"/>
    <w:rsid w:val="00F90141"/>
    <w:rsid w:val="00F9547D"/>
    <w:rsid w:val="00F964DB"/>
    <w:rsid w:val="00FA27F4"/>
    <w:rsid w:val="00FA34DF"/>
    <w:rsid w:val="00FA390E"/>
    <w:rsid w:val="00FA4970"/>
    <w:rsid w:val="00FA68D9"/>
    <w:rsid w:val="00FB7143"/>
    <w:rsid w:val="00FC1CCD"/>
    <w:rsid w:val="00FC2832"/>
    <w:rsid w:val="00FC4B6D"/>
    <w:rsid w:val="00FC77C0"/>
    <w:rsid w:val="00FC7FC1"/>
    <w:rsid w:val="00FD2302"/>
    <w:rsid w:val="00FD4B64"/>
    <w:rsid w:val="00FE699A"/>
    <w:rsid w:val="00FF0B2B"/>
    <w:rsid w:val="00FF5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500C8"/>
  <w15:docId w15:val="{E0C18EF3-099F-4CD5-8585-F113A075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69"/>
    <w:rPr>
      <w:sz w:val="24"/>
      <w:szCs w:val="24"/>
    </w:rPr>
  </w:style>
  <w:style w:type="paragraph" w:styleId="1">
    <w:name w:val="heading 1"/>
    <w:basedOn w:val="a"/>
    <w:next w:val="a"/>
    <w:qFormat/>
    <w:rsid w:val="008D3769"/>
    <w:pPr>
      <w:keepNext/>
      <w:jc w:val="center"/>
      <w:outlineLvl w:val="0"/>
    </w:pPr>
    <w:rPr>
      <w:sz w:val="36"/>
    </w:rPr>
  </w:style>
  <w:style w:type="paragraph" w:styleId="2">
    <w:name w:val="heading 2"/>
    <w:basedOn w:val="a"/>
    <w:next w:val="a"/>
    <w:link w:val="20"/>
    <w:uiPriority w:val="9"/>
    <w:qFormat/>
    <w:rsid w:val="008D3769"/>
    <w:pPr>
      <w:keepNext/>
      <w:jc w:val="center"/>
      <w:outlineLvl w:val="1"/>
    </w:pPr>
    <w:rPr>
      <w:b/>
      <w:bCs/>
      <w:sz w:val="36"/>
    </w:rPr>
  </w:style>
  <w:style w:type="paragraph" w:styleId="3">
    <w:name w:val="heading 3"/>
    <w:basedOn w:val="a"/>
    <w:next w:val="a"/>
    <w:link w:val="30"/>
    <w:qFormat/>
    <w:rsid w:val="008D3769"/>
    <w:pPr>
      <w:keepNext/>
      <w:jc w:val="both"/>
      <w:outlineLvl w:val="2"/>
    </w:pPr>
    <w:rPr>
      <w:b/>
      <w:bCs/>
    </w:rPr>
  </w:style>
  <w:style w:type="paragraph" w:styleId="4">
    <w:name w:val="heading 4"/>
    <w:basedOn w:val="a"/>
    <w:next w:val="a"/>
    <w:qFormat/>
    <w:rsid w:val="008D3769"/>
    <w:pPr>
      <w:keepNext/>
      <w:jc w:val="right"/>
      <w:outlineLvl w:val="3"/>
    </w:pPr>
  </w:style>
  <w:style w:type="paragraph" w:styleId="5">
    <w:name w:val="heading 5"/>
    <w:basedOn w:val="a"/>
    <w:next w:val="a"/>
    <w:qFormat/>
    <w:rsid w:val="008D3769"/>
    <w:pPr>
      <w:keepNext/>
      <w:jc w:val="center"/>
      <w:outlineLvl w:val="4"/>
    </w:pPr>
    <w:rPr>
      <w:b/>
    </w:rPr>
  </w:style>
  <w:style w:type="paragraph" w:styleId="6">
    <w:name w:val="heading 6"/>
    <w:basedOn w:val="a"/>
    <w:next w:val="a"/>
    <w:qFormat/>
    <w:rsid w:val="008D3769"/>
    <w:pPr>
      <w:keepNext/>
      <w:jc w:val="right"/>
      <w:outlineLvl w:val="5"/>
    </w:pPr>
    <w:rPr>
      <w:b/>
      <w:sz w:val="28"/>
    </w:rPr>
  </w:style>
  <w:style w:type="paragraph" w:styleId="7">
    <w:name w:val="heading 7"/>
    <w:basedOn w:val="a"/>
    <w:next w:val="a"/>
    <w:qFormat/>
    <w:rsid w:val="008D3769"/>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3913"/>
    <w:rPr>
      <w:b/>
      <w:bCs/>
      <w:sz w:val="36"/>
      <w:szCs w:val="24"/>
    </w:rPr>
  </w:style>
  <w:style w:type="character" w:customStyle="1" w:styleId="30">
    <w:name w:val="Заголовок 3 Знак"/>
    <w:basedOn w:val="a0"/>
    <w:link w:val="3"/>
    <w:rsid w:val="003C3913"/>
    <w:rPr>
      <w:b/>
      <w:bCs/>
      <w:sz w:val="24"/>
      <w:szCs w:val="24"/>
    </w:rPr>
  </w:style>
  <w:style w:type="paragraph" w:styleId="a3">
    <w:name w:val="Body Text"/>
    <w:basedOn w:val="a"/>
    <w:link w:val="a4"/>
    <w:uiPriority w:val="1"/>
    <w:qFormat/>
    <w:rsid w:val="008D3769"/>
    <w:pPr>
      <w:jc w:val="center"/>
    </w:pPr>
  </w:style>
  <w:style w:type="character" w:customStyle="1" w:styleId="a4">
    <w:name w:val="Основной текст Знак"/>
    <w:link w:val="a3"/>
    <w:uiPriority w:val="1"/>
    <w:rsid w:val="00286C1A"/>
    <w:rPr>
      <w:sz w:val="24"/>
      <w:szCs w:val="24"/>
    </w:rPr>
  </w:style>
  <w:style w:type="paragraph" w:styleId="21">
    <w:name w:val="Body Text 2"/>
    <w:basedOn w:val="a"/>
    <w:semiHidden/>
    <w:rsid w:val="008D3769"/>
    <w:pPr>
      <w:jc w:val="both"/>
    </w:pPr>
  </w:style>
  <w:style w:type="paragraph" w:styleId="a5">
    <w:name w:val="Body Text Indent"/>
    <w:basedOn w:val="a"/>
    <w:link w:val="a6"/>
    <w:semiHidden/>
    <w:rsid w:val="008D3769"/>
    <w:pPr>
      <w:tabs>
        <w:tab w:val="left" w:pos="180"/>
      </w:tabs>
      <w:autoSpaceDE w:val="0"/>
      <w:autoSpaceDN w:val="0"/>
      <w:adjustRightInd w:val="0"/>
      <w:ind w:left="-180"/>
      <w:jc w:val="both"/>
    </w:pPr>
    <w:rPr>
      <w:sz w:val="28"/>
      <w:szCs w:val="28"/>
    </w:rPr>
  </w:style>
  <w:style w:type="character" w:customStyle="1" w:styleId="a6">
    <w:name w:val="Основной текст с отступом Знак"/>
    <w:link w:val="a5"/>
    <w:semiHidden/>
    <w:rsid w:val="005630C7"/>
    <w:rPr>
      <w:sz w:val="28"/>
      <w:szCs w:val="28"/>
    </w:rPr>
  </w:style>
  <w:style w:type="paragraph" w:styleId="22">
    <w:name w:val="Body Text Indent 2"/>
    <w:basedOn w:val="a"/>
    <w:semiHidden/>
    <w:rsid w:val="008D3769"/>
    <w:pPr>
      <w:ind w:firstLine="360"/>
      <w:jc w:val="both"/>
    </w:pPr>
    <w:rPr>
      <w:sz w:val="28"/>
    </w:rPr>
  </w:style>
  <w:style w:type="paragraph" w:styleId="31">
    <w:name w:val="Body Text Indent 3"/>
    <w:basedOn w:val="a"/>
    <w:semiHidden/>
    <w:rsid w:val="008D3769"/>
    <w:pPr>
      <w:ind w:firstLine="720"/>
      <w:jc w:val="both"/>
    </w:pPr>
    <w:rPr>
      <w:sz w:val="28"/>
    </w:rPr>
  </w:style>
  <w:style w:type="paragraph" w:styleId="32">
    <w:name w:val="Body Text 3"/>
    <w:basedOn w:val="a"/>
    <w:semiHidden/>
    <w:rsid w:val="008D3769"/>
    <w:pPr>
      <w:jc w:val="both"/>
    </w:pPr>
    <w:rPr>
      <w:b/>
      <w:sz w:val="28"/>
    </w:rPr>
  </w:style>
  <w:style w:type="paragraph" w:styleId="a7">
    <w:name w:val="Plain Text"/>
    <w:basedOn w:val="a"/>
    <w:link w:val="a8"/>
    <w:rsid w:val="008D3769"/>
    <w:rPr>
      <w:rFonts w:ascii="Courier New" w:hAnsi="Courier New" w:cs="Courier New"/>
      <w:sz w:val="20"/>
      <w:szCs w:val="20"/>
    </w:rPr>
  </w:style>
  <w:style w:type="character" w:customStyle="1" w:styleId="a8">
    <w:name w:val="Текст Знак"/>
    <w:link w:val="a7"/>
    <w:rsid w:val="0035017C"/>
    <w:rPr>
      <w:rFonts w:ascii="Courier New" w:hAnsi="Courier New" w:cs="Courier New"/>
    </w:rPr>
  </w:style>
  <w:style w:type="paragraph" w:customStyle="1" w:styleId="ConsPlusNormal">
    <w:name w:val="ConsPlusNormal"/>
    <w:rsid w:val="008D3769"/>
    <w:pPr>
      <w:widowControl w:val="0"/>
      <w:autoSpaceDE w:val="0"/>
      <w:autoSpaceDN w:val="0"/>
      <w:adjustRightInd w:val="0"/>
      <w:ind w:firstLine="720"/>
    </w:pPr>
    <w:rPr>
      <w:rFonts w:ascii="Arial" w:hAnsi="Arial" w:cs="Arial"/>
    </w:rPr>
  </w:style>
  <w:style w:type="paragraph" w:customStyle="1" w:styleId="ConsNormal">
    <w:name w:val="ConsNormal"/>
    <w:rsid w:val="008D3769"/>
    <w:pPr>
      <w:widowControl w:val="0"/>
      <w:autoSpaceDE w:val="0"/>
      <w:autoSpaceDN w:val="0"/>
      <w:adjustRightInd w:val="0"/>
      <w:ind w:right="19772" w:firstLine="720"/>
    </w:pPr>
    <w:rPr>
      <w:rFonts w:ascii="Arial" w:hAnsi="Arial" w:cs="Arial"/>
    </w:rPr>
  </w:style>
  <w:style w:type="paragraph" w:customStyle="1" w:styleId="ConsPlusTitle">
    <w:name w:val="ConsPlusTitle"/>
    <w:rsid w:val="008D3769"/>
    <w:pPr>
      <w:widowControl w:val="0"/>
      <w:autoSpaceDE w:val="0"/>
      <w:autoSpaceDN w:val="0"/>
      <w:adjustRightInd w:val="0"/>
    </w:pPr>
    <w:rPr>
      <w:rFonts w:ascii="Arial" w:hAnsi="Arial" w:cs="Arial"/>
      <w:b/>
      <w:bCs/>
    </w:rPr>
  </w:style>
  <w:style w:type="paragraph" w:customStyle="1" w:styleId="ConsPlusNonformat">
    <w:name w:val="ConsPlusNonformat"/>
    <w:uiPriority w:val="99"/>
    <w:rsid w:val="008D3769"/>
    <w:pPr>
      <w:widowControl w:val="0"/>
      <w:autoSpaceDE w:val="0"/>
      <w:autoSpaceDN w:val="0"/>
      <w:adjustRightInd w:val="0"/>
    </w:pPr>
    <w:rPr>
      <w:rFonts w:ascii="Courier New" w:hAnsi="Courier New" w:cs="Courier New"/>
    </w:rPr>
  </w:style>
  <w:style w:type="paragraph" w:styleId="a9">
    <w:name w:val="No Spacing"/>
    <w:uiPriority w:val="1"/>
    <w:qFormat/>
    <w:rsid w:val="003915E6"/>
    <w:rPr>
      <w:rFonts w:ascii="Calibri" w:eastAsia="Calibri" w:hAnsi="Calibri"/>
      <w:sz w:val="22"/>
      <w:szCs w:val="22"/>
      <w:lang w:eastAsia="en-US"/>
    </w:rPr>
  </w:style>
  <w:style w:type="table" w:styleId="aa">
    <w:name w:val="Table Grid"/>
    <w:basedOn w:val="a1"/>
    <w:uiPriority w:val="39"/>
    <w:rsid w:val="00726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A25F6"/>
    <w:rPr>
      <w:rFonts w:ascii="Tahoma" w:hAnsi="Tahoma" w:cs="Tahoma"/>
      <w:sz w:val="16"/>
      <w:szCs w:val="16"/>
    </w:rPr>
  </w:style>
  <w:style w:type="character" w:customStyle="1" w:styleId="ac">
    <w:name w:val="Текст выноски Знак"/>
    <w:link w:val="ab"/>
    <w:uiPriority w:val="99"/>
    <w:semiHidden/>
    <w:rsid w:val="002A25F6"/>
    <w:rPr>
      <w:rFonts w:ascii="Tahoma" w:hAnsi="Tahoma" w:cs="Tahoma"/>
      <w:sz w:val="16"/>
      <w:szCs w:val="16"/>
    </w:rPr>
  </w:style>
  <w:style w:type="paragraph" w:customStyle="1" w:styleId="ConsPlusCell">
    <w:name w:val="ConsPlusCell"/>
    <w:rsid w:val="00F800AF"/>
    <w:pPr>
      <w:widowControl w:val="0"/>
      <w:autoSpaceDE w:val="0"/>
      <w:autoSpaceDN w:val="0"/>
      <w:adjustRightInd w:val="0"/>
    </w:pPr>
    <w:rPr>
      <w:rFonts w:ascii="Arial" w:hAnsi="Arial" w:cs="Arial"/>
    </w:rPr>
  </w:style>
  <w:style w:type="character" w:customStyle="1" w:styleId="FontStyle20">
    <w:name w:val="Font Style20"/>
    <w:uiPriority w:val="99"/>
    <w:rsid w:val="0069398F"/>
    <w:rPr>
      <w:rFonts w:ascii="Times New Roman" w:hAnsi="Times New Roman" w:cs="Times New Roman"/>
      <w:sz w:val="26"/>
      <w:szCs w:val="26"/>
    </w:rPr>
  </w:style>
  <w:style w:type="paragraph" w:customStyle="1" w:styleId="Style9">
    <w:name w:val="Style9"/>
    <w:basedOn w:val="a"/>
    <w:uiPriority w:val="99"/>
    <w:rsid w:val="0069398F"/>
    <w:pPr>
      <w:widowControl w:val="0"/>
      <w:autoSpaceDE w:val="0"/>
      <w:autoSpaceDN w:val="0"/>
      <w:adjustRightInd w:val="0"/>
      <w:spacing w:line="322" w:lineRule="exact"/>
      <w:jc w:val="both"/>
    </w:pPr>
  </w:style>
  <w:style w:type="paragraph" w:styleId="ad">
    <w:name w:val="header"/>
    <w:basedOn w:val="a"/>
    <w:link w:val="ae"/>
    <w:uiPriority w:val="99"/>
    <w:semiHidden/>
    <w:unhideWhenUsed/>
    <w:rsid w:val="00541568"/>
    <w:pPr>
      <w:tabs>
        <w:tab w:val="center" w:pos="4677"/>
        <w:tab w:val="right" w:pos="9355"/>
      </w:tabs>
    </w:pPr>
  </w:style>
  <w:style w:type="character" w:customStyle="1" w:styleId="ae">
    <w:name w:val="Верхний колонтитул Знак"/>
    <w:link w:val="ad"/>
    <w:uiPriority w:val="99"/>
    <w:semiHidden/>
    <w:rsid w:val="00541568"/>
    <w:rPr>
      <w:sz w:val="24"/>
      <w:szCs w:val="24"/>
    </w:rPr>
  </w:style>
  <w:style w:type="paragraph" w:styleId="af">
    <w:name w:val="footer"/>
    <w:basedOn w:val="a"/>
    <w:link w:val="af0"/>
    <w:uiPriority w:val="99"/>
    <w:semiHidden/>
    <w:unhideWhenUsed/>
    <w:rsid w:val="00541568"/>
    <w:pPr>
      <w:tabs>
        <w:tab w:val="center" w:pos="4677"/>
        <w:tab w:val="right" w:pos="9355"/>
      </w:tabs>
    </w:pPr>
  </w:style>
  <w:style w:type="character" w:customStyle="1" w:styleId="af0">
    <w:name w:val="Нижний колонтитул Знак"/>
    <w:link w:val="af"/>
    <w:uiPriority w:val="99"/>
    <w:semiHidden/>
    <w:rsid w:val="00541568"/>
    <w:rPr>
      <w:sz w:val="24"/>
      <w:szCs w:val="24"/>
    </w:rPr>
  </w:style>
  <w:style w:type="character" w:styleId="af1">
    <w:name w:val="Hyperlink"/>
    <w:uiPriority w:val="99"/>
    <w:semiHidden/>
    <w:unhideWhenUsed/>
    <w:rsid w:val="000112BF"/>
    <w:rPr>
      <w:color w:val="0000FF"/>
      <w:u w:val="single"/>
    </w:rPr>
  </w:style>
  <w:style w:type="paragraph" w:styleId="af2">
    <w:name w:val="List Paragraph"/>
    <w:basedOn w:val="a"/>
    <w:link w:val="af3"/>
    <w:uiPriority w:val="34"/>
    <w:qFormat/>
    <w:rsid w:val="007C4B75"/>
    <w:pPr>
      <w:spacing w:after="200" w:line="276" w:lineRule="auto"/>
      <w:ind w:left="720"/>
      <w:contextualSpacing/>
    </w:pPr>
    <w:rPr>
      <w:rFonts w:ascii="Calibri" w:hAnsi="Calibri"/>
      <w:sz w:val="22"/>
      <w:szCs w:val="22"/>
    </w:rPr>
  </w:style>
  <w:style w:type="character" w:customStyle="1" w:styleId="af3">
    <w:name w:val="Абзац списка Знак"/>
    <w:link w:val="af2"/>
    <w:rsid w:val="00D55022"/>
    <w:rPr>
      <w:rFonts w:ascii="Calibri" w:hAnsi="Calibri"/>
      <w:sz w:val="22"/>
      <w:szCs w:val="22"/>
    </w:rPr>
  </w:style>
  <w:style w:type="character" w:customStyle="1" w:styleId="ListLabel20">
    <w:name w:val="ListLabel 20"/>
    <w:qFormat/>
    <w:rsid w:val="007C4B75"/>
    <w:rPr>
      <w:rFonts w:ascii="Times New Roman" w:eastAsia="Times New Roman" w:hAnsi="Times New Roman" w:cs="Times New Roman" w:hint="default"/>
      <w:sz w:val="24"/>
      <w:szCs w:val="24"/>
    </w:rPr>
  </w:style>
  <w:style w:type="paragraph" w:customStyle="1" w:styleId="v1msoplaintext">
    <w:name w:val="v1msoplaintext"/>
    <w:basedOn w:val="a"/>
    <w:rsid w:val="00DF7622"/>
    <w:pPr>
      <w:spacing w:before="100" w:beforeAutospacing="1" w:after="100" w:afterAutospacing="1"/>
    </w:pPr>
  </w:style>
  <w:style w:type="paragraph" w:customStyle="1" w:styleId="10">
    <w:name w:val="Без интервала1"/>
    <w:rsid w:val="00DF0FE4"/>
    <w:pPr>
      <w:suppressAutoHyphens/>
    </w:pPr>
    <w:rPr>
      <w:rFonts w:ascii="Calibri" w:hAnsi="Calibri" w:cs="Calibri"/>
      <w:sz w:val="22"/>
      <w:szCs w:val="22"/>
      <w:lang w:eastAsia="zh-CN"/>
    </w:rPr>
  </w:style>
  <w:style w:type="paragraph" w:styleId="af4">
    <w:name w:val="Normal (Web)"/>
    <w:basedOn w:val="a"/>
    <w:uiPriority w:val="99"/>
    <w:semiHidden/>
    <w:unhideWhenUsed/>
    <w:rsid w:val="00DF0FE4"/>
    <w:pPr>
      <w:spacing w:before="100" w:beforeAutospacing="1" w:after="100" w:afterAutospacing="1"/>
    </w:pPr>
  </w:style>
  <w:style w:type="paragraph" w:customStyle="1" w:styleId="formattext">
    <w:name w:val="formattext"/>
    <w:basedOn w:val="a"/>
    <w:rsid w:val="00DF0FE4"/>
    <w:pPr>
      <w:spacing w:before="100" w:beforeAutospacing="1" w:after="100" w:afterAutospacing="1"/>
    </w:pPr>
  </w:style>
  <w:style w:type="paragraph" w:customStyle="1" w:styleId="s1">
    <w:name w:val="s_1"/>
    <w:basedOn w:val="a"/>
    <w:rsid w:val="003C3913"/>
    <w:pPr>
      <w:ind w:firstLine="720"/>
      <w:jc w:val="both"/>
    </w:pPr>
    <w:rPr>
      <w:rFonts w:ascii="Arial" w:hAnsi="Arial" w:cs="Arial"/>
      <w:sz w:val="26"/>
      <w:szCs w:val="26"/>
    </w:rPr>
  </w:style>
  <w:style w:type="paragraph" w:customStyle="1" w:styleId="pboth">
    <w:name w:val="pboth"/>
    <w:basedOn w:val="a"/>
    <w:rsid w:val="003C3913"/>
    <w:pPr>
      <w:spacing w:before="100" w:beforeAutospacing="1" w:after="100" w:afterAutospacing="1"/>
    </w:pPr>
  </w:style>
  <w:style w:type="paragraph" w:styleId="HTML">
    <w:name w:val="HTML Preformatted"/>
    <w:basedOn w:val="a"/>
    <w:link w:val="HTML0"/>
    <w:uiPriority w:val="99"/>
    <w:semiHidden/>
    <w:unhideWhenUsed/>
    <w:rsid w:val="003C3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C3913"/>
    <w:rPr>
      <w:rFonts w:ascii="Courier New" w:hAnsi="Courier New" w:cs="Courier New"/>
    </w:rPr>
  </w:style>
  <w:style w:type="character" w:styleId="af5">
    <w:name w:val="footnote reference"/>
    <w:basedOn w:val="a0"/>
    <w:uiPriority w:val="99"/>
    <w:semiHidden/>
    <w:unhideWhenUsed/>
    <w:rsid w:val="003C3913"/>
    <w:rPr>
      <w:vertAlign w:val="superscript"/>
    </w:rPr>
  </w:style>
  <w:style w:type="character" w:customStyle="1" w:styleId="s10">
    <w:name w:val="s_10"/>
    <w:basedOn w:val="a0"/>
    <w:rsid w:val="003C3913"/>
  </w:style>
  <w:style w:type="paragraph" w:customStyle="1" w:styleId="msonormal0">
    <w:name w:val="msonormal"/>
    <w:basedOn w:val="a"/>
    <w:rsid w:val="003A3681"/>
    <w:pPr>
      <w:spacing w:before="100" w:beforeAutospacing="1" w:after="100" w:afterAutospacing="1"/>
    </w:pPr>
  </w:style>
  <w:style w:type="character" w:customStyle="1" w:styleId="11">
    <w:name w:val="Гиперссылка1"/>
    <w:basedOn w:val="a0"/>
    <w:rsid w:val="003A3681"/>
  </w:style>
  <w:style w:type="paragraph" w:customStyle="1" w:styleId="12">
    <w:name w:val="Верхний колонтитул1"/>
    <w:basedOn w:val="a"/>
    <w:rsid w:val="003A3681"/>
    <w:pPr>
      <w:spacing w:before="100" w:beforeAutospacing="1" w:after="100" w:afterAutospacing="1"/>
    </w:pPr>
  </w:style>
  <w:style w:type="character" w:customStyle="1" w:styleId="60">
    <w:name w:val="Основной текст (6)_"/>
    <w:basedOn w:val="a0"/>
    <w:link w:val="61"/>
    <w:rsid w:val="005C0372"/>
    <w:rPr>
      <w:sz w:val="26"/>
      <w:szCs w:val="26"/>
      <w:shd w:val="clear" w:color="auto" w:fill="FFFFFF"/>
    </w:rPr>
  </w:style>
  <w:style w:type="paragraph" w:customStyle="1" w:styleId="61">
    <w:name w:val="Основной текст (6)"/>
    <w:basedOn w:val="a"/>
    <w:link w:val="60"/>
    <w:rsid w:val="005C0372"/>
    <w:pPr>
      <w:widowControl w:val="0"/>
      <w:shd w:val="clear" w:color="auto" w:fill="FFFFFF"/>
      <w:spacing w:line="0" w:lineRule="atLeast"/>
      <w:ind w:hanging="3680"/>
    </w:pPr>
    <w:rPr>
      <w:sz w:val="26"/>
      <w:szCs w:val="26"/>
    </w:rPr>
  </w:style>
  <w:style w:type="character" w:customStyle="1" w:styleId="af6">
    <w:name w:val="Колонтитул_"/>
    <w:basedOn w:val="a0"/>
    <w:link w:val="af7"/>
    <w:rsid w:val="005C0372"/>
    <w:rPr>
      <w:sz w:val="19"/>
      <w:szCs w:val="19"/>
      <w:shd w:val="clear" w:color="auto" w:fill="FFFFFF"/>
    </w:rPr>
  </w:style>
  <w:style w:type="character" w:customStyle="1" w:styleId="23">
    <w:name w:val="Основной текст (2)_"/>
    <w:basedOn w:val="a0"/>
    <w:link w:val="24"/>
    <w:rsid w:val="005C0372"/>
    <w:rPr>
      <w:i/>
      <w:iCs/>
      <w:sz w:val="21"/>
      <w:szCs w:val="21"/>
      <w:shd w:val="clear" w:color="auto" w:fill="FFFFFF"/>
    </w:rPr>
  </w:style>
  <w:style w:type="character" w:customStyle="1" w:styleId="25">
    <w:name w:val="Заголовок №2_"/>
    <w:basedOn w:val="a0"/>
    <w:link w:val="26"/>
    <w:rsid w:val="005C0372"/>
    <w:rPr>
      <w:sz w:val="21"/>
      <w:szCs w:val="21"/>
      <w:shd w:val="clear" w:color="auto" w:fill="FFFFFF"/>
    </w:rPr>
  </w:style>
  <w:style w:type="character" w:customStyle="1" w:styleId="214pt">
    <w:name w:val="Заголовок №2 + 14 pt"/>
    <w:basedOn w:val="25"/>
    <w:rsid w:val="005C0372"/>
    <w:rPr>
      <w:color w:val="000000"/>
      <w:spacing w:val="0"/>
      <w:w w:val="100"/>
      <w:position w:val="0"/>
      <w:sz w:val="28"/>
      <w:szCs w:val="28"/>
      <w:shd w:val="clear" w:color="auto" w:fill="FFFFFF"/>
      <w:lang w:val="ru-RU" w:eastAsia="ru-RU" w:bidi="ru-RU"/>
    </w:rPr>
  </w:style>
  <w:style w:type="character" w:customStyle="1" w:styleId="22pt">
    <w:name w:val="Заголовок №2 + Интервал 2 pt"/>
    <w:basedOn w:val="25"/>
    <w:rsid w:val="005C0372"/>
    <w:rPr>
      <w:color w:val="000000"/>
      <w:spacing w:val="40"/>
      <w:w w:val="100"/>
      <w:position w:val="0"/>
      <w:sz w:val="21"/>
      <w:szCs w:val="21"/>
      <w:shd w:val="clear" w:color="auto" w:fill="FFFFFF"/>
      <w:lang w:val="ru-RU" w:eastAsia="ru-RU" w:bidi="ru-RU"/>
    </w:rPr>
  </w:style>
  <w:style w:type="character" w:customStyle="1" w:styleId="120">
    <w:name w:val="Заголовок №1 (2)_"/>
    <w:basedOn w:val="a0"/>
    <w:link w:val="121"/>
    <w:rsid w:val="005C0372"/>
    <w:rPr>
      <w:spacing w:val="40"/>
      <w:sz w:val="28"/>
      <w:szCs w:val="28"/>
      <w:shd w:val="clear" w:color="auto" w:fill="FFFFFF"/>
    </w:rPr>
  </w:style>
  <w:style w:type="paragraph" w:customStyle="1" w:styleId="af7">
    <w:name w:val="Колонтитул"/>
    <w:basedOn w:val="a"/>
    <w:link w:val="af6"/>
    <w:rsid w:val="005C0372"/>
    <w:pPr>
      <w:widowControl w:val="0"/>
      <w:shd w:val="clear" w:color="auto" w:fill="FFFFFF"/>
      <w:spacing w:line="0" w:lineRule="atLeast"/>
    </w:pPr>
    <w:rPr>
      <w:sz w:val="19"/>
      <w:szCs w:val="19"/>
    </w:rPr>
  </w:style>
  <w:style w:type="paragraph" w:customStyle="1" w:styleId="24">
    <w:name w:val="Основной текст (2)"/>
    <w:basedOn w:val="a"/>
    <w:link w:val="23"/>
    <w:rsid w:val="005C0372"/>
    <w:pPr>
      <w:widowControl w:val="0"/>
      <w:shd w:val="clear" w:color="auto" w:fill="FFFFFF"/>
      <w:spacing w:before="60" w:after="660" w:line="0" w:lineRule="atLeast"/>
      <w:jc w:val="both"/>
    </w:pPr>
    <w:rPr>
      <w:i/>
      <w:iCs/>
      <w:sz w:val="21"/>
      <w:szCs w:val="21"/>
    </w:rPr>
  </w:style>
  <w:style w:type="paragraph" w:customStyle="1" w:styleId="26">
    <w:name w:val="Заголовок №2"/>
    <w:basedOn w:val="a"/>
    <w:link w:val="25"/>
    <w:rsid w:val="005C0372"/>
    <w:pPr>
      <w:widowControl w:val="0"/>
      <w:shd w:val="clear" w:color="auto" w:fill="FFFFFF"/>
      <w:spacing w:before="60" w:after="420" w:line="0" w:lineRule="atLeast"/>
      <w:outlineLvl w:val="1"/>
    </w:pPr>
    <w:rPr>
      <w:sz w:val="21"/>
      <w:szCs w:val="21"/>
    </w:rPr>
  </w:style>
  <w:style w:type="paragraph" w:customStyle="1" w:styleId="121">
    <w:name w:val="Заголовок №1 (2)"/>
    <w:basedOn w:val="a"/>
    <w:link w:val="120"/>
    <w:rsid w:val="005C0372"/>
    <w:pPr>
      <w:widowControl w:val="0"/>
      <w:shd w:val="clear" w:color="auto" w:fill="FFFFFF"/>
      <w:spacing w:before="60" w:after="60" w:line="0" w:lineRule="atLeast"/>
      <w:ind w:firstLine="740"/>
      <w:jc w:val="both"/>
      <w:outlineLvl w:val="0"/>
    </w:pPr>
    <w:rPr>
      <w:spacing w:val="4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426">
      <w:bodyDiv w:val="1"/>
      <w:marLeft w:val="0"/>
      <w:marRight w:val="0"/>
      <w:marTop w:val="0"/>
      <w:marBottom w:val="0"/>
      <w:divBdr>
        <w:top w:val="none" w:sz="0" w:space="0" w:color="auto"/>
        <w:left w:val="none" w:sz="0" w:space="0" w:color="auto"/>
        <w:bottom w:val="none" w:sz="0" w:space="0" w:color="auto"/>
        <w:right w:val="none" w:sz="0" w:space="0" w:color="auto"/>
      </w:divBdr>
    </w:div>
    <w:div w:id="726413929">
      <w:bodyDiv w:val="1"/>
      <w:marLeft w:val="0"/>
      <w:marRight w:val="0"/>
      <w:marTop w:val="0"/>
      <w:marBottom w:val="0"/>
      <w:divBdr>
        <w:top w:val="none" w:sz="0" w:space="0" w:color="auto"/>
        <w:left w:val="none" w:sz="0" w:space="0" w:color="auto"/>
        <w:bottom w:val="none" w:sz="0" w:space="0" w:color="auto"/>
        <w:right w:val="none" w:sz="0" w:space="0" w:color="auto"/>
      </w:divBdr>
    </w:div>
    <w:div w:id="802581962">
      <w:bodyDiv w:val="1"/>
      <w:marLeft w:val="0"/>
      <w:marRight w:val="0"/>
      <w:marTop w:val="0"/>
      <w:marBottom w:val="0"/>
      <w:divBdr>
        <w:top w:val="none" w:sz="0" w:space="0" w:color="auto"/>
        <w:left w:val="none" w:sz="0" w:space="0" w:color="auto"/>
        <w:bottom w:val="none" w:sz="0" w:space="0" w:color="auto"/>
        <w:right w:val="none" w:sz="0" w:space="0" w:color="auto"/>
      </w:divBdr>
    </w:div>
    <w:div w:id="1196966662">
      <w:bodyDiv w:val="1"/>
      <w:marLeft w:val="0"/>
      <w:marRight w:val="0"/>
      <w:marTop w:val="0"/>
      <w:marBottom w:val="0"/>
      <w:divBdr>
        <w:top w:val="none" w:sz="0" w:space="0" w:color="auto"/>
        <w:left w:val="none" w:sz="0" w:space="0" w:color="auto"/>
        <w:bottom w:val="none" w:sz="0" w:space="0" w:color="auto"/>
        <w:right w:val="none" w:sz="0" w:space="0" w:color="auto"/>
      </w:divBdr>
    </w:div>
    <w:div w:id="1524517940">
      <w:bodyDiv w:val="1"/>
      <w:marLeft w:val="0"/>
      <w:marRight w:val="0"/>
      <w:marTop w:val="0"/>
      <w:marBottom w:val="0"/>
      <w:divBdr>
        <w:top w:val="none" w:sz="0" w:space="0" w:color="auto"/>
        <w:left w:val="none" w:sz="0" w:space="0" w:color="auto"/>
        <w:bottom w:val="none" w:sz="0" w:space="0" w:color="auto"/>
        <w:right w:val="none" w:sz="0" w:space="0" w:color="auto"/>
      </w:divBdr>
    </w:div>
    <w:div w:id="1896231882">
      <w:bodyDiv w:val="1"/>
      <w:marLeft w:val="0"/>
      <w:marRight w:val="0"/>
      <w:marTop w:val="0"/>
      <w:marBottom w:val="0"/>
      <w:divBdr>
        <w:top w:val="none" w:sz="0" w:space="0" w:color="auto"/>
        <w:left w:val="none" w:sz="0" w:space="0" w:color="auto"/>
        <w:bottom w:val="none" w:sz="0" w:space="0" w:color="auto"/>
        <w:right w:val="none" w:sz="0" w:space="0" w:color="auto"/>
      </w:divBdr>
    </w:div>
    <w:div w:id="1905142097">
      <w:bodyDiv w:val="1"/>
      <w:marLeft w:val="0"/>
      <w:marRight w:val="0"/>
      <w:marTop w:val="0"/>
      <w:marBottom w:val="0"/>
      <w:divBdr>
        <w:top w:val="none" w:sz="0" w:space="0" w:color="auto"/>
        <w:left w:val="none" w:sz="0" w:space="0" w:color="auto"/>
        <w:bottom w:val="none" w:sz="0" w:space="0" w:color="auto"/>
        <w:right w:val="none" w:sz="0" w:space="0" w:color="auto"/>
      </w:divBdr>
    </w:div>
    <w:div w:id="1934050197">
      <w:bodyDiv w:val="1"/>
      <w:marLeft w:val="0"/>
      <w:marRight w:val="0"/>
      <w:marTop w:val="0"/>
      <w:marBottom w:val="0"/>
      <w:divBdr>
        <w:top w:val="none" w:sz="0" w:space="0" w:color="auto"/>
        <w:left w:val="none" w:sz="0" w:space="0" w:color="auto"/>
        <w:bottom w:val="none" w:sz="0" w:space="0" w:color="auto"/>
        <w:right w:val="none" w:sz="0" w:space="0" w:color="auto"/>
      </w:divBdr>
    </w:div>
    <w:div w:id="2071683262">
      <w:bodyDiv w:val="1"/>
      <w:marLeft w:val="0"/>
      <w:marRight w:val="0"/>
      <w:marTop w:val="0"/>
      <w:marBottom w:val="0"/>
      <w:divBdr>
        <w:top w:val="none" w:sz="0" w:space="0" w:color="auto"/>
        <w:left w:val="none" w:sz="0" w:space="0" w:color="auto"/>
        <w:bottom w:val="none" w:sz="0" w:space="0" w:color="auto"/>
        <w:right w:val="none" w:sz="0" w:space="0" w:color="auto"/>
      </w:divBdr>
    </w:div>
    <w:div w:id="207431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D64AD6B4-688E-4AD7-A447-37026BDB0DB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hyperlink" Target="https://pravo-search.minjust.ru/bigs/showDocument.html?id=C311A7BD-3878-4644-BB9C-5FA90F999B5E" TargetMode="External"/><Relationship Id="rId2" Type="http://schemas.openxmlformats.org/officeDocument/2006/relationships/numbering" Target="numbering.xml"/><Relationship Id="rId16" Type="http://schemas.openxmlformats.org/officeDocument/2006/relationships/hyperlink" Target="https://pravo-search.minjust.ru/bigs/showDocument.html?id=49552273-C3EA-4D68-9C24-846C1F38C9E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CF2F1C3-393D-4051-A52D-9923B0E51C0C"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4F48675C-2DC2-4B7B-8F43-C7D17AB9072F"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CF1F5643-3AEB-4438-9333-2E47F2A9D0E7" TargetMode="External"/><Relationship Id="rId14" Type="http://schemas.openxmlformats.org/officeDocument/2006/relationships/hyperlink" Target="https://pravo-search.minjust.ru/bigs/showDocument.html?id=49552273-C3EA-4D68-9C24-846C1F38C9E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2D6D-DA9D-4738-B5EA-6F4EE4CD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17647</Words>
  <Characters>100593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118004</CharactersWithSpaces>
  <SharedDoc>false</SharedDoc>
  <HLinks>
    <vt:vector size="6" baseType="variant">
      <vt:variant>
        <vt:i4>4980750</vt:i4>
      </vt:variant>
      <vt:variant>
        <vt:i4>0</vt:i4>
      </vt:variant>
      <vt:variant>
        <vt:i4>0</vt:i4>
      </vt:variant>
      <vt:variant>
        <vt:i4>5</vt:i4>
      </vt:variant>
      <vt:variant>
        <vt:lpwstr>consultantplus://offline/ref=2DB330149C9859EE3C0B431B788C4425718C9936F977707EF7335140D7Z0T5O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dc:creator>
  <cp:lastModifiedBy>Эдуард Баранов</cp:lastModifiedBy>
  <cp:revision>2</cp:revision>
  <cp:lastPrinted>2024-06-06T08:08:00Z</cp:lastPrinted>
  <dcterms:created xsi:type="dcterms:W3CDTF">2025-03-31T11:39:00Z</dcterms:created>
  <dcterms:modified xsi:type="dcterms:W3CDTF">2025-03-31T11:39:00Z</dcterms:modified>
</cp:coreProperties>
</file>