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1A" w:rsidRDefault="0088341A" w:rsidP="00883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800"/>
        </w:tabs>
        <w:rPr>
          <w:noProof/>
        </w:rPr>
      </w:pPr>
      <w:r>
        <w:rPr>
          <w:noProof/>
        </w:rPr>
        <w:tab/>
        <w:t xml:space="preserve">                                                            </w:t>
      </w:r>
      <w:r>
        <w:rPr>
          <w:noProof/>
        </w:rPr>
        <w:drawing>
          <wp:inline distT="0" distB="0" distL="0" distR="0">
            <wp:extent cx="750570" cy="9144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  <w:t xml:space="preserve">         </w:t>
      </w:r>
    </w:p>
    <w:p w:rsidR="004C0DDB" w:rsidRPr="0022541D" w:rsidRDefault="004C0DDB" w:rsidP="00883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800"/>
        </w:tabs>
      </w:pPr>
    </w:p>
    <w:p w:rsidR="0088341A" w:rsidRPr="0022541D" w:rsidRDefault="0088341A" w:rsidP="0088341A">
      <w:pPr>
        <w:jc w:val="center"/>
        <w:rPr>
          <w:b/>
        </w:rPr>
      </w:pPr>
      <w:proofErr w:type="gramStart"/>
      <w:r w:rsidRPr="0022541D">
        <w:rPr>
          <w:b/>
        </w:rPr>
        <w:t>РОССИЙСКАЯ  ФЕДЕРАЦИЯ</w:t>
      </w:r>
      <w:proofErr w:type="gramEnd"/>
    </w:p>
    <w:p w:rsidR="0088341A" w:rsidRPr="0022541D" w:rsidRDefault="0088341A" w:rsidP="0088341A">
      <w:pPr>
        <w:jc w:val="center"/>
        <w:rPr>
          <w:b/>
          <w:sz w:val="32"/>
        </w:rPr>
      </w:pPr>
      <w:r w:rsidRPr="0022541D">
        <w:rPr>
          <w:b/>
          <w:sz w:val="32"/>
        </w:rPr>
        <w:t>Тульская  область</w:t>
      </w:r>
    </w:p>
    <w:p w:rsidR="0088341A" w:rsidRPr="0022541D" w:rsidRDefault="0088341A" w:rsidP="0088341A">
      <w:pPr>
        <w:jc w:val="center"/>
        <w:rPr>
          <w:b/>
          <w:sz w:val="32"/>
        </w:rPr>
      </w:pPr>
      <w:r w:rsidRPr="0022541D">
        <w:rPr>
          <w:b/>
          <w:sz w:val="32"/>
        </w:rPr>
        <w:t>СОБРАНИЕ  ДЕПУТАТОВ</w:t>
      </w:r>
    </w:p>
    <w:p w:rsidR="0088341A" w:rsidRPr="00713642" w:rsidRDefault="0088341A" w:rsidP="0088341A">
      <w:pPr>
        <w:jc w:val="center"/>
        <w:rPr>
          <w:b/>
          <w:sz w:val="32"/>
        </w:rPr>
      </w:pPr>
      <w:r w:rsidRPr="0022541D">
        <w:rPr>
          <w:b/>
          <w:sz w:val="32"/>
        </w:rPr>
        <w:t>муниципального образования</w:t>
      </w:r>
    </w:p>
    <w:p w:rsidR="0088341A" w:rsidRPr="0022541D" w:rsidRDefault="0088341A" w:rsidP="0088341A">
      <w:pPr>
        <w:jc w:val="center"/>
        <w:rPr>
          <w:b/>
          <w:sz w:val="32"/>
        </w:rPr>
      </w:pPr>
      <w:r w:rsidRPr="0022541D">
        <w:rPr>
          <w:b/>
          <w:sz w:val="32"/>
        </w:rPr>
        <w:t xml:space="preserve"> рабочий поселок Одоев</w:t>
      </w:r>
    </w:p>
    <w:p w:rsidR="0088341A" w:rsidRPr="0022541D" w:rsidRDefault="0088341A" w:rsidP="0088341A">
      <w:pPr>
        <w:jc w:val="center"/>
        <w:rPr>
          <w:b/>
          <w:sz w:val="32"/>
        </w:rPr>
      </w:pPr>
      <w:r w:rsidRPr="0022541D">
        <w:rPr>
          <w:b/>
          <w:sz w:val="32"/>
        </w:rPr>
        <w:t>Одоевского района</w:t>
      </w:r>
    </w:p>
    <w:p w:rsidR="0088341A" w:rsidRPr="0022541D" w:rsidRDefault="005C6043" w:rsidP="0088341A">
      <w:pPr>
        <w:jc w:val="center"/>
        <w:rPr>
          <w:b/>
          <w:sz w:val="32"/>
        </w:rPr>
      </w:pPr>
      <w:r>
        <w:rPr>
          <w:b/>
          <w:sz w:val="32"/>
        </w:rPr>
        <w:t>7</w:t>
      </w:r>
      <w:r w:rsidR="0088341A" w:rsidRPr="0022541D">
        <w:rPr>
          <w:b/>
          <w:sz w:val="32"/>
        </w:rPr>
        <w:t>-го созыва</w:t>
      </w:r>
    </w:p>
    <w:p w:rsidR="0088341A" w:rsidRPr="0022541D" w:rsidRDefault="0088341A" w:rsidP="0088341A">
      <w:pPr>
        <w:jc w:val="right"/>
        <w:rPr>
          <w:b/>
          <w:sz w:val="28"/>
          <w:szCs w:val="28"/>
        </w:rPr>
      </w:pPr>
    </w:p>
    <w:p w:rsidR="0088341A" w:rsidRPr="0022541D" w:rsidRDefault="0088341A" w:rsidP="0088341A">
      <w:pPr>
        <w:jc w:val="center"/>
        <w:rPr>
          <w:b/>
          <w:sz w:val="32"/>
        </w:rPr>
      </w:pPr>
      <w:r w:rsidRPr="0022541D">
        <w:rPr>
          <w:b/>
          <w:sz w:val="32"/>
        </w:rPr>
        <w:t>Р Е Ш Е Н И Е</w:t>
      </w:r>
    </w:p>
    <w:p w:rsidR="0088341A" w:rsidRPr="0022541D" w:rsidRDefault="0088341A" w:rsidP="0088341A">
      <w:pPr>
        <w:jc w:val="center"/>
      </w:pPr>
      <w:r w:rsidRPr="0022541D">
        <w:t xml:space="preserve">   </w:t>
      </w:r>
    </w:p>
    <w:p w:rsidR="0088341A" w:rsidRPr="00B209E6" w:rsidRDefault="0088341A" w:rsidP="0088341A">
      <w:r>
        <w:t xml:space="preserve">от </w:t>
      </w:r>
      <w:r w:rsidR="00E93B2F">
        <w:t xml:space="preserve">15 ноября 2024 г.                                </w:t>
      </w:r>
      <w:r w:rsidR="007F70C3">
        <w:t xml:space="preserve">            </w:t>
      </w:r>
      <w:r w:rsidRPr="0022541D">
        <w:t xml:space="preserve">Одоев                       </w:t>
      </w:r>
      <w:r w:rsidR="00E93B2F">
        <w:t xml:space="preserve">           </w:t>
      </w:r>
      <w:r w:rsidRPr="0022541D">
        <w:t xml:space="preserve">               </w:t>
      </w:r>
      <w:r w:rsidR="007F70C3">
        <w:t xml:space="preserve">           </w:t>
      </w:r>
      <w:r w:rsidRPr="0022541D">
        <w:t xml:space="preserve">     № </w:t>
      </w:r>
      <w:r w:rsidR="00AC2FA7">
        <w:t>3</w:t>
      </w:r>
      <w:bookmarkStart w:id="0" w:name="_GoBack"/>
      <w:bookmarkEnd w:id="0"/>
      <w:r w:rsidR="00E93B2F">
        <w:t>-24</w:t>
      </w:r>
    </w:p>
    <w:p w:rsidR="00391F87" w:rsidRPr="0088341A" w:rsidRDefault="00391F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04A1" w:rsidRDefault="009804A1" w:rsidP="009804A1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</w:t>
      </w:r>
    </w:p>
    <w:p w:rsidR="009804A1" w:rsidRDefault="009804A1" w:rsidP="009804A1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рабочий поселок Одоев Одоевского</w:t>
      </w:r>
    </w:p>
    <w:p w:rsidR="009804A1" w:rsidRDefault="009804A1" w:rsidP="009804A1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района от 26.11.2013 № 12-91 «Об утверждении Положения</w:t>
      </w:r>
    </w:p>
    <w:p w:rsidR="009804A1" w:rsidRDefault="009804A1" w:rsidP="009804A1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«Об установлении земельного налога в муниципальном</w:t>
      </w:r>
    </w:p>
    <w:p w:rsidR="009804A1" w:rsidRDefault="009804A1" w:rsidP="009804A1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образовании рабочий поселок Одоев Одоевского района»</w:t>
      </w:r>
    </w:p>
    <w:p w:rsidR="009804A1" w:rsidRDefault="009804A1" w:rsidP="009804A1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9804A1" w:rsidRPr="009804A1" w:rsidRDefault="009804A1" w:rsidP="009804A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главой 31 Налогового кодекса Российской Федерации, подпунктом 2 пункта 1 статьи 14 Федерального закона от 06.10.2003 № 131-ФЗ «Об общих принципах организации местного самоуправления в Российской Федерации», </w:t>
      </w:r>
      <w:r w:rsidRPr="009804A1">
        <w:rPr>
          <w:rFonts w:ascii="PT Astra Serif" w:hAnsi="PT Astra Serif"/>
          <w:sz w:val="28"/>
          <w:szCs w:val="28"/>
        </w:rPr>
        <w:t xml:space="preserve">Федеральным </w:t>
      </w:r>
      <w:hyperlink r:id="rId5" w:history="1">
        <w:r w:rsidRPr="009804A1">
          <w:rPr>
            <w:sz w:val="28"/>
            <w:szCs w:val="28"/>
          </w:rPr>
          <w:t>законом</w:t>
        </w:r>
      </w:hyperlink>
      <w:r w:rsidRPr="009804A1">
        <w:rPr>
          <w:rFonts w:ascii="PT Astra Serif" w:hAnsi="PT Astra Serif"/>
          <w:sz w:val="28"/>
          <w:szCs w:val="28"/>
        </w:rPr>
        <w:t xml:space="preserve">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на основании Устава муниципального образования рабочий поселок Одоев Одоевского района, Собрание депутатов муниципального образования рабочий поселок Одоев Одоевского района РЕШИЛО: </w:t>
      </w:r>
    </w:p>
    <w:p w:rsidR="009804A1" w:rsidRPr="009804A1" w:rsidRDefault="009804A1" w:rsidP="009804A1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9804A1">
        <w:rPr>
          <w:rFonts w:ascii="PT Astra Serif" w:hAnsi="PT Astra Serif"/>
          <w:sz w:val="28"/>
          <w:szCs w:val="28"/>
        </w:rPr>
        <w:t>1. Внести в решение Собрания депутатов муниципального образования рабочий поселок Одоев Одоевского района от 26.11.2013 № 12-91 «Об утверждении Положения «Об установлении земельного налога в муниципальном образовании рабочий поселок Одоев Одоевского района» следующие изменения:</w:t>
      </w:r>
    </w:p>
    <w:p w:rsidR="009804A1" w:rsidRPr="009804A1" w:rsidRDefault="009804A1" w:rsidP="009804A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04A1">
        <w:rPr>
          <w:rFonts w:ascii="PT Astra Serif" w:hAnsi="PT Astra Serif"/>
          <w:sz w:val="28"/>
          <w:szCs w:val="28"/>
        </w:rPr>
        <w:t xml:space="preserve">1.1. абзац 2 подпункта 1 пункта 2.1 статьи 2 Положения изложить в новой редакции: </w:t>
      </w:r>
    </w:p>
    <w:p w:rsidR="009804A1" w:rsidRDefault="009804A1" w:rsidP="009804A1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9804A1">
        <w:rPr>
          <w:rFonts w:ascii="PT Astra Serif" w:hAnsi="PT Astra Serif"/>
          <w:sz w:val="28"/>
          <w:szCs w:val="28"/>
        </w:rPr>
        <w:t xml:space="preserve">«занятых </w:t>
      </w:r>
      <w:hyperlink r:id="rId6" w:history="1">
        <w:r w:rsidRPr="009804A1">
          <w:rPr>
            <w:sz w:val="28"/>
            <w:szCs w:val="28"/>
          </w:rPr>
          <w:t>жилищным фондом</w:t>
        </w:r>
      </w:hyperlink>
      <w:r w:rsidRPr="009804A1">
        <w:rPr>
          <w:rFonts w:ascii="PT Astra Serif" w:hAnsi="PT Astra Serif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Pr="009804A1">
          <w:rPr>
            <w:sz w:val="28"/>
            <w:szCs w:val="28"/>
          </w:rPr>
          <w:t>части</w:t>
        </w:r>
      </w:hyperlink>
      <w:r w:rsidRPr="009804A1">
        <w:rPr>
          <w:rFonts w:ascii="PT Astra Serif" w:hAnsi="PT Astra Serif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</w:t>
      </w:r>
      <w:r>
        <w:rPr>
          <w:rFonts w:ascii="PT Astra Serif" w:eastAsia="Calibri" w:hAnsi="PT Astra Serif" w:cs="PT Astra Serif"/>
          <w:sz w:val="28"/>
          <w:szCs w:val="28"/>
        </w:rPr>
        <w:t xml:space="preserve">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</w:t>
      </w:r>
      <w:r>
        <w:rPr>
          <w:rFonts w:ascii="PT Astra Serif" w:eastAsia="Calibri" w:hAnsi="PT Astra Serif" w:cs="PT Astra Serif"/>
          <w:sz w:val="28"/>
          <w:szCs w:val="28"/>
        </w:rPr>
        <w:lastRenderedPageBreak/>
        <w:t>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9804A1" w:rsidRDefault="009804A1" w:rsidP="009804A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абзац 3 подпункта 1 пункта 2.1 статьи 2 Положения изложить в новой редакции:</w:t>
      </w:r>
    </w:p>
    <w:p w:rsidR="009804A1" w:rsidRPr="009804A1" w:rsidRDefault="009804A1" w:rsidP="009804A1">
      <w:pPr>
        <w:widowControl w:val="0"/>
        <w:autoSpaceDE w:val="0"/>
        <w:autoSpaceDN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9804A1">
        <w:rPr>
          <w:rFonts w:ascii="PT Astra Serif" w:eastAsia="Calibri" w:hAnsi="PT Astra Serif" w:cs="PT Astra Serif"/>
          <w:sz w:val="28"/>
          <w:szCs w:val="28"/>
        </w:rPr>
        <w:t xml:space="preserve">«не используемых в предпринимательской деятельности, приобретенных (предоставленных) для ведения </w:t>
      </w:r>
      <w:hyperlink r:id="rId8" w:history="1">
        <w:r w:rsidRPr="009804A1">
          <w:rPr>
            <w:rFonts w:eastAsia="Calibri"/>
            <w:sz w:val="28"/>
            <w:szCs w:val="28"/>
          </w:rPr>
          <w:t>личного подсобного хозяйства</w:t>
        </w:r>
      </w:hyperlink>
      <w:r w:rsidRPr="009804A1">
        <w:rPr>
          <w:rFonts w:ascii="PT Astra Serif" w:eastAsia="Calibri" w:hAnsi="PT Astra Serif" w:cs="PT Astra Serif"/>
          <w:sz w:val="28"/>
          <w:szCs w:val="28"/>
        </w:rPr>
        <w:t xml:space="preserve">, садоводства или огородничества, а также земельных </w:t>
      </w:r>
      <w:hyperlink r:id="rId9" w:history="1">
        <w:r w:rsidRPr="009804A1">
          <w:rPr>
            <w:rFonts w:eastAsia="Calibri"/>
            <w:sz w:val="28"/>
            <w:szCs w:val="28"/>
          </w:rPr>
          <w:t>участков общего назначения</w:t>
        </w:r>
      </w:hyperlink>
      <w:r w:rsidRPr="009804A1">
        <w:rPr>
          <w:rFonts w:ascii="PT Astra Serif" w:eastAsia="Calibri" w:hAnsi="PT Astra Serif" w:cs="PT Astra Serif"/>
          <w:sz w:val="28"/>
          <w:szCs w:val="28"/>
        </w:rPr>
        <w:t xml:space="preserve">, предусмотренных Федеральным </w:t>
      </w:r>
      <w:hyperlink r:id="rId10" w:history="1">
        <w:r w:rsidRPr="009804A1">
          <w:rPr>
            <w:rFonts w:eastAsia="Calibri"/>
            <w:sz w:val="28"/>
            <w:szCs w:val="28"/>
          </w:rPr>
          <w:t>законом</w:t>
        </w:r>
      </w:hyperlink>
      <w:r w:rsidRPr="009804A1">
        <w:rPr>
          <w:rFonts w:ascii="PT Astra Serif" w:eastAsia="Calibri" w:hAnsi="PT Astra Serif" w:cs="PT Astra Serif"/>
          <w:sz w:val="28"/>
          <w:szCs w:val="28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9804A1" w:rsidRDefault="009804A1" w:rsidP="009804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04A1">
        <w:rPr>
          <w:rFonts w:ascii="PT Astra Serif" w:eastAsia="Calibri" w:hAnsi="PT Astra Serif" w:cs="PT Astra Serif"/>
          <w:sz w:val="28"/>
          <w:szCs w:val="28"/>
        </w:rPr>
        <w:t>2.</w:t>
      </w:r>
      <w:r w:rsidR="007F70C3"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="007F70C3" w:rsidRPr="007F70C3">
        <w:rPr>
          <w:rFonts w:ascii="PT Astra Serif" w:eastAsia="Calibri" w:hAnsi="PT Astra Serif" w:cs="PT Astra Serif"/>
          <w:sz w:val="28"/>
          <w:szCs w:val="28"/>
        </w:rPr>
        <w:t>Настоящее решение опубликовать в общественно-политической газете «Новая жизнь. Одоевский район» и разместить в информационно-коммуникационной сети «Интернет» на официальном сайте муниципального образования Одоевский район.</w:t>
      </w:r>
    </w:p>
    <w:p w:rsidR="009804A1" w:rsidRDefault="00C64626" w:rsidP="009804A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804A1">
        <w:rPr>
          <w:rFonts w:ascii="PT Astra Serif" w:hAnsi="PT Astra Serif"/>
          <w:sz w:val="28"/>
          <w:szCs w:val="28"/>
        </w:rPr>
        <w:t>.</w:t>
      </w:r>
      <w:r w:rsidR="009804A1">
        <w:rPr>
          <w:rFonts w:ascii="PT Astra Serif" w:hAnsi="PT Astra Serif"/>
          <w:color w:val="000000"/>
          <w:sz w:val="28"/>
          <w:szCs w:val="28"/>
        </w:rPr>
        <w:t xml:space="preserve"> Настоящее р</w:t>
      </w:r>
      <w:r w:rsidR="009804A1">
        <w:rPr>
          <w:rFonts w:ascii="PT Astra Serif" w:hAnsi="PT Astra Serif"/>
          <w:sz w:val="28"/>
          <w:szCs w:val="28"/>
        </w:rPr>
        <w:t>ешение вступает в силу с 1 января 2025 года.</w:t>
      </w:r>
    </w:p>
    <w:p w:rsidR="001A5BE7" w:rsidRDefault="001A5BE7" w:rsidP="001A5B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F7FCF" w:rsidRDefault="003F7FCF" w:rsidP="003F7FCF">
      <w:pPr>
        <w:ind w:firstLine="708"/>
        <w:jc w:val="both"/>
        <w:rPr>
          <w:sz w:val="28"/>
          <w:szCs w:val="28"/>
        </w:rPr>
      </w:pPr>
    </w:p>
    <w:p w:rsidR="009C16A5" w:rsidRPr="0088341A" w:rsidRDefault="00102F8D" w:rsidP="009C16A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C16A5" w:rsidRPr="0088341A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:rsidR="009C16A5" w:rsidRPr="0088341A" w:rsidRDefault="009C16A5" w:rsidP="009C16A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8341A">
        <w:rPr>
          <w:rFonts w:ascii="Times New Roman" w:hAnsi="Times New Roman" w:cs="Times New Roman"/>
          <w:b/>
          <w:sz w:val="28"/>
          <w:szCs w:val="28"/>
        </w:rPr>
        <w:t>образования рабочий поселок</w:t>
      </w:r>
    </w:p>
    <w:p w:rsidR="00391F87" w:rsidRPr="0088341A" w:rsidRDefault="00102F8D" w:rsidP="009C16A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C16A5" w:rsidRPr="0088341A">
        <w:rPr>
          <w:rFonts w:ascii="Times New Roman" w:hAnsi="Times New Roman" w:cs="Times New Roman"/>
          <w:b/>
          <w:sz w:val="28"/>
          <w:szCs w:val="28"/>
        </w:rPr>
        <w:t>Одоев Одоевского района</w:t>
      </w:r>
      <w:r w:rsidR="009C16A5" w:rsidRPr="0088341A">
        <w:rPr>
          <w:rFonts w:ascii="Times New Roman" w:hAnsi="Times New Roman" w:cs="Times New Roman"/>
          <w:b/>
          <w:sz w:val="28"/>
          <w:szCs w:val="28"/>
        </w:rPr>
        <w:tab/>
      </w:r>
      <w:r w:rsidR="009C16A5" w:rsidRPr="0088341A">
        <w:rPr>
          <w:rFonts w:ascii="Times New Roman" w:hAnsi="Times New Roman" w:cs="Times New Roman"/>
          <w:b/>
          <w:sz w:val="28"/>
          <w:szCs w:val="28"/>
        </w:rPr>
        <w:tab/>
      </w:r>
      <w:r w:rsidR="009C16A5" w:rsidRPr="0088341A">
        <w:rPr>
          <w:rFonts w:ascii="Times New Roman" w:hAnsi="Times New Roman" w:cs="Times New Roman"/>
          <w:b/>
          <w:sz w:val="28"/>
          <w:szCs w:val="28"/>
        </w:rPr>
        <w:tab/>
      </w:r>
      <w:r w:rsidR="009C16A5" w:rsidRPr="0088341A">
        <w:rPr>
          <w:rFonts w:ascii="Times New Roman" w:hAnsi="Times New Roman" w:cs="Times New Roman"/>
          <w:b/>
          <w:sz w:val="28"/>
          <w:szCs w:val="28"/>
        </w:rPr>
        <w:tab/>
      </w:r>
      <w:r w:rsidR="009C16A5" w:rsidRPr="0088341A">
        <w:rPr>
          <w:rFonts w:ascii="Times New Roman" w:hAnsi="Times New Roman" w:cs="Times New Roman"/>
          <w:b/>
          <w:sz w:val="28"/>
          <w:szCs w:val="28"/>
        </w:rPr>
        <w:tab/>
      </w:r>
      <w:r w:rsidR="009C16A5" w:rsidRPr="0088341A">
        <w:rPr>
          <w:rFonts w:ascii="Times New Roman" w:hAnsi="Times New Roman" w:cs="Times New Roman"/>
          <w:b/>
          <w:sz w:val="28"/>
          <w:szCs w:val="28"/>
        </w:rPr>
        <w:tab/>
      </w:r>
      <w:r w:rsidR="0088341A" w:rsidRPr="0088341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9C16A5" w:rsidRPr="0088341A">
        <w:rPr>
          <w:rFonts w:ascii="Times New Roman" w:hAnsi="Times New Roman" w:cs="Times New Roman"/>
          <w:b/>
          <w:sz w:val="28"/>
          <w:szCs w:val="28"/>
        </w:rPr>
        <w:t>Фендель</w:t>
      </w:r>
      <w:proofErr w:type="spellEnd"/>
      <w:r w:rsidR="009C16A5" w:rsidRPr="0088341A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4D13A9" w:rsidRPr="0088341A" w:rsidRDefault="004D13A9" w:rsidP="0088341A">
      <w:pPr>
        <w:rPr>
          <w:sz w:val="28"/>
          <w:szCs w:val="28"/>
        </w:rPr>
      </w:pPr>
    </w:p>
    <w:sectPr w:rsidR="004D13A9" w:rsidRPr="0088341A" w:rsidSect="0088341A">
      <w:pgSz w:w="11906" w:h="16838"/>
      <w:pgMar w:top="680" w:right="624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87"/>
    <w:rsid w:val="00102F8D"/>
    <w:rsid w:val="001A5BE7"/>
    <w:rsid w:val="00241180"/>
    <w:rsid w:val="00325443"/>
    <w:rsid w:val="003519D2"/>
    <w:rsid w:val="003716D7"/>
    <w:rsid w:val="00391F87"/>
    <w:rsid w:val="003F7FCF"/>
    <w:rsid w:val="004065BF"/>
    <w:rsid w:val="004122E3"/>
    <w:rsid w:val="0048302F"/>
    <w:rsid w:val="004C0DDB"/>
    <w:rsid w:val="004D13A9"/>
    <w:rsid w:val="005C6043"/>
    <w:rsid w:val="005E0F23"/>
    <w:rsid w:val="00633D9E"/>
    <w:rsid w:val="006839F5"/>
    <w:rsid w:val="006872EE"/>
    <w:rsid w:val="007B30F8"/>
    <w:rsid w:val="007F70C3"/>
    <w:rsid w:val="0088341A"/>
    <w:rsid w:val="00910789"/>
    <w:rsid w:val="0096023B"/>
    <w:rsid w:val="0097253C"/>
    <w:rsid w:val="009804A1"/>
    <w:rsid w:val="00996107"/>
    <w:rsid w:val="009C16A5"/>
    <w:rsid w:val="00A20732"/>
    <w:rsid w:val="00A876B0"/>
    <w:rsid w:val="00AC2FA7"/>
    <w:rsid w:val="00B12D47"/>
    <w:rsid w:val="00C64626"/>
    <w:rsid w:val="00C77FB7"/>
    <w:rsid w:val="00E728B2"/>
    <w:rsid w:val="00E93B2F"/>
    <w:rsid w:val="00EF7D8A"/>
    <w:rsid w:val="00F1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EFC1"/>
  <w15:docId w15:val="{84A91C81-CC5C-4F2A-A2D7-CEE40BC5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1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1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rsid w:val="0048302F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483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41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3F7F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C0DD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5C604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4116&amp;dst=100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6786&amp;dst=10000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2883&amp;dst=100149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E42BE9A14D4E320599B1C5F0F2E088CC72BC6CC6A8FF7F1110A6AEDFFHFN5G" TargetMode="External"/><Relationship Id="rId10" Type="http://schemas.openxmlformats.org/officeDocument/2006/relationships/hyperlink" Target="https://login.consultant.ru/link/?req=doc&amp;base=RZB&amp;n=48136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ZB&amp;n=412647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Авдохина</dc:creator>
  <cp:lastModifiedBy>Эдуард Баранов</cp:lastModifiedBy>
  <cp:revision>9</cp:revision>
  <cp:lastPrinted>2019-11-20T14:39:00Z</cp:lastPrinted>
  <dcterms:created xsi:type="dcterms:W3CDTF">2024-11-11T14:40:00Z</dcterms:created>
  <dcterms:modified xsi:type="dcterms:W3CDTF">2024-11-14T14:58:00Z</dcterms:modified>
</cp:coreProperties>
</file>