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A6" w:rsidRDefault="006D79A6" w:rsidP="006D79A6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6D79A6" w:rsidP="006D79A6">
      <w:pPr>
        <w:jc w:val="center"/>
        <w:rPr>
          <w:rFonts w:ascii="Courier New" w:hAnsi="Courier New"/>
          <w:b/>
          <w:i/>
          <w:sz w:val="10"/>
        </w:rPr>
      </w:pPr>
    </w:p>
    <w:p w:rsidR="006D79A6" w:rsidRDefault="003931C4" w:rsidP="006D79A6">
      <w:pPr>
        <w:jc w:val="center"/>
        <w:rPr>
          <w:rFonts w:ascii="Bookman Old Style" w:hAnsi="Bookman Old Style"/>
          <w:b/>
          <w:i/>
          <w:shadow/>
          <w:sz w:val="36"/>
          <w:szCs w:val="36"/>
        </w:rPr>
      </w:pPr>
      <w:r>
        <w:rPr>
          <w:rFonts w:ascii="Bookman Old Style" w:hAnsi="Bookman Old Style"/>
          <w:b/>
          <w:i/>
          <w:shadow/>
          <w:sz w:val="36"/>
          <w:szCs w:val="36"/>
        </w:rPr>
        <w:t xml:space="preserve"> </w:t>
      </w:r>
      <w:r w:rsidR="006D79A6">
        <w:rPr>
          <w:rFonts w:ascii="Bookman Old Style" w:hAnsi="Bookman Old Style"/>
          <w:b/>
          <w:i/>
          <w:shadow/>
          <w:sz w:val="36"/>
          <w:szCs w:val="36"/>
        </w:rPr>
        <w:t>Контрольно-счетный орган муниципальн</w:t>
      </w:r>
      <w:r>
        <w:rPr>
          <w:rFonts w:ascii="Bookman Old Style" w:hAnsi="Bookman Old Style"/>
          <w:b/>
          <w:i/>
          <w:shadow/>
          <w:sz w:val="36"/>
          <w:szCs w:val="36"/>
        </w:rPr>
        <w:t>ого образования Одоевский район</w:t>
      </w:r>
    </w:p>
    <w:p w:rsidR="006D79A6" w:rsidRDefault="00BF644F" w:rsidP="006D79A6">
      <w:pPr>
        <w:jc w:val="center"/>
      </w:pPr>
      <w:r>
        <w:pict>
          <v:line id="_x0000_s1026" style="position:absolute;left:0;text-align:left;z-index:251649024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6D79A6" w:rsidRDefault="006D79A6" w:rsidP="006D79A6">
      <w:pPr>
        <w:jc w:val="center"/>
        <w:rPr>
          <w:sz w:val="20"/>
        </w:rPr>
      </w:pPr>
      <w:r>
        <w:rPr>
          <w:sz w:val="20"/>
        </w:rPr>
        <w:t xml:space="preserve">301440 Тульская область, Одоевский район,  п. Одоев, ул. Л.Толстого, д. 1 </w:t>
      </w:r>
      <w:r>
        <w:rPr>
          <w:rFonts w:ascii="Wingdings" w:hAnsi="Wingdings"/>
          <w:sz w:val="20"/>
        </w:rPr>
        <w:t></w:t>
      </w:r>
      <w:r>
        <w:rPr>
          <w:sz w:val="20"/>
        </w:rPr>
        <w:t xml:space="preserve"> (48736) 4-17-05</w:t>
      </w:r>
    </w:p>
    <w:p w:rsidR="006D79A6" w:rsidRDefault="00BF644F" w:rsidP="006D79A6">
      <w:pPr>
        <w:rPr>
          <w:sz w:val="20"/>
          <w:szCs w:val="20"/>
        </w:rPr>
      </w:pPr>
      <w:r w:rsidRPr="00BF644F">
        <w:pict>
          <v:line id="_x0000_s1027" style="position:absolute;z-index:251650048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  <w:r w:rsidR="006D79A6">
        <w:rPr>
          <w:sz w:val="20"/>
          <w:szCs w:val="20"/>
        </w:rPr>
        <w:t xml:space="preserve"> </w:t>
      </w:r>
    </w:p>
    <w:p w:rsidR="006D79A6" w:rsidRDefault="006D79A6" w:rsidP="006D79A6">
      <w:pPr>
        <w:spacing w:line="360" w:lineRule="auto"/>
      </w:pPr>
      <w:r>
        <w:t xml:space="preserve">                                     </w:t>
      </w:r>
    </w:p>
    <w:p w:rsidR="006D79A6" w:rsidRDefault="006D79A6" w:rsidP="006D79A6">
      <w:pPr>
        <w:spacing w:line="360" w:lineRule="auto"/>
        <w:rPr>
          <w:sz w:val="20"/>
          <w:szCs w:val="20"/>
        </w:rPr>
      </w:pPr>
      <w:r>
        <w:t xml:space="preserve">                    </w:t>
      </w:r>
      <w:r w:rsidR="005F1CF9">
        <w:t xml:space="preserve">                            </w:t>
      </w:r>
      <w:r>
        <w:t xml:space="preserve">  </w:t>
      </w:r>
      <w:r w:rsidR="003931C4">
        <w:rPr>
          <w:b/>
        </w:rPr>
        <w:t xml:space="preserve">Распоряжение </w:t>
      </w:r>
      <w:r>
        <w:rPr>
          <w:b/>
        </w:rPr>
        <w:t xml:space="preserve">№ </w:t>
      </w:r>
      <w:r w:rsidR="00663850">
        <w:rPr>
          <w:b/>
        </w:rPr>
        <w:t>2</w:t>
      </w:r>
      <w:r>
        <w:t xml:space="preserve">   </w:t>
      </w:r>
      <w:r>
        <w:br/>
      </w:r>
      <w:r>
        <w:rPr>
          <w:sz w:val="20"/>
          <w:szCs w:val="20"/>
        </w:rPr>
        <w:t xml:space="preserve">              </w:t>
      </w:r>
      <w:r w:rsidR="00663850">
        <w:t>от  27</w:t>
      </w:r>
      <w:r w:rsidR="00177015">
        <w:t>.01.2016</w:t>
      </w:r>
      <w:r>
        <w:t xml:space="preserve"> года                                                                          п. Одоев</w:t>
      </w:r>
      <w:r>
        <w:rPr>
          <w:sz w:val="20"/>
          <w:szCs w:val="20"/>
        </w:rPr>
        <w:t xml:space="preserve">            </w:t>
      </w:r>
    </w:p>
    <w:p w:rsidR="006D79A6" w:rsidRDefault="006D79A6" w:rsidP="006D79A6">
      <w:pPr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</w:tblGrid>
      <w:tr w:rsidR="006D79A6" w:rsidRPr="006D79A6" w:rsidTr="006D79A6">
        <w:tc>
          <w:tcPr>
            <w:tcW w:w="9180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1C4" w:rsidRDefault="005F1CF9" w:rsidP="003931C4">
            <w:pPr>
              <w:spacing w:line="330" w:lineRule="atLeast"/>
              <w:ind w:left="30" w:right="30"/>
              <w:jc w:val="center"/>
              <w:textAlignment w:val="baseline"/>
              <w:rPr>
                <w:b/>
                <w:bCs/>
                <w:color w:val="000000"/>
                <w:szCs w:val="1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     </w:t>
            </w:r>
            <w:r w:rsidR="006D79A6" w:rsidRPr="006D79A6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б утверждении Положения об антикоррупционной политике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к</w:t>
            </w:r>
            <w:r w:rsidR="003931C4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онтрольно-счетного органа муниципального обр</w:t>
            </w:r>
            <w:r w:rsidR="00177015"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азования </w:t>
            </w:r>
            <w:r w:rsidR="00663850">
              <w:rPr>
                <w:b/>
                <w:bCs/>
                <w:color w:val="000000"/>
                <w:szCs w:val="18"/>
                <w:bdr w:val="none" w:sz="0" w:space="0" w:color="auto" w:frame="1"/>
              </w:rPr>
              <w:t>Одоевский район.</w:t>
            </w:r>
          </w:p>
          <w:p w:rsidR="006D11A7" w:rsidRPr="006D79A6" w:rsidRDefault="003931C4" w:rsidP="003931C4">
            <w:pPr>
              <w:spacing w:line="330" w:lineRule="atLeast"/>
              <w:ind w:left="30" w:right="3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Cs w:val="18"/>
                <w:bdr w:val="none" w:sz="0" w:space="0" w:color="auto" w:frame="1"/>
              </w:rPr>
              <w:t xml:space="preserve"> </w:t>
            </w:r>
          </w:p>
        </w:tc>
      </w:tr>
    </w:tbl>
    <w:p w:rsidR="006D11A7" w:rsidRDefault="006D11A7" w:rsidP="006D79A6">
      <w:pPr>
        <w:jc w:val="both"/>
        <w:rPr>
          <w:color w:val="000000"/>
          <w:szCs w:val="20"/>
        </w:rPr>
      </w:pP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Утвердить Положение об антикоррупционной политике </w:t>
      </w:r>
      <w:r w:rsidR="003931C4">
        <w:rPr>
          <w:color w:val="000000"/>
          <w:szCs w:val="20"/>
        </w:rPr>
        <w:t>К</w:t>
      </w:r>
      <w:r w:rsidR="00950030">
        <w:rPr>
          <w:color w:val="000000"/>
          <w:szCs w:val="20"/>
        </w:rPr>
        <w:t>онтрольно-счетного органа  муниципального образования</w:t>
      </w:r>
      <w:r>
        <w:rPr>
          <w:color w:val="000000"/>
          <w:szCs w:val="20"/>
        </w:rPr>
        <w:t xml:space="preserve"> Одоевский район</w:t>
      </w:r>
      <w:r w:rsidR="00177015">
        <w:rPr>
          <w:color w:val="000000"/>
          <w:szCs w:val="20"/>
        </w:rPr>
        <w:t xml:space="preserve"> (Приложение).</w:t>
      </w:r>
      <w:r w:rsidR="003931C4">
        <w:rPr>
          <w:color w:val="000000"/>
          <w:szCs w:val="20"/>
        </w:rPr>
        <w:t xml:space="preserve"> </w:t>
      </w:r>
    </w:p>
    <w:p w:rsidR="00950030" w:rsidRPr="00950030" w:rsidRDefault="0066385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Разместить Положение об антикоррупционной политике </w:t>
      </w:r>
      <w:r w:rsidR="00950030">
        <w:rPr>
          <w:color w:val="000000"/>
          <w:szCs w:val="20"/>
        </w:rPr>
        <w:t xml:space="preserve">Контрольно-счетного органа муниципального образования </w:t>
      </w:r>
      <w:r w:rsidR="00177015">
        <w:rPr>
          <w:color w:val="000000"/>
          <w:szCs w:val="20"/>
        </w:rPr>
        <w:t>Одоевский</w:t>
      </w:r>
      <w:r>
        <w:rPr>
          <w:color w:val="000000"/>
          <w:szCs w:val="20"/>
        </w:rPr>
        <w:t xml:space="preserve"> район </w:t>
      </w:r>
      <w:r w:rsidR="003931C4">
        <w:rPr>
          <w:color w:val="000000"/>
          <w:szCs w:val="20"/>
        </w:rPr>
        <w:t>на официальном сайте МО Одоевский район.</w:t>
      </w:r>
    </w:p>
    <w:p w:rsidR="00950030" w:rsidRPr="00950030" w:rsidRDefault="00950030" w:rsidP="00950030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Контроль за исполнением данного распоряжения оставляю за собой.</w:t>
      </w:r>
    </w:p>
    <w:p w:rsidR="00950030" w:rsidRPr="00950030" w:rsidRDefault="00950030" w:rsidP="00950030">
      <w:pPr>
        <w:pStyle w:val="a7"/>
        <w:jc w:val="both"/>
        <w:rPr>
          <w:color w:val="000000"/>
          <w:szCs w:val="20"/>
        </w:rPr>
      </w:pP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 xml:space="preserve">        Председатель 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Кон</w:t>
      </w:r>
      <w:r w:rsidR="003931C4">
        <w:rPr>
          <w:b/>
          <w:shadow/>
        </w:rPr>
        <w:t>трольно-счетного органа</w:t>
      </w:r>
    </w:p>
    <w:p w:rsidR="006D79A6" w:rsidRDefault="006D79A6" w:rsidP="006D79A6">
      <w:pPr>
        <w:jc w:val="both"/>
        <w:rPr>
          <w:b/>
          <w:shadow/>
        </w:rPr>
      </w:pPr>
      <w:r>
        <w:rPr>
          <w:b/>
          <w:shadow/>
        </w:rPr>
        <w:t>муниципального образования</w:t>
      </w:r>
    </w:p>
    <w:p w:rsidR="006D79A6" w:rsidRPr="00511094" w:rsidRDefault="006D79A6" w:rsidP="006D79A6">
      <w:pPr>
        <w:jc w:val="both"/>
      </w:pPr>
      <w:r>
        <w:rPr>
          <w:b/>
          <w:shadow/>
        </w:rPr>
        <w:t xml:space="preserve">          Одоевский район</w:t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b/>
          <w:shadow/>
        </w:rPr>
        <w:tab/>
        <w:t xml:space="preserve">                   </w:t>
      </w:r>
      <w:r w:rsidR="003931C4">
        <w:rPr>
          <w:b/>
          <w:shadow/>
        </w:rPr>
        <w:t>С.С. Коновалов</w:t>
      </w:r>
    </w:p>
    <w:p w:rsidR="00C94162" w:rsidRDefault="00C94162"/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D2756D" w:rsidRDefault="00D2756D" w:rsidP="00511094">
      <w:pPr>
        <w:ind w:left="708"/>
        <w:jc w:val="center"/>
        <w:rPr>
          <w:sz w:val="16"/>
        </w:rPr>
      </w:pPr>
    </w:p>
    <w:p w:rsidR="00D2756D" w:rsidRDefault="00D2756D" w:rsidP="00511094">
      <w:pPr>
        <w:ind w:left="708"/>
        <w:jc w:val="center"/>
        <w:rPr>
          <w:sz w:val="16"/>
        </w:rPr>
      </w:pPr>
    </w:p>
    <w:p w:rsidR="00D2756D" w:rsidRDefault="00D2756D" w:rsidP="00511094">
      <w:pPr>
        <w:ind w:left="708"/>
        <w:jc w:val="center"/>
        <w:rPr>
          <w:sz w:val="16"/>
        </w:rPr>
      </w:pPr>
    </w:p>
    <w:p w:rsidR="00D2756D" w:rsidRDefault="00D2756D" w:rsidP="00511094">
      <w:pPr>
        <w:ind w:left="708"/>
        <w:jc w:val="center"/>
        <w:rPr>
          <w:sz w:val="16"/>
        </w:rPr>
      </w:pPr>
    </w:p>
    <w:p w:rsidR="00950030" w:rsidRDefault="00950030" w:rsidP="00511094">
      <w:pPr>
        <w:ind w:left="708"/>
        <w:jc w:val="center"/>
        <w:rPr>
          <w:sz w:val="16"/>
        </w:rPr>
      </w:pP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>
        <w:rPr>
          <w:color w:val="222222"/>
          <w:bdr w:val="none" w:sz="0" w:space="0" w:color="auto" w:frame="1"/>
        </w:rPr>
        <w:lastRenderedPageBreak/>
        <w:t xml:space="preserve">                                                           </w:t>
      </w:r>
      <w:r w:rsidRPr="0040330E">
        <w:rPr>
          <w:color w:val="222222"/>
          <w:bdr w:val="none" w:sz="0" w:space="0" w:color="auto" w:frame="1"/>
        </w:rPr>
        <w:t xml:space="preserve">Приложение 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>
        <w:rPr>
          <w:color w:val="222222"/>
          <w:bdr w:val="none" w:sz="0" w:space="0" w:color="auto" w:frame="1"/>
        </w:rPr>
        <w:t xml:space="preserve">                                                                        </w:t>
      </w:r>
      <w:r w:rsidRPr="0040330E">
        <w:rPr>
          <w:color w:val="222222"/>
          <w:bdr w:val="none" w:sz="0" w:space="0" w:color="auto" w:frame="1"/>
        </w:rPr>
        <w:t xml:space="preserve">к </w:t>
      </w:r>
      <w:r>
        <w:rPr>
          <w:color w:val="222222"/>
          <w:bdr w:val="none" w:sz="0" w:space="0" w:color="auto" w:frame="1"/>
        </w:rPr>
        <w:t xml:space="preserve">распоряжению № 2 </w:t>
      </w:r>
    </w:p>
    <w:p w:rsidR="00D2756D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222222"/>
          <w:bdr w:val="none" w:sz="0" w:space="0" w:color="auto" w:frame="1"/>
        </w:rPr>
      </w:pPr>
      <w:r>
        <w:rPr>
          <w:color w:val="222222"/>
          <w:bdr w:val="none" w:sz="0" w:space="0" w:color="auto" w:frame="1"/>
        </w:rPr>
        <w:t xml:space="preserve">                                                                             от 27 января 2016</w:t>
      </w:r>
      <w:r w:rsidRPr="0040330E">
        <w:rPr>
          <w:color w:val="222222"/>
          <w:bdr w:val="none" w:sz="0" w:space="0" w:color="auto" w:frame="1"/>
        </w:rPr>
        <w:t xml:space="preserve"> года 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jc w:val="center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jc w:val="center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Положение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об антикоррупционной политике контрольно-счетного органа муниципального образования Одоевский район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1. Общие положения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1.1. Настоящее Положение разработано в целях защиты прав и свобод граждан, обеспечения законности, правопорядка и общественной безопасности и является базовым документом </w:t>
      </w:r>
      <w:r w:rsidRPr="00322BA0">
        <w:rPr>
          <w:color w:val="333333"/>
        </w:rPr>
        <w:t xml:space="preserve"> контрольно-счетного органа муниципального образования Одоевский район </w:t>
      </w:r>
      <w:r w:rsidRPr="0040330E">
        <w:rPr>
          <w:color w:val="333333"/>
        </w:rPr>
        <w:t xml:space="preserve"> (дал</w:t>
      </w:r>
      <w:r w:rsidRPr="00322BA0">
        <w:rPr>
          <w:color w:val="333333"/>
        </w:rPr>
        <w:t>ее – КСО МО Одоевский район</w:t>
      </w:r>
      <w:r w:rsidRPr="0040330E">
        <w:rPr>
          <w:color w:val="333333"/>
        </w:rPr>
        <w:t>), определяющим ключевые принципы и требования, направленные на предотвращение коррупции и соблюдение норм применимого антикоррупционног</w:t>
      </w:r>
      <w:r>
        <w:rPr>
          <w:color w:val="333333"/>
        </w:rPr>
        <w:t>о законодательства, председателем</w:t>
      </w:r>
      <w:r w:rsidRPr="0040330E">
        <w:rPr>
          <w:color w:val="333333"/>
        </w:rPr>
        <w:t>, работниками.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1.2. Положение разработано в соответствии с Федеральным законом от 25.12.2008 № 273-ФЗ «О противодействии коррупции», иными нормативными правовыми актами в сфере противодействия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1.3. Антикоррупционные меры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направлены на:</w:t>
      </w:r>
    </w:p>
    <w:p w:rsidR="00D2756D" w:rsidRPr="0040330E" w:rsidRDefault="00D2756D" w:rsidP="00D2756D">
      <w:pPr>
        <w:numPr>
          <w:ilvl w:val="0"/>
          <w:numId w:val="2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предупреждение коррупции, в том числе выявление и последующее устранение причин коррупции (профилактика коррупции);</w:t>
      </w:r>
    </w:p>
    <w:p w:rsidR="00D2756D" w:rsidRPr="0040330E" w:rsidRDefault="00D2756D" w:rsidP="00D2756D">
      <w:pPr>
        <w:numPr>
          <w:ilvl w:val="0"/>
          <w:numId w:val="2"/>
        </w:numPr>
        <w:spacing w:line="270" w:lineRule="atLeast"/>
        <w:ind w:left="135"/>
        <w:jc w:val="both"/>
        <w:textAlignment w:val="top"/>
        <w:rPr>
          <w:color w:val="333333"/>
        </w:rPr>
      </w:pPr>
      <w:r w:rsidRPr="0040330E">
        <w:rPr>
          <w:color w:val="333333"/>
        </w:rPr>
        <w:t>выявление, предупреждение, пресечение, раскрытие и расследование в рамках полномочий коррупционных правонарушений (борьба с коррупцией);</w:t>
      </w:r>
    </w:p>
    <w:p w:rsidR="00D2756D" w:rsidRPr="009E1097" w:rsidRDefault="00D2756D" w:rsidP="00D2756D">
      <w:pPr>
        <w:numPr>
          <w:ilvl w:val="0"/>
          <w:numId w:val="2"/>
        </w:numPr>
        <w:spacing w:line="270" w:lineRule="atLeast"/>
        <w:ind w:left="135"/>
        <w:jc w:val="both"/>
        <w:textAlignment w:val="top"/>
        <w:rPr>
          <w:color w:val="333333"/>
        </w:rPr>
      </w:pPr>
      <w:r w:rsidRPr="0040330E">
        <w:rPr>
          <w:color w:val="333333"/>
        </w:rPr>
        <w:t>минимизацию и (или) ликвидацию последствий коррупционных правонарушений.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2.</w:t>
      </w:r>
      <w:r w:rsidRPr="0040330E">
        <w:rPr>
          <w:color w:val="333333"/>
        </w:rPr>
        <w:t> </w:t>
      </w:r>
      <w:r w:rsidRPr="00322BA0">
        <w:rPr>
          <w:b/>
          <w:bCs/>
          <w:color w:val="3D3949"/>
        </w:rPr>
        <w:t>Основные понятия, применяемые в Положении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2.1. Для целей настоящего Положения используются следующие основные понятия:  </w:t>
      </w:r>
    </w:p>
    <w:p w:rsidR="00D2756D" w:rsidRPr="0040330E" w:rsidRDefault="00D2756D" w:rsidP="00D2756D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322BA0">
        <w:rPr>
          <w:b/>
          <w:bCs/>
          <w:color w:val="3D3949"/>
        </w:rPr>
        <w:t>Коррупция</w:t>
      </w:r>
      <w:r w:rsidRPr="0040330E">
        <w:rPr>
          <w:color w:val="333333"/>
        </w:rPr>
        <w:t xml:space="preserve"> - принятие в своих интересах, а равно в интересах иных лиц, лично или через посредников имущественных благ, а также извлечение преимуществ работниками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 </w:t>
      </w:r>
    </w:p>
    <w:p w:rsidR="00D2756D" w:rsidRPr="0040330E" w:rsidRDefault="00D2756D" w:rsidP="00D2756D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322BA0">
        <w:rPr>
          <w:b/>
          <w:bCs/>
          <w:color w:val="3D3949"/>
        </w:rPr>
        <w:lastRenderedPageBreak/>
        <w:t>Антикоррупционная политика</w:t>
      </w:r>
      <w:r w:rsidRPr="0040330E">
        <w:rPr>
          <w:color w:val="333333"/>
        </w:rPr>
        <w:t xml:space="preserve"> – деятельность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направленная на создание эффективной системы противодействия коррупции;  </w:t>
      </w:r>
    </w:p>
    <w:p w:rsidR="00D2756D" w:rsidRPr="0040330E" w:rsidRDefault="00D2756D" w:rsidP="00D2756D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322BA0">
        <w:rPr>
          <w:b/>
          <w:bCs/>
          <w:color w:val="3D3949"/>
        </w:rPr>
        <w:t>Коррупционное правонарушение</w:t>
      </w:r>
      <w:r w:rsidRPr="0040330E">
        <w:rPr>
          <w:color w:val="333333"/>
        </w:rPr>
        <w:t> - деяние, обладающее признаками коррупции, за которое нормативными правовыми актами Российской Федерации предусмотрена гражданско-правовая, дисциплинарная, административная или уголовная ответственность;  </w:t>
      </w:r>
    </w:p>
    <w:p w:rsidR="00D2756D" w:rsidRPr="0040330E" w:rsidRDefault="00D2756D" w:rsidP="00D2756D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322BA0">
        <w:rPr>
          <w:b/>
          <w:bCs/>
          <w:color w:val="3D3949"/>
        </w:rPr>
        <w:t>Коррупциогенный фактор</w:t>
      </w:r>
      <w:r w:rsidRPr="0040330E">
        <w:rPr>
          <w:color w:val="333333"/>
        </w:rPr>
        <w:t> - явление или совокупность явлений, порождающих  коррупционные правонарушения или способствующие их распространению;  </w:t>
      </w:r>
    </w:p>
    <w:p w:rsidR="00D2756D" w:rsidRPr="0040330E" w:rsidRDefault="00D2756D" w:rsidP="00D2756D">
      <w:pPr>
        <w:shd w:val="clear" w:color="auto" w:fill="FFFFFF"/>
        <w:spacing w:line="270" w:lineRule="atLeast"/>
        <w:textAlignment w:val="top"/>
        <w:rPr>
          <w:color w:val="333333"/>
        </w:rPr>
      </w:pPr>
      <w:r w:rsidRPr="00322BA0">
        <w:rPr>
          <w:b/>
          <w:bCs/>
          <w:color w:val="3D3949"/>
        </w:rPr>
        <w:t>Предупреждение коррупции</w:t>
      </w:r>
      <w:r w:rsidRPr="0040330E">
        <w:rPr>
          <w:color w:val="333333"/>
        </w:rPr>
        <w:t xml:space="preserve"> - деятельность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3. Цели антикоррупционной политики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3.1. Положение отражает приверженн</w:t>
      </w:r>
      <w:r>
        <w:rPr>
          <w:color w:val="333333"/>
        </w:rPr>
        <w:t xml:space="preserve">ость КСО МО Одоевский район </w:t>
      </w:r>
      <w:r w:rsidRPr="0040330E">
        <w:rPr>
          <w:color w:val="333333"/>
        </w:rPr>
        <w:t xml:space="preserve"> высоким этическим стандартам и принципам открытого предоставления и</w:t>
      </w:r>
      <w:r>
        <w:rPr>
          <w:color w:val="333333"/>
        </w:rPr>
        <w:t>нформации о деятельности</w:t>
      </w:r>
      <w:r w:rsidRPr="0040330E">
        <w:rPr>
          <w:color w:val="333333"/>
        </w:rPr>
        <w:t xml:space="preserve">, а также стремление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к усовершенствованию корпоративной культуры, следованию лучшим практикам корпоративного управления и поддержанию деловой репутации учреждения на должном уровне.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>
        <w:rPr>
          <w:color w:val="333333"/>
        </w:rPr>
        <w:t>3.2. КСО МО Одоевский район</w:t>
      </w:r>
      <w:r w:rsidRPr="0040330E">
        <w:rPr>
          <w:color w:val="333333"/>
        </w:rPr>
        <w:t xml:space="preserve"> ставит перед собой цели:</w:t>
      </w:r>
    </w:p>
    <w:p w:rsidR="00D2756D" w:rsidRPr="0040330E" w:rsidRDefault="00D2756D" w:rsidP="00D2756D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 минимизировать риск вовлечения организации - руководства и работников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независимо от занимаемой должности в коррупционную деятельность;</w:t>
      </w:r>
    </w:p>
    <w:p w:rsidR="00D2756D" w:rsidRPr="0040330E" w:rsidRDefault="00D2756D" w:rsidP="00D2756D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 сформировать у контрагентов, работников и иных лиц единообразное понимание настоящего Положения о неприятии коррупции в любых формах и проявлениях;</w:t>
      </w:r>
    </w:p>
    <w:p w:rsidR="00D2756D" w:rsidRPr="0040330E" w:rsidRDefault="00D2756D" w:rsidP="00D2756D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 обобщить и разъяснить основные требования антикоррупционного законодательства Российской Федерации, которые могут применяться к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и работникам;</w:t>
      </w:r>
    </w:p>
    <w:p w:rsidR="00D2756D" w:rsidRPr="0040330E" w:rsidRDefault="00D2756D" w:rsidP="00D2756D">
      <w:pPr>
        <w:numPr>
          <w:ilvl w:val="0"/>
          <w:numId w:val="3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 </w:t>
      </w:r>
      <w:r>
        <w:rPr>
          <w:color w:val="333333"/>
        </w:rPr>
        <w:t>вменить в обязанность сотрудников</w:t>
      </w:r>
      <w:r w:rsidRPr="0040330E">
        <w:rPr>
          <w:color w:val="333333"/>
        </w:rPr>
        <w:t xml:space="preserve">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знать и соблюдать принципы и требования настоящего Положения, ключевые нормы применимого антикоррупционного законодательства, а также адекватные мероприятия по предотвращению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4. Принципы антикоррупционной политики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>
        <w:rPr>
          <w:color w:val="333333"/>
        </w:rPr>
        <w:t>4.1. Все сотрудники</w:t>
      </w:r>
      <w:r w:rsidRPr="0040330E">
        <w:rPr>
          <w:color w:val="333333"/>
        </w:rPr>
        <w:t xml:space="preserve">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должны руководствоваться настоящим Положением и неукоснительно соблюдать его принципы и требования.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 xml:space="preserve">4.2. </w:t>
      </w:r>
      <w:r>
        <w:rPr>
          <w:color w:val="333333"/>
        </w:rPr>
        <w:t>Председатель КСО МО Одоевский район</w:t>
      </w:r>
      <w:r w:rsidRPr="0040330E">
        <w:rPr>
          <w:color w:val="333333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мероприятий, их внедрение и контроль.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4.3. Принципы и требования настоящего Положения распространяются на контрагентов и представит</w:t>
      </w:r>
      <w:r>
        <w:rPr>
          <w:color w:val="333333"/>
        </w:rPr>
        <w:t>елей КСО МО Одоевский район</w:t>
      </w:r>
      <w:r w:rsidRPr="0040330E">
        <w:rPr>
          <w:color w:val="333333"/>
        </w:rPr>
        <w:t>, а также на иных лиц в тех случаях, когда соответствующие обязанности закреплены в договорах с ними, в их внутренних документах или прямо вытекают из закона.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4.4. </w:t>
      </w:r>
      <w:r>
        <w:rPr>
          <w:color w:val="333333"/>
        </w:rPr>
        <w:t xml:space="preserve">Председатель КСО МО Одоевский район </w:t>
      </w:r>
      <w:r w:rsidRPr="0040330E">
        <w:rPr>
          <w:color w:val="333333"/>
        </w:rPr>
        <w:t>формируют этический стандарт непримиримого отношения к любым формам и проявлениям коррупции, подавая пример своим поведением и осуществляя ознакомление с антикоррупц</w:t>
      </w:r>
      <w:r>
        <w:rPr>
          <w:color w:val="333333"/>
        </w:rPr>
        <w:t>ионной политикой всех сотрудников</w:t>
      </w:r>
      <w:r w:rsidRPr="0040330E">
        <w:rPr>
          <w:color w:val="333333"/>
        </w:rPr>
        <w:t xml:space="preserve"> и контрагентов.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4.5. При создании системы мер противодействия коррупции </w:t>
      </w:r>
      <w:r>
        <w:rPr>
          <w:color w:val="333333"/>
        </w:rPr>
        <w:t xml:space="preserve">КСО МО Одоевский район </w:t>
      </w:r>
      <w:r w:rsidRPr="0040330E">
        <w:rPr>
          <w:color w:val="333333"/>
        </w:rPr>
        <w:t>основывается на следующих ключевых принципах противодействия коррупции: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4.5.1. Принцип соответствия работы учреждения действующему законодательству и общепринятым нормам.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Соответствие реализуемых антикоррупционных мероприятий Конституции Российской Федерации, законодательству Российской Федерации, Тульской области и иным нормативным правовым актам, применимым к учреждению.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4.5.2.  Принцип личного примера руководства.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4.5.3.  Принцип вовлеченности работников.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Информиро</w:t>
      </w:r>
      <w:r>
        <w:rPr>
          <w:color w:val="333333"/>
        </w:rPr>
        <w:t xml:space="preserve">ванность работников КСО МО Одоевский район </w:t>
      </w:r>
      <w:r w:rsidRPr="0040330E">
        <w:rPr>
          <w:color w:val="333333"/>
        </w:rPr>
        <w:t>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4.5.4.  Принцип соразмерности антикоррупционных процедур риску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Разработка и выполнение комплекса мероприятий, позволяющих снизить вероятность вовлечения учреждения, ее руководителя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>4.5.5.  Принцип эффективности антикоррупционных процедур.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4.5.6.  Принцип ответственности и неотвратимости наказания.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Неот</w:t>
      </w:r>
      <w:r>
        <w:rPr>
          <w:color w:val="333333"/>
        </w:rPr>
        <w:t>вратимость наказания для сотрудни</w:t>
      </w:r>
      <w:r w:rsidRPr="0040330E">
        <w:rPr>
          <w:color w:val="333333"/>
        </w:rPr>
        <w:t>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</w:t>
      </w:r>
      <w:r>
        <w:rPr>
          <w:color w:val="333333"/>
        </w:rPr>
        <w:t>венность председателя</w:t>
      </w:r>
      <w:r w:rsidRPr="0040330E">
        <w:rPr>
          <w:color w:val="333333"/>
        </w:rPr>
        <w:t xml:space="preserve"> за реализацию внутриорганизационной антикоррупционной политики.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4.5.7.  Принцип постоянного контроля и регулярного мониторинга.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5. Антикоррупционное законодательство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5.1.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</w:t>
      </w:r>
      <w:r>
        <w:rPr>
          <w:color w:val="333333"/>
        </w:rPr>
        <w:t xml:space="preserve"> включая всех работников,  должен</w:t>
      </w:r>
      <w:r w:rsidRPr="0040330E">
        <w:rPr>
          <w:color w:val="333333"/>
        </w:rPr>
        <w:t xml:space="preserve">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коррупции», настоящим Положением и иными нормативными актами, основными требованиями которых являются запрет дачи взяток, запрет получения взяток, запрет коммерческого подкупа и запрет посредничества во взяточничестве.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5.2. С учетом изложенного всем работникам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 или организаций, включая коммерческие организации, </w:t>
      </w:r>
      <w:r>
        <w:rPr>
          <w:color w:val="333333"/>
        </w:rPr>
        <w:t>органы власти и самоуправления</w:t>
      </w:r>
      <w:r w:rsidRPr="0040330E">
        <w:rPr>
          <w:color w:val="333333"/>
        </w:rPr>
        <w:t>, частных компаний и их представителей.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6. Подарки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 xml:space="preserve">6.1. Подарки, которые сотрудники, в связи с их деятельностью в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могут получать от других лиц и организаций, должны одновременно соответствовать следующим критериям:</w:t>
      </w:r>
    </w:p>
    <w:p w:rsidR="00D2756D" w:rsidRPr="0040330E" w:rsidRDefault="00D2756D" w:rsidP="00D2756D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быть прямо связанными с законными целями деятельности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или общенациональными праздниками (Новый Год, Международный женский день, День защитника Отечества и др.);</w:t>
      </w:r>
    </w:p>
    <w:p w:rsidR="00D2756D" w:rsidRPr="0040330E" w:rsidRDefault="00D2756D" w:rsidP="00D2756D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быть обоснованными, соразмерными и не являться предметами роскоши. Стоимость подарка не может превышать 3 000,00 (трех тысяч) рублей (п. 2 ст. 575 ГК РФ);</w:t>
      </w:r>
    </w:p>
    <w:p w:rsidR="00D2756D" w:rsidRPr="0040330E" w:rsidRDefault="00D2756D" w:rsidP="00D2756D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решения, соглашении, разрешении и т.п. или попытку оказать влияние на получателя с иной незаконной или неэтичной целью;</w:t>
      </w:r>
    </w:p>
    <w:p w:rsidR="00D2756D" w:rsidRPr="0040330E" w:rsidRDefault="00D2756D" w:rsidP="00D2756D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не создавать репутационного риска для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работников и иных лиц в случае раскрытия информации о подарках;</w:t>
      </w:r>
    </w:p>
    <w:p w:rsidR="00D2756D" w:rsidRPr="0040330E" w:rsidRDefault="00D2756D" w:rsidP="00D2756D">
      <w:pPr>
        <w:numPr>
          <w:ilvl w:val="0"/>
          <w:numId w:val="4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не противоречить принципам и требованиям настоящего Положения, кодекса деловой этики, другим внутренним документам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и нормам применимого законодательства.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6.2. Не допускаются подарки в виде денежных средств, как наличных, так и безналичных, независимо от валюты.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4004D4">
        <w:rPr>
          <w:b/>
          <w:bCs/>
          <w:color w:val="3D3949"/>
        </w:rPr>
        <w:t>7. Взаимодействие</w:t>
      </w:r>
      <w:r>
        <w:rPr>
          <w:b/>
          <w:bCs/>
          <w:color w:val="3D3949"/>
        </w:rPr>
        <w:t xml:space="preserve"> с муниципальными</w:t>
      </w:r>
      <w:r w:rsidRPr="004004D4">
        <w:rPr>
          <w:b/>
          <w:bCs/>
          <w:color w:val="3D3949"/>
        </w:rPr>
        <w:t xml:space="preserve"> служащими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7.1. </w:t>
      </w:r>
      <w:r w:rsidRPr="004004D4">
        <w:rPr>
          <w:color w:val="333333"/>
        </w:rPr>
        <w:t>КСО МО Одоевский район</w:t>
      </w:r>
      <w:r w:rsidRPr="0040330E">
        <w:rPr>
          <w:color w:val="333333"/>
        </w:rPr>
        <w:t> не осуществляет самостоят</w:t>
      </w:r>
      <w:r>
        <w:rPr>
          <w:color w:val="333333"/>
        </w:rPr>
        <w:t>ельно или через своих сотрудников</w:t>
      </w:r>
      <w:r w:rsidRPr="0040330E">
        <w:rPr>
          <w:color w:val="333333"/>
        </w:rPr>
        <w:t xml:space="preserve"> оплату любых расходов (денежное вознаграждение, ссуды, услуги, оплату развлечений, отдыха, транспортных расходов и иные вознаграждени</w:t>
      </w:r>
      <w:r>
        <w:rPr>
          <w:color w:val="333333"/>
        </w:rPr>
        <w:t>я) за муниципальных</w:t>
      </w:r>
      <w:r w:rsidRPr="0040330E">
        <w:rPr>
          <w:color w:val="333333"/>
        </w:rPr>
        <w:t xml:space="preserve"> служащих</w:t>
      </w:r>
      <w:r>
        <w:rPr>
          <w:color w:val="333333"/>
        </w:rPr>
        <w:t>, лиц замещающих муниципальные должности</w:t>
      </w:r>
      <w:r w:rsidRPr="0040330E">
        <w:rPr>
          <w:color w:val="333333"/>
        </w:rPr>
        <w:t xml:space="preserve"> и их близких родственников (или в их интересах) в целях получения или сохранения преимущества для учреждения в его деятельности.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>
        <w:rPr>
          <w:color w:val="333333"/>
        </w:rPr>
        <w:t xml:space="preserve">7.2. Работники </w:t>
      </w:r>
      <w:r w:rsidRPr="0040330E">
        <w:rPr>
          <w:color w:val="333333"/>
        </w:rPr>
        <w:t xml:space="preserve"> самостоятельно несут ответственность за коррупционные проявления при самостоятельном взаимодействии с государственными гражданскими</w:t>
      </w:r>
      <w:r>
        <w:rPr>
          <w:color w:val="333333"/>
        </w:rPr>
        <w:t xml:space="preserve"> и муниципальными</w:t>
      </w:r>
      <w:r w:rsidRPr="0040330E">
        <w:rPr>
          <w:color w:val="333333"/>
        </w:rPr>
        <w:t xml:space="preserve"> служащими в соответствии с действующим законодательством Российской Федерации.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638CD">
        <w:rPr>
          <w:b/>
          <w:bCs/>
          <w:color w:val="3D3949"/>
        </w:rPr>
        <w:t>8. Взаимодействие работников учреждения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8.1.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требует от своих работников соблюдения настоящего Положения, информируя их о ключевых принципах, требованиях и санкциях за нарушения.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 xml:space="preserve">8.2. В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 организуются безопасные, конфиденциальные и доступные средства информирования руководства учреждения (письменное заявление </w:t>
      </w:r>
      <w:r>
        <w:rPr>
          <w:color w:val="333333"/>
        </w:rPr>
        <w:t xml:space="preserve">на имя председателя </w:t>
      </w:r>
      <w:r w:rsidRPr="0040330E">
        <w:rPr>
          <w:color w:val="333333"/>
        </w:rPr>
        <w:t>или личное обращение;  сообщения телефонной или факсимильной связи; электронная почта) о фактах взяточничества или иного проявления коррупционного поведения работников учреждения</w:t>
      </w:r>
      <w:r>
        <w:rPr>
          <w:color w:val="333333"/>
        </w:rPr>
        <w:t xml:space="preserve"> или иных лиц. В адрес председателя</w:t>
      </w:r>
      <w:r w:rsidRPr="0040330E">
        <w:rPr>
          <w:color w:val="333333"/>
        </w:rPr>
        <w:t xml:space="preserve">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8.3. Для формирования надлежащего уровня антикоррупционной культуры с новыми сотрудниками проводится вводный инструктаж по настоящему Положению и связанных с ним документов, а для действующих сотрудников проводятся периодические информационные мероприятия.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>
        <w:rPr>
          <w:color w:val="333333"/>
        </w:rPr>
        <w:t>8.4</w:t>
      </w:r>
      <w:r w:rsidRPr="0040330E">
        <w:rPr>
          <w:color w:val="333333"/>
        </w:rPr>
        <w:t xml:space="preserve">. В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>  закреплены следующие обязанности работников, связанных с предупреждением и противодействием коррупции:</w:t>
      </w:r>
    </w:p>
    <w:p w:rsidR="00D2756D" w:rsidRPr="0040330E" w:rsidRDefault="00D2756D" w:rsidP="00D2756D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D2756D" w:rsidRPr="0040330E" w:rsidRDefault="00D2756D" w:rsidP="00D2756D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D2756D" w:rsidRPr="0040330E" w:rsidRDefault="00D2756D" w:rsidP="00D2756D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незамедлительно информировать </w:t>
      </w:r>
      <w:r>
        <w:rPr>
          <w:color w:val="333333"/>
        </w:rPr>
        <w:t xml:space="preserve">председателя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о случаях склонения работника к совершению коррупционных правонарушений;</w:t>
      </w:r>
    </w:p>
    <w:p w:rsidR="00D2756D" w:rsidRPr="0040330E" w:rsidRDefault="00D2756D" w:rsidP="00D2756D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незамедлительно информировать </w:t>
      </w:r>
      <w:r>
        <w:rPr>
          <w:color w:val="333333"/>
        </w:rPr>
        <w:t xml:space="preserve">председателя </w:t>
      </w:r>
      <w:r w:rsidRPr="003638CD"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D2756D" w:rsidRPr="0040330E" w:rsidRDefault="00D2756D" w:rsidP="00D2756D">
      <w:pPr>
        <w:numPr>
          <w:ilvl w:val="0"/>
          <w:numId w:val="5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 xml:space="preserve">сообщить </w:t>
      </w:r>
      <w:r>
        <w:rPr>
          <w:color w:val="333333"/>
        </w:rPr>
        <w:t xml:space="preserve">председателю </w:t>
      </w:r>
      <w:r w:rsidRPr="0040330E">
        <w:rPr>
          <w:color w:val="333333"/>
        </w:rPr>
        <w:t>о возможности возникновения либо возникшем у работника конфликте интересов.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638CD">
        <w:rPr>
          <w:b/>
          <w:bCs/>
          <w:color w:val="3D3949"/>
        </w:rPr>
        <w:t>9. Взаимодействие с посредниками и иными лицами, проверка</w:t>
      </w:r>
      <w:r w:rsidRPr="00322BA0">
        <w:rPr>
          <w:b/>
          <w:bCs/>
          <w:color w:val="3D3949"/>
        </w:rPr>
        <w:t xml:space="preserve"> контрагентов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9.1.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и ее сотрудникам запрещается привлекать или использовать посредников, партнеров, </w:t>
      </w:r>
      <w:r>
        <w:rPr>
          <w:color w:val="333333"/>
        </w:rPr>
        <w:t xml:space="preserve">агентов </w:t>
      </w:r>
      <w:r w:rsidRPr="0040330E">
        <w:rPr>
          <w:color w:val="333333"/>
        </w:rPr>
        <w:t>или иных лиц для совершения каких-либо действий, которые противоречат принципам и требованиям настоящего Положения и нормам применимого антикоррупционного законодательства.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9.2.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 осуществляет выбор крупных контрагентов для оказания ей работ и услуг на основании конкурса (аукциона, иных способов закупок), основными принципами проведения которого является </w:t>
      </w:r>
      <w:r w:rsidRPr="0040330E">
        <w:rPr>
          <w:color w:val="333333"/>
        </w:rPr>
        <w:lastRenderedPageBreak/>
        <w:t>отбор контрагента по наилучшим конкурентным ценам, который устанавливает: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анализ рынка предлагаемых услуг;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равноправие, справедливость, отсутствие дискриминации и необоснованных ограничений конкуренции по отношению к контрагентам;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честный и разумный выбор наиболее предпочтительных предложений при комплексном анализе выгод и издержек (прежде всего цены и качества продукции);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целевое и экономически эффективное расходование денежных средств на приобретение товаров, работ, услуг (с учетом, при необходимости, стоимости жизненного цикла закупаемой продукции) и реализации мер, направленных на сокращение издержек учреждения;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отсутствие ограничения допуска к участию в закупке путем установления чрезмерных требований к контрагенту;</w:t>
      </w:r>
    </w:p>
    <w:p w:rsidR="00D2756D" w:rsidRPr="0040330E" w:rsidRDefault="00D2756D" w:rsidP="00D2756D">
      <w:pPr>
        <w:numPr>
          <w:ilvl w:val="0"/>
          <w:numId w:val="6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предотвращение коррупционных проявлений, конфликта интересов и иных злоупотреблений полномочиями.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9.3.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стремится иметь деловые отношения с контрагентами, поддерживающими требования антикоррупционного законодательства и/или контрагентами, декларирующими непринятие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9.4.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контрагента в определенную зависимость и направленного на обеспечение выполнения этим работником каких-либо действий в пользу учреждения.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9.5. В соответствии с антикоррупционной оговоркой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и его контрагенты (партнеры) обязаны:</w:t>
      </w:r>
    </w:p>
    <w:p w:rsidR="00D2756D" w:rsidRPr="0040330E" w:rsidRDefault="00D2756D" w:rsidP="00D2756D">
      <w:pPr>
        <w:numPr>
          <w:ilvl w:val="0"/>
          <w:numId w:val="7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незамедлительно уведомлять друг друга в письменной форме о любых случаях нарушения антикоррупционного законодательства;</w:t>
      </w:r>
    </w:p>
    <w:p w:rsidR="00D2756D" w:rsidRPr="0040330E" w:rsidRDefault="00D2756D" w:rsidP="00D2756D">
      <w:pPr>
        <w:numPr>
          <w:ilvl w:val="0"/>
          <w:numId w:val="7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ясно давать понять другим лицам при совершении каких-либо сделок, что они обязаны соблюдать антикоррупционное законодательство.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9.6. В соответствии с антикоррупционной оговоркой при возникновении у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 объективных (разумных и добросовестных) свидетельств нарушения контрагентами антикоррупционного законодательства,  в адрес такого контрагента направляется соответствующее уведомление с требованием в установленный срок предоставить соответствующие разъяснения. Непредставление достаточных доказательств, определенно подтверждающих отсутствие нарушения антикоррупционного законодательства, является нарушением существенных условий договора </w:t>
      </w:r>
      <w:r w:rsidRPr="0040330E">
        <w:rPr>
          <w:color w:val="333333"/>
        </w:rPr>
        <w:lastRenderedPageBreak/>
        <w:t xml:space="preserve">(существенным нарушением), заключенного между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и ее контрагентом и дает право учреждению расторгнуть такой договор в одностороннем внесудебном порядке (полностью отказаться от исполнения договора), либо приостановить его дальнейшее исполнение в одностороннем порядке в какой-то его части (частично отказаться от исполнения Договора) путем направления соответствующего письменного уведомления. Договор считается соответственно расторгнутым либо исполнение обязательств Стороны-инициатора по нему приостановленным с момента указанного в таком письменным уведомлении, но не ранее чем по истечении 10 (десяти) дней с момента получения оригинала указанного уведомления. В этом случае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  в соответствии с положениями антикоррупционной оговорки, вправе требовать от своего контрагента возмещения реального ущерба, возникшего в результате такого расторжения.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10. Информирование и обучение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10.1. 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размещает настоящую Положение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настоящего Положения всеми контрагентами, своими работниками и иными лицами.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10.2. 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учреждения и овладения ими способами и приемами применения антикоррупционной политики на практике.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11. Антикоррупционные мероприятия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11.1. В антикоррупционную политику 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 включается перечень конкретных мероприятий, которые должны реализовываться в целях предупреждения и противодействия коррупции.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11.1.1. Нормативное обеспечение, закрепление стандартов поведения и декларация намерений:</w:t>
      </w:r>
    </w:p>
    <w:p w:rsidR="00D2756D" w:rsidRPr="0040330E" w:rsidRDefault="00D2756D" w:rsidP="00D2756D">
      <w:pPr>
        <w:numPr>
          <w:ilvl w:val="0"/>
          <w:numId w:val="8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разработка и принятие кодекса этики и</w:t>
      </w:r>
      <w:r>
        <w:rPr>
          <w:color w:val="333333"/>
        </w:rPr>
        <w:t xml:space="preserve"> служебного поведения сотрудников</w:t>
      </w:r>
      <w:r w:rsidRPr="0040330E">
        <w:rPr>
          <w:color w:val="333333"/>
        </w:rPr>
        <w:t>;</w:t>
      </w:r>
    </w:p>
    <w:p w:rsidR="00D2756D" w:rsidRPr="0040330E" w:rsidRDefault="00D2756D" w:rsidP="00D2756D">
      <w:pPr>
        <w:numPr>
          <w:ilvl w:val="0"/>
          <w:numId w:val="8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введение в договоры, связанные с хозяйственной деятельностью организации, стандартной антикоррупционной оговорки;</w:t>
      </w:r>
    </w:p>
    <w:p w:rsidR="00D2756D" w:rsidRPr="0040330E" w:rsidRDefault="00D2756D" w:rsidP="00D2756D">
      <w:pPr>
        <w:numPr>
          <w:ilvl w:val="0"/>
          <w:numId w:val="8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введение антикоррупционных положений в текст трудового договора;</w:t>
      </w:r>
    </w:p>
    <w:p w:rsidR="00D2756D" w:rsidRPr="0040330E" w:rsidRDefault="00D2756D" w:rsidP="00D2756D">
      <w:pPr>
        <w:numPr>
          <w:ilvl w:val="0"/>
          <w:numId w:val="8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заключение дополнительных соглашений с работниками учреждения, предусматривающего введение антикоррупционных положений.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>11.1.2. Разработка и введение специальных антикоррупционных процедур: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санкций;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мероприятий;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проведение оценки коррупционных рисков в деятельности управления;</w:t>
      </w:r>
    </w:p>
    <w:p w:rsidR="00D2756D" w:rsidRPr="0040330E" w:rsidRDefault="00D2756D" w:rsidP="00D2756D">
      <w:pPr>
        <w:numPr>
          <w:ilvl w:val="0"/>
          <w:numId w:val="9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разработка комплекса мер по устранению или минимизации коррупционных рисков.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11.1.3. Обучение и информирование работников:</w:t>
      </w:r>
    </w:p>
    <w:p w:rsidR="00D2756D" w:rsidRPr="0040330E" w:rsidRDefault="00D2756D" w:rsidP="00D2756D">
      <w:pPr>
        <w:numPr>
          <w:ilvl w:val="0"/>
          <w:numId w:val="10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D2756D" w:rsidRPr="0040330E" w:rsidRDefault="00D2756D" w:rsidP="00D2756D">
      <w:pPr>
        <w:numPr>
          <w:ilvl w:val="0"/>
          <w:numId w:val="10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проведение обучающих мероприятий по вопросам профилактики и противодействия коррупции;</w:t>
      </w:r>
    </w:p>
    <w:p w:rsidR="00D2756D" w:rsidRPr="0040330E" w:rsidRDefault="00D2756D" w:rsidP="00D2756D">
      <w:pPr>
        <w:numPr>
          <w:ilvl w:val="0"/>
          <w:numId w:val="10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11.1.4. Обеспечение соответствия системы внутреннего контроля предприятия требованиям антикоррупционной политики:</w:t>
      </w:r>
    </w:p>
    <w:p w:rsidR="00D2756D" w:rsidRPr="0040330E" w:rsidRDefault="00D2756D" w:rsidP="00D2756D">
      <w:pPr>
        <w:numPr>
          <w:ilvl w:val="0"/>
          <w:numId w:val="11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осуществление регулярного контроля соблюдения внутренних процедур;</w:t>
      </w:r>
    </w:p>
    <w:p w:rsidR="00D2756D" w:rsidRPr="0040330E" w:rsidRDefault="00D2756D" w:rsidP="00D2756D">
      <w:pPr>
        <w:numPr>
          <w:ilvl w:val="0"/>
          <w:numId w:val="11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D2756D" w:rsidRPr="0040330E" w:rsidRDefault="00D2756D" w:rsidP="00D2756D">
      <w:pPr>
        <w:numPr>
          <w:ilvl w:val="0"/>
          <w:numId w:val="11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осуществление регулярного контроля экономической обоснованности расходов в сферах с высоким коррупционным риском.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12. Мониторинг и контроль, внесение изменений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12.1. В связи с возможным изменением коррупционных рисков и иных факторов, оказывающих влияние на хозяйственную деятельность,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lastRenderedPageBreak/>
        <w:t xml:space="preserve">12.2. При выявлении недостаточно эффективных положений настоящего Положения или связанных с ним антикоррупционных мероприятий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, либо при изменении требований применимого законодательства Российской Федерации директор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организует выработку и реализацию плана действий по пересмотру и изменению настоящего Положения  и/или антикоррупционных мероприятий.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ind w:left="425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ind w:left="425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13. Внутренний контроль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13.1. Контроль документирования операций хозяйственной деятельности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13.2. Все финансовые операции должны быть аккуратно, правильно и с достаточным уровнем детализации отражены в бухгалтерском учете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задокументированы и доступны для проверки.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13.3. Искажение или фальсификация бухгалтерской отчетности предприятия строго запрещены и расцениваются как мошенничество.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14. Отказ от ответных мер и санкций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14.1.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заявляет о том, что ни один сотрудник не будет подвергнут санкциям (в том числе уволен, понижен в должности, лишен премии), если он сообщил о предполагаемом факте коррупции, отказался дать или получить взятку, оказать посредничество во взяточничестве, в том числе, если в результате такого отказа у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 xml:space="preserve"> возникла упущенная выгода или не были получены преимущества.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15. Сотрудничество с правоохранительными органами в сфере противодействия коррупции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15.1. Сотрудничество с правоохранительными органами является важным показателем действительной приверженности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 декларируемым антикоррупционным стандартам поведения. Данное сотрудничество может осуществляться в различных формах:</w:t>
      </w:r>
    </w:p>
    <w:p w:rsidR="00D2756D" w:rsidRPr="0040330E" w:rsidRDefault="00D2756D" w:rsidP="00D2756D">
      <w:pPr>
        <w:numPr>
          <w:ilvl w:val="0"/>
          <w:numId w:val="12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lastRenderedPageBreak/>
        <w:t>необходимо сообщать в соответствующие правоохранительные органы о случаях совершения коррупционных правонарушений, о которых стало известно в учреждении;</w:t>
      </w:r>
    </w:p>
    <w:p w:rsidR="00D2756D" w:rsidRPr="0040330E" w:rsidRDefault="00D2756D" w:rsidP="00D2756D">
      <w:pPr>
        <w:numPr>
          <w:ilvl w:val="0"/>
          <w:numId w:val="12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2756D" w:rsidRPr="0040330E" w:rsidRDefault="00D2756D" w:rsidP="00D2756D">
      <w:pPr>
        <w:numPr>
          <w:ilvl w:val="0"/>
          <w:numId w:val="12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2756D" w:rsidRPr="0040330E" w:rsidRDefault="00D2756D" w:rsidP="00D2756D">
      <w:pPr>
        <w:numPr>
          <w:ilvl w:val="0"/>
          <w:numId w:val="12"/>
        </w:numPr>
        <w:spacing w:line="270" w:lineRule="atLeast"/>
        <w:ind w:left="150"/>
        <w:jc w:val="both"/>
        <w:textAlignment w:val="top"/>
        <w:rPr>
          <w:color w:val="333333"/>
        </w:rPr>
      </w:pPr>
      <w:r w:rsidRPr="0040330E">
        <w:rPr>
          <w:color w:val="333333"/>
        </w:rPr>
        <w:t>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40330E" w:rsidRDefault="00D2756D" w:rsidP="00D2756D">
      <w:pPr>
        <w:shd w:val="clear" w:color="auto" w:fill="FFFFFF"/>
        <w:spacing w:line="270" w:lineRule="atLeast"/>
        <w:jc w:val="center"/>
        <w:textAlignment w:val="top"/>
        <w:rPr>
          <w:color w:val="333333"/>
        </w:rPr>
      </w:pPr>
      <w:r w:rsidRPr="00322BA0">
        <w:rPr>
          <w:b/>
          <w:bCs/>
          <w:color w:val="3D3949"/>
        </w:rPr>
        <w:t>16. Ответственность за неисполнение (ненадлежащее исполнение) настоящего Положения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>
        <w:rPr>
          <w:color w:val="333333"/>
        </w:rPr>
        <w:t>16.1. Председатель и сотрудники</w:t>
      </w:r>
      <w:r w:rsidRPr="0040330E">
        <w:rPr>
          <w:color w:val="333333"/>
        </w:rPr>
        <w:t xml:space="preserve">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настоящего Положения, а также за действия (бездействие) подчиненных им лиц, нарушающие эти принципы и требования.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 xml:space="preserve">16.2. Лица, виновные в нарушении требований настоящего Положения, могут быть привлечены к дисциплинарной, административной, гражданско-правовой или уголовной ответственности по инициативе </w:t>
      </w:r>
      <w:r>
        <w:rPr>
          <w:color w:val="333333"/>
        </w:rPr>
        <w:t>КСО МО Одоевский район</w:t>
      </w:r>
      <w:r w:rsidRPr="0040330E">
        <w:rPr>
          <w:color w:val="333333"/>
        </w:rPr>
        <w:t>, правоохранительных органов или иных лиц в порядке и по основаниям, предусмотренным законодательством Российской Федерации, Тульской области,</w:t>
      </w:r>
      <w:r>
        <w:rPr>
          <w:color w:val="333333"/>
        </w:rPr>
        <w:t xml:space="preserve"> </w:t>
      </w:r>
      <w:r w:rsidRPr="0040330E">
        <w:rPr>
          <w:color w:val="333333"/>
        </w:rPr>
        <w:t>локальными нормативными актами и трудовыми договорами. </w:t>
      </w:r>
    </w:p>
    <w:p w:rsidR="00D2756D" w:rsidRPr="0040330E" w:rsidRDefault="00D2756D" w:rsidP="00D2756D">
      <w:pPr>
        <w:shd w:val="clear" w:color="auto" w:fill="FFFFFF"/>
        <w:spacing w:after="270" w:line="270" w:lineRule="atLeast"/>
        <w:textAlignment w:val="top"/>
        <w:rPr>
          <w:color w:val="333333"/>
        </w:rPr>
      </w:pPr>
      <w:r w:rsidRPr="0040330E">
        <w:rPr>
          <w:color w:val="333333"/>
        </w:rPr>
        <w:t> </w:t>
      </w:r>
    </w:p>
    <w:p w:rsidR="00D2756D" w:rsidRPr="00322BA0" w:rsidRDefault="00D2756D" w:rsidP="00D2756D"/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p w:rsidR="005F1CF9" w:rsidRDefault="005F1CF9" w:rsidP="00511094">
      <w:pPr>
        <w:ind w:left="708"/>
        <w:jc w:val="center"/>
        <w:rPr>
          <w:sz w:val="16"/>
        </w:rPr>
      </w:pPr>
    </w:p>
    <w:sectPr w:rsidR="005F1CF9" w:rsidSect="00C9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DC3"/>
    <w:multiLevelType w:val="multilevel"/>
    <w:tmpl w:val="B140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25531"/>
    <w:multiLevelType w:val="multilevel"/>
    <w:tmpl w:val="F91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B4F74"/>
    <w:multiLevelType w:val="multilevel"/>
    <w:tmpl w:val="9B0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F4237"/>
    <w:multiLevelType w:val="multilevel"/>
    <w:tmpl w:val="0C72D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C56389"/>
    <w:multiLevelType w:val="multilevel"/>
    <w:tmpl w:val="DDC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7A2CAD"/>
    <w:multiLevelType w:val="multilevel"/>
    <w:tmpl w:val="24FE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335EE3"/>
    <w:multiLevelType w:val="multilevel"/>
    <w:tmpl w:val="CF9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8733A4"/>
    <w:multiLevelType w:val="hybridMultilevel"/>
    <w:tmpl w:val="BEEC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64DE5"/>
    <w:multiLevelType w:val="multilevel"/>
    <w:tmpl w:val="17A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932D80"/>
    <w:multiLevelType w:val="multilevel"/>
    <w:tmpl w:val="836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256900"/>
    <w:multiLevelType w:val="multilevel"/>
    <w:tmpl w:val="CA8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C575A5"/>
    <w:multiLevelType w:val="multilevel"/>
    <w:tmpl w:val="051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9A6"/>
    <w:rsid w:val="00177015"/>
    <w:rsid w:val="00243B83"/>
    <w:rsid w:val="003931C4"/>
    <w:rsid w:val="00403E74"/>
    <w:rsid w:val="00511094"/>
    <w:rsid w:val="00565FDD"/>
    <w:rsid w:val="00566BB0"/>
    <w:rsid w:val="005A690C"/>
    <w:rsid w:val="005F1CF9"/>
    <w:rsid w:val="0061534A"/>
    <w:rsid w:val="00663850"/>
    <w:rsid w:val="006D11A7"/>
    <w:rsid w:val="006D79A6"/>
    <w:rsid w:val="007A3354"/>
    <w:rsid w:val="007A717C"/>
    <w:rsid w:val="007C6B96"/>
    <w:rsid w:val="00871081"/>
    <w:rsid w:val="008752BF"/>
    <w:rsid w:val="00892E8B"/>
    <w:rsid w:val="008C7386"/>
    <w:rsid w:val="00950030"/>
    <w:rsid w:val="009559AE"/>
    <w:rsid w:val="00994924"/>
    <w:rsid w:val="00BF644F"/>
    <w:rsid w:val="00C40D83"/>
    <w:rsid w:val="00C74C02"/>
    <w:rsid w:val="00C94162"/>
    <w:rsid w:val="00D2756D"/>
    <w:rsid w:val="00E5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D79A6"/>
    <w:pPr>
      <w:jc w:val="both"/>
    </w:pPr>
    <w:rPr>
      <w:bCs/>
      <w:shadow/>
      <w:color w:val="0000FF"/>
    </w:rPr>
  </w:style>
  <w:style w:type="character" w:customStyle="1" w:styleId="20">
    <w:name w:val="Основной текст 2 Знак"/>
    <w:basedOn w:val="a0"/>
    <w:link w:val="2"/>
    <w:semiHidden/>
    <w:rsid w:val="006D79A6"/>
    <w:rPr>
      <w:rFonts w:ascii="Times New Roman" w:eastAsia="Times New Roman" w:hAnsi="Times New Roman" w:cs="Times New Roman"/>
      <w:bCs/>
      <w:shadow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9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D79A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D79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79A6"/>
  </w:style>
  <w:style w:type="paragraph" w:styleId="a7">
    <w:name w:val="List Paragraph"/>
    <w:basedOn w:val="a"/>
    <w:uiPriority w:val="34"/>
    <w:qFormat/>
    <w:rsid w:val="00243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2016-01-27T10:16:00Z</cp:lastPrinted>
  <dcterms:created xsi:type="dcterms:W3CDTF">2015-06-05T07:07:00Z</dcterms:created>
  <dcterms:modified xsi:type="dcterms:W3CDTF">2020-09-17T09:29:00Z</dcterms:modified>
</cp:coreProperties>
</file>