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C452" w14:textId="77777777" w:rsidR="00BA6A1D" w:rsidRDefault="00BA6A1D" w:rsidP="00BA6A1D"/>
    <w:p w14:paraId="63A064D0" w14:textId="77777777" w:rsidR="00BA6A1D" w:rsidRDefault="00BA6A1D" w:rsidP="00BA6A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FF037BD" wp14:editId="3D9755F5">
            <wp:extent cx="876300" cy="876300"/>
            <wp:effectExtent l="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87667" w14:textId="77777777" w:rsidR="00BA6A1D" w:rsidRDefault="00BA6A1D" w:rsidP="00BA6A1D">
      <w:pPr>
        <w:jc w:val="center"/>
        <w:rPr>
          <w:rFonts w:ascii="Bookman Old Style" w:hAnsi="Bookman Old Style"/>
          <w:b/>
          <w:sz w:val="32"/>
          <w:szCs w:val="36"/>
        </w:rPr>
      </w:pPr>
      <w:r>
        <w:rPr>
          <w:rFonts w:ascii="Bookman Old Style" w:hAnsi="Bookman Old Style"/>
          <w:b/>
          <w:sz w:val="32"/>
          <w:szCs w:val="36"/>
        </w:rPr>
        <w:t>Контрольно-счетный орган муниципального образования Одоевский район</w:t>
      </w:r>
    </w:p>
    <w:p w14:paraId="45F3040A" w14:textId="77777777" w:rsidR="00BA6A1D" w:rsidRDefault="00BA6A1D" w:rsidP="00BA6A1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C95B10" wp14:editId="54B76474">
                <wp:simplePos x="0" y="0"/>
                <wp:positionH relativeFrom="column">
                  <wp:posOffset>-352425</wp:posOffset>
                </wp:positionH>
                <wp:positionV relativeFrom="paragraph">
                  <wp:posOffset>82550</wp:posOffset>
                </wp:positionV>
                <wp:extent cx="6492875" cy="635"/>
                <wp:effectExtent l="9525" t="6350" r="1270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781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" o:allowincell="f" strokecolor="#0d0d0d" strokeweight="1pt">
                <v:stroke startarrowwidth="wide" startarrowlength="short" endarrowwidth="wide" endarrowlength="short"/>
              </v:line>
            </w:pict>
          </mc:Fallback>
        </mc:AlternateContent>
      </w:r>
    </w:p>
    <w:p w14:paraId="16EEDD6F" w14:textId="77777777" w:rsidR="00BA6A1D" w:rsidRDefault="00BA6A1D" w:rsidP="00BA6A1D">
      <w:pPr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301440 Тульская область, Одоевский </w:t>
      </w:r>
      <w:r w:rsidR="00B5649B">
        <w:rPr>
          <w:sz w:val="20"/>
          <w:u w:val="single"/>
        </w:rPr>
        <w:t>район, п.</w:t>
      </w:r>
      <w:r>
        <w:rPr>
          <w:sz w:val="20"/>
          <w:u w:val="single"/>
        </w:rPr>
        <w:t xml:space="preserve"> Одоев, ул. Л</w:t>
      </w:r>
      <w:r w:rsidR="00B5649B">
        <w:rPr>
          <w:sz w:val="20"/>
          <w:u w:val="single"/>
        </w:rPr>
        <w:t xml:space="preserve">. </w:t>
      </w:r>
      <w:r>
        <w:rPr>
          <w:sz w:val="20"/>
          <w:u w:val="single"/>
        </w:rPr>
        <w:t xml:space="preserve">Толстого, д. 1 </w:t>
      </w:r>
      <w:r w:rsidR="00B5649B">
        <w:rPr>
          <w:sz w:val="20"/>
          <w:u w:val="single"/>
        </w:rPr>
        <w:t>тел:8</w:t>
      </w:r>
      <w:r>
        <w:rPr>
          <w:sz w:val="20"/>
          <w:u w:val="single"/>
        </w:rPr>
        <w:t xml:space="preserve"> (48736) 4-17-05</w:t>
      </w:r>
    </w:p>
    <w:p w14:paraId="64B1B115" w14:textId="77777777" w:rsidR="00BA6A1D" w:rsidRDefault="00BA6A1D" w:rsidP="00BA6A1D">
      <w:pPr>
        <w:ind w:right="-6"/>
        <w:jc w:val="center"/>
        <w:rPr>
          <w:b/>
        </w:rPr>
      </w:pPr>
    </w:p>
    <w:p w14:paraId="0FE35098" w14:textId="77777777" w:rsidR="00BA6A1D" w:rsidRDefault="00BA6A1D" w:rsidP="00BA6A1D">
      <w:pPr>
        <w:ind w:right="-6"/>
        <w:jc w:val="center"/>
        <w:rPr>
          <w:b/>
        </w:rPr>
      </w:pPr>
      <w:r>
        <w:rPr>
          <w:b/>
        </w:rPr>
        <w:t xml:space="preserve"> ЗАКЛЮЧЕНИЕ № </w:t>
      </w:r>
      <w:r w:rsidR="00F93CFE">
        <w:rPr>
          <w:b/>
        </w:rPr>
        <w:t>22</w:t>
      </w:r>
    </w:p>
    <w:p w14:paraId="1E978228" w14:textId="77777777" w:rsidR="00BA6A1D" w:rsidRDefault="00BA6A1D" w:rsidP="00BA6A1D">
      <w:pPr>
        <w:spacing w:line="1" w:lineRule="exact"/>
      </w:pPr>
    </w:p>
    <w:p w14:paraId="3568EF14" w14:textId="77777777" w:rsidR="00BA6A1D" w:rsidRDefault="00BA6A1D" w:rsidP="00BA6A1D">
      <w:pPr>
        <w:jc w:val="both"/>
        <w:rPr>
          <w:b/>
        </w:rPr>
      </w:pPr>
      <w:r w:rsidRPr="00ED2DEA">
        <w:rPr>
          <w:b/>
        </w:rPr>
        <w:t>Проведение финансово-экономической экспертизы проекта постановления администрации муниципального образования Одоевский район</w:t>
      </w:r>
      <w:r w:rsidR="00ED2DEA" w:rsidRPr="00ED2DEA">
        <w:rPr>
          <w:b/>
        </w:rPr>
        <w:t xml:space="preserve"> </w:t>
      </w:r>
      <w:r w:rsidR="00F93CFE" w:rsidRPr="00ED2DEA">
        <w:rPr>
          <w:b/>
        </w:rPr>
        <w:t xml:space="preserve">«Об утверждении муниципальной программы </w:t>
      </w:r>
      <w:bookmarkStart w:id="0" w:name="_Hlk193894324"/>
      <w:r w:rsidR="00F93CFE" w:rsidRPr="00ED2DEA">
        <w:rPr>
          <w:b/>
        </w:rPr>
        <w:t>«Развитие физической культуры, спорта и повышение эффективности реализации молодёжной политики в муниципальном образовании Одоевский район»</w:t>
      </w:r>
      <w:r w:rsidRPr="00ED2DEA">
        <w:rPr>
          <w:b/>
        </w:rPr>
        <w:t xml:space="preserve"> </w:t>
      </w:r>
    </w:p>
    <w:bookmarkEnd w:id="0"/>
    <w:p w14:paraId="15A8B519" w14:textId="77777777" w:rsidR="00ED2DEA" w:rsidRPr="00ED2DEA" w:rsidRDefault="00ED2DEA" w:rsidP="00BA6A1D">
      <w:pPr>
        <w:jc w:val="both"/>
        <w:rPr>
          <w:b/>
        </w:rPr>
      </w:pPr>
    </w:p>
    <w:p w14:paraId="043849F7" w14:textId="77777777" w:rsidR="00BA6A1D" w:rsidRDefault="00BA6A1D" w:rsidP="00BA6A1D">
      <w:pPr>
        <w:ind w:right="-6"/>
        <w:jc w:val="both"/>
        <w:rPr>
          <w:color w:val="000000" w:themeColor="text1"/>
        </w:rPr>
      </w:pPr>
      <w:r>
        <w:rPr>
          <w:color w:val="000000" w:themeColor="text1"/>
        </w:rPr>
        <w:t xml:space="preserve">    п. Одоев                                                                                                   </w:t>
      </w:r>
      <w:r w:rsidR="00ED2DEA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2</w:t>
      </w:r>
      <w:r w:rsidR="00ED2DEA">
        <w:rPr>
          <w:color w:val="000000" w:themeColor="text1"/>
        </w:rPr>
        <w:t>6</w:t>
      </w:r>
      <w:r>
        <w:rPr>
          <w:color w:val="000000" w:themeColor="text1"/>
        </w:rPr>
        <w:t xml:space="preserve"> </w:t>
      </w:r>
      <w:r w:rsidR="00ED2DEA">
        <w:rPr>
          <w:color w:val="000000" w:themeColor="text1"/>
        </w:rPr>
        <w:t>марта</w:t>
      </w:r>
      <w:r>
        <w:rPr>
          <w:color w:val="000000" w:themeColor="text1"/>
        </w:rPr>
        <w:t xml:space="preserve"> 202</w:t>
      </w:r>
      <w:r w:rsidR="00ED2DEA">
        <w:rPr>
          <w:color w:val="000000" w:themeColor="text1"/>
        </w:rPr>
        <w:t>5</w:t>
      </w:r>
      <w:r>
        <w:rPr>
          <w:color w:val="000000" w:themeColor="text1"/>
        </w:rPr>
        <w:t xml:space="preserve"> г.</w:t>
      </w:r>
    </w:p>
    <w:p w14:paraId="7E7A3FF3" w14:textId="77777777" w:rsidR="00BA6A1D" w:rsidRDefault="00BA6A1D" w:rsidP="00BA6A1D">
      <w:pPr>
        <w:ind w:right="-6"/>
        <w:jc w:val="both"/>
        <w:rPr>
          <w:b/>
        </w:rPr>
      </w:pPr>
    </w:p>
    <w:p w14:paraId="32F44876" w14:textId="77777777" w:rsidR="00BA6A1D" w:rsidRDefault="00BA6A1D" w:rsidP="00BA6A1D">
      <w:pPr>
        <w:tabs>
          <w:tab w:val="left" w:pos="4367"/>
        </w:tabs>
        <w:jc w:val="center"/>
        <w:rPr>
          <w:b/>
        </w:rPr>
      </w:pPr>
      <w:r>
        <w:rPr>
          <w:b/>
        </w:rPr>
        <w:t>1. Общие положения</w:t>
      </w:r>
    </w:p>
    <w:p w14:paraId="608CA205" w14:textId="77777777" w:rsidR="00BA6A1D" w:rsidRDefault="00BA6A1D" w:rsidP="00BA6A1D">
      <w:pPr>
        <w:spacing w:line="6" w:lineRule="exact"/>
      </w:pPr>
    </w:p>
    <w:p w14:paraId="0E307AC7" w14:textId="77777777" w:rsidR="00BA6A1D" w:rsidRDefault="00BA6A1D" w:rsidP="00BA6A1D">
      <w:pPr>
        <w:spacing w:line="14" w:lineRule="exact"/>
      </w:pPr>
    </w:p>
    <w:p w14:paraId="74E2D96A" w14:textId="77777777" w:rsidR="00BA6A1D" w:rsidRDefault="00BA6A1D" w:rsidP="00BA6A1D">
      <w:pPr>
        <w:pStyle w:val="Default"/>
        <w:jc w:val="both"/>
        <w:rPr>
          <w:color w:val="000000" w:themeColor="text1"/>
        </w:rPr>
      </w:pPr>
      <w:r>
        <w:rPr>
          <w:b/>
        </w:rPr>
        <w:t xml:space="preserve">        Основание для проведения мероприятия</w:t>
      </w:r>
      <w:r>
        <w:rPr>
          <w:b/>
          <w:color w:val="052635"/>
        </w:rPr>
        <w:t>:</w:t>
      </w:r>
      <w:r>
        <w:rPr>
          <w:color w:val="052635"/>
        </w:rPr>
        <w:t xml:space="preserve"> </w:t>
      </w:r>
      <w:r>
        <w:rPr>
          <w:color w:val="000000" w:themeColor="text1"/>
        </w:rPr>
        <w:t xml:space="preserve">Бюджетный кодекс РФ, Федеральный закон от 07.02.2011года № 6-ФЗ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</w:t>
      </w:r>
      <w:proofErr w:type="spellStart"/>
      <w:r>
        <w:rPr>
          <w:color w:val="000000" w:themeColor="text1"/>
        </w:rPr>
        <w:t>Контрольно</w:t>
      </w:r>
      <w:proofErr w:type="spellEnd"/>
      <w:r>
        <w:rPr>
          <w:color w:val="000000" w:themeColor="text1"/>
        </w:rPr>
        <w:t>–счетном  органе  муниципального образования Одоевский район», </w:t>
      </w:r>
      <w:r>
        <w:rPr>
          <w:rFonts w:eastAsia="Times New Roman"/>
          <w:lang w:eastAsia="ru-RU"/>
        </w:rPr>
        <w:t xml:space="preserve">постановление администрации МО Одоевский район  от 19.01.2024 года № 26  «Об утверждении </w:t>
      </w:r>
      <w:r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>
        <w:rPr>
          <w:color w:val="000000" w:themeColor="text1"/>
        </w:rPr>
        <w:t>» (далее-Порядок), стандарт внешнего муниципального финансового контроля  «Финансово – экономическая экспертиза проектов муниципальных программ», утвержденный распоряжением КСО МО Одоевский район  от 30.03.2015года №5.</w:t>
      </w:r>
    </w:p>
    <w:p w14:paraId="3DBBAF65" w14:textId="77777777" w:rsidR="00BA6A1D" w:rsidRDefault="00BA6A1D" w:rsidP="00BA6A1D">
      <w:pPr>
        <w:ind w:firstLine="540"/>
        <w:jc w:val="both"/>
      </w:pPr>
      <w:r>
        <w:rPr>
          <w:b/>
        </w:rPr>
        <w:t>Предмет мероприятия</w:t>
      </w:r>
      <w:r>
        <w:t>:</w:t>
      </w:r>
      <w:r>
        <w:rPr>
          <w:b/>
        </w:rPr>
        <w:t xml:space="preserve"> </w:t>
      </w:r>
      <w:r>
        <w:rPr>
          <w:color w:val="000000" w:themeColor="text1"/>
        </w:rPr>
        <w:t>Оценка правомерности установления расходного обязательства,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</w:t>
      </w:r>
      <w:r w:rsidR="00ED2DEA">
        <w:rPr>
          <w:color w:val="000000" w:themeColor="text1"/>
        </w:rPr>
        <w:t>образования Одоевский</w:t>
      </w:r>
      <w:r>
        <w:rPr>
          <w:color w:val="000000" w:themeColor="text1"/>
        </w:rPr>
        <w:t xml:space="preserve"> район</w:t>
      </w:r>
      <w:r>
        <w:t>.</w:t>
      </w:r>
    </w:p>
    <w:p w14:paraId="64448124" w14:textId="77777777" w:rsidR="00BA6A1D" w:rsidRDefault="00BA6A1D" w:rsidP="00BA6A1D">
      <w:pPr>
        <w:jc w:val="both"/>
      </w:pPr>
      <w:r>
        <w:rPr>
          <w:b/>
        </w:rPr>
        <w:t xml:space="preserve">        Объекты мероприятия</w:t>
      </w:r>
      <w:r>
        <w:t>:</w:t>
      </w:r>
      <w:r>
        <w:rPr>
          <w:b/>
        </w:rPr>
        <w:t xml:space="preserve"> </w:t>
      </w:r>
      <w:r>
        <w:t>проект постановления администрации муниципального образования Одоевский район «Об утверждении муниципальной программы</w:t>
      </w:r>
      <w:r w:rsidR="00ED2DEA">
        <w:t xml:space="preserve"> </w:t>
      </w:r>
      <w:bookmarkStart w:id="1" w:name="_Hlk193894467"/>
      <w:r w:rsidR="00ED2DEA" w:rsidRPr="00ED2DEA">
        <w:rPr>
          <w:bCs/>
        </w:rPr>
        <w:t xml:space="preserve">«Развитие физической культуры, спорта и повышение эффективности реализации молодёжной политики в муниципальном образовании Одоевский </w:t>
      </w:r>
      <w:r w:rsidR="00ED2DEA" w:rsidRPr="00ED2DEA">
        <w:rPr>
          <w:bCs/>
        </w:rPr>
        <w:t>район»</w:t>
      </w:r>
      <w:bookmarkEnd w:id="1"/>
      <w:r w:rsidR="00ED2DEA" w:rsidRPr="00ED2DEA">
        <w:rPr>
          <w:bCs/>
        </w:rPr>
        <w:t xml:space="preserve"> </w:t>
      </w:r>
      <w:r w:rsidR="00ED2DEA">
        <w:t>(</w:t>
      </w:r>
      <w:r>
        <w:t xml:space="preserve">далее - Проект программы). </w:t>
      </w:r>
    </w:p>
    <w:p w14:paraId="331B3EE9" w14:textId="77777777" w:rsidR="00BA6A1D" w:rsidRDefault="00BA6A1D" w:rsidP="00BA6A1D">
      <w:pPr>
        <w:jc w:val="both"/>
      </w:pPr>
      <w:r>
        <w:rPr>
          <w:b/>
        </w:rPr>
        <w:t xml:space="preserve">         Исследуемый период</w:t>
      </w:r>
      <w:r>
        <w:t>: 202</w:t>
      </w:r>
      <w:r w:rsidR="00ED2DEA">
        <w:t>5</w:t>
      </w:r>
      <w:r>
        <w:t>-202</w:t>
      </w:r>
      <w:r w:rsidR="00ED2DEA">
        <w:t>9</w:t>
      </w:r>
      <w:r>
        <w:rPr>
          <w:b/>
        </w:rPr>
        <w:t xml:space="preserve"> </w:t>
      </w:r>
      <w:r>
        <w:t>годы</w:t>
      </w:r>
    </w:p>
    <w:p w14:paraId="37493BA6" w14:textId="77777777" w:rsidR="00BA6A1D" w:rsidRDefault="00BA6A1D" w:rsidP="00BA6A1D">
      <w:pPr>
        <w:jc w:val="both"/>
      </w:pPr>
      <w:r>
        <w:rPr>
          <w:b/>
        </w:rPr>
        <w:t xml:space="preserve">         Сроки проведения мероприятия: </w:t>
      </w:r>
      <w:r>
        <w:t>с 2</w:t>
      </w:r>
      <w:r w:rsidR="00ED2DEA">
        <w:t>6</w:t>
      </w:r>
      <w:r>
        <w:t>.0</w:t>
      </w:r>
      <w:r w:rsidR="00ED2DEA">
        <w:t>3</w:t>
      </w:r>
      <w:r>
        <w:t>.202</w:t>
      </w:r>
      <w:r w:rsidR="00ED2DEA">
        <w:t>5</w:t>
      </w:r>
      <w:r>
        <w:t>г. по2</w:t>
      </w:r>
      <w:r w:rsidR="00ED2DEA">
        <w:t>6</w:t>
      </w:r>
      <w:r>
        <w:t>.0</w:t>
      </w:r>
      <w:r w:rsidR="00ED2DEA">
        <w:t>3</w:t>
      </w:r>
      <w:r>
        <w:t>.202</w:t>
      </w:r>
      <w:r w:rsidR="00ED2DEA">
        <w:t>5</w:t>
      </w:r>
      <w:r>
        <w:t>г.</w:t>
      </w:r>
    </w:p>
    <w:p w14:paraId="0F822254" w14:textId="77777777" w:rsidR="00BA6A1D" w:rsidRDefault="00BA6A1D" w:rsidP="00BA6A1D">
      <w:pPr>
        <w:spacing w:line="12" w:lineRule="exact"/>
        <w:jc w:val="both"/>
      </w:pPr>
    </w:p>
    <w:p w14:paraId="0E6BADE3" w14:textId="77777777" w:rsidR="00BA6A1D" w:rsidRDefault="00BA6A1D" w:rsidP="00BA6A1D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b/>
          <w:sz w:val="24"/>
        </w:rPr>
        <w:t xml:space="preserve">         Результаты проведения финансово-экономической экспертизы проекта постановления.</w:t>
      </w:r>
      <w:r>
        <w:rPr>
          <w:sz w:val="28"/>
          <w:szCs w:val="24"/>
        </w:rPr>
        <w:t xml:space="preserve"> </w:t>
      </w:r>
    </w:p>
    <w:p w14:paraId="53FA87E0" w14:textId="77777777" w:rsidR="00BA6A1D" w:rsidRDefault="00BA6A1D" w:rsidP="00BA6A1D">
      <w:pPr>
        <w:pStyle w:val="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Экспертиза проведена Контрольно-счетным органом муниципального образования Одоевский район в рамках предварительного контроля с учетом:</w:t>
      </w:r>
    </w:p>
    <w:p w14:paraId="4D3B6EDF" w14:textId="77777777" w:rsidR="00BA6A1D" w:rsidRDefault="00BA6A1D" w:rsidP="00BA6A1D">
      <w:pPr>
        <w:pStyle w:val="3"/>
        <w:shd w:val="clear" w:color="auto" w:fill="auto"/>
        <w:tabs>
          <w:tab w:val="left" w:pos="73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-Бюджетного кодекса Российской Федерации (далее - БК РФ);</w:t>
      </w:r>
    </w:p>
    <w:p w14:paraId="7C193A53" w14:textId="77777777" w:rsidR="00BA6A1D" w:rsidRDefault="00BA6A1D" w:rsidP="00BA6A1D">
      <w:pPr>
        <w:pStyle w:val="3"/>
        <w:shd w:val="clear" w:color="auto" w:fill="auto"/>
        <w:tabs>
          <w:tab w:val="left" w:pos="7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-Устава муниципального образования Одоевский район;</w:t>
      </w:r>
    </w:p>
    <w:p w14:paraId="6EDF6FC5" w14:textId="77777777" w:rsidR="00BA6A1D" w:rsidRDefault="00BA6A1D" w:rsidP="00BA6A1D">
      <w:pPr>
        <w:pStyle w:val="3"/>
        <w:shd w:val="clear" w:color="auto" w:fill="auto"/>
        <w:tabs>
          <w:tab w:val="left" w:pos="7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-Федерального закона от 06.10.2003 № 131-ФЗ "Об общих принципах организации местного самоуправления в Российской Федерации";</w:t>
      </w:r>
    </w:p>
    <w:p w14:paraId="0CCFCEE2" w14:textId="77777777" w:rsidR="00BA6A1D" w:rsidRDefault="00BA6A1D" w:rsidP="00BA6A1D">
      <w:pPr>
        <w:pStyle w:val="3"/>
        <w:shd w:val="clear" w:color="auto" w:fill="auto"/>
        <w:tabs>
          <w:tab w:val="left" w:pos="7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1B406063" w14:textId="77777777" w:rsidR="00BA6A1D" w:rsidRDefault="00BA6A1D" w:rsidP="00BA6A1D">
      <w:pPr>
        <w:pStyle w:val="3"/>
        <w:shd w:val="clear" w:color="auto" w:fill="auto"/>
        <w:tabs>
          <w:tab w:val="left" w:pos="740"/>
        </w:tabs>
        <w:spacing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постановления администрации МО Одоевский </w:t>
      </w:r>
      <w:r w:rsidR="00ED2DEA">
        <w:rPr>
          <w:sz w:val="24"/>
          <w:szCs w:val="24"/>
        </w:rPr>
        <w:t>район от</w:t>
      </w:r>
      <w:r>
        <w:rPr>
          <w:sz w:val="24"/>
          <w:szCs w:val="24"/>
        </w:rPr>
        <w:t xml:space="preserve"> 19.01.2024 года № </w:t>
      </w:r>
      <w:r w:rsidR="00B5649B">
        <w:rPr>
          <w:sz w:val="24"/>
          <w:szCs w:val="24"/>
        </w:rPr>
        <w:t>26 «</w:t>
      </w:r>
      <w:r>
        <w:rPr>
          <w:sz w:val="24"/>
          <w:szCs w:val="24"/>
        </w:rPr>
        <w:t xml:space="preserve">Об </w:t>
      </w:r>
      <w:r w:rsidR="00B5649B">
        <w:rPr>
          <w:sz w:val="24"/>
          <w:szCs w:val="24"/>
        </w:rPr>
        <w:t>утверждении порядка</w:t>
      </w:r>
      <w:r>
        <w:rPr>
          <w:sz w:val="24"/>
          <w:szCs w:val="24"/>
        </w:rPr>
        <w:t xml:space="preserve"> разработки, реализации и оценки эффективности муниципальных программ муниципального образования Одоевский район</w:t>
      </w:r>
      <w:r>
        <w:rPr>
          <w:color w:val="000000" w:themeColor="text1"/>
          <w:sz w:val="24"/>
          <w:szCs w:val="24"/>
        </w:rPr>
        <w:t>».</w:t>
      </w:r>
    </w:p>
    <w:p w14:paraId="0FBE76DB" w14:textId="77777777" w:rsidR="00BA6A1D" w:rsidRDefault="00BA6A1D" w:rsidP="00BA6A1D">
      <w:pPr>
        <w:jc w:val="both"/>
      </w:pPr>
      <w:r>
        <w:t xml:space="preserve">        Проект постановления администрации муниципального образования Одоевский район «Об утверждении муниципальной программы</w:t>
      </w:r>
      <w:r w:rsidR="00ED2DEA">
        <w:t xml:space="preserve"> </w:t>
      </w:r>
      <w:bookmarkStart w:id="2" w:name="_Hlk193895939"/>
      <w:r w:rsidR="00ED2DEA" w:rsidRPr="00ED2DEA">
        <w:rPr>
          <w:bCs/>
        </w:rPr>
        <w:t>«Развитие физической культуры, спорта и повышение эффективности реализации молодёжной политики в муниципальном образовании Одоевский район»</w:t>
      </w:r>
      <w:r>
        <w:t xml:space="preserve"> </w:t>
      </w:r>
      <w:bookmarkEnd w:id="2"/>
      <w:r>
        <w:t>с приложениями:</w:t>
      </w:r>
    </w:p>
    <w:p w14:paraId="18E26E93" w14:textId="77777777" w:rsidR="00BA6A1D" w:rsidRDefault="00BA6A1D" w:rsidP="00BA6A1D">
      <w:pPr>
        <w:jc w:val="both"/>
      </w:pPr>
      <w:r>
        <w:t xml:space="preserve">- перечень показателей результативности и эффективности муниципальной программы; </w:t>
      </w:r>
    </w:p>
    <w:p w14:paraId="41B8CE07" w14:textId="77777777" w:rsidR="00BA6A1D" w:rsidRDefault="00BA6A1D" w:rsidP="00BA6A1D">
      <w:pPr>
        <w:jc w:val="both"/>
      </w:pPr>
      <w:r>
        <w:t>-ресурсное обеспечение реализации муниципальной программы по источникам финансирования;</w:t>
      </w:r>
    </w:p>
    <w:p w14:paraId="69C4A71A" w14:textId="77777777" w:rsidR="00BA6A1D" w:rsidRDefault="00BA6A1D" w:rsidP="00BA6A1D">
      <w:pPr>
        <w:jc w:val="both"/>
      </w:pPr>
      <w:r>
        <w:t>- план реализации муниципальной программы.</w:t>
      </w:r>
    </w:p>
    <w:p w14:paraId="384B7201" w14:textId="77777777" w:rsidR="00BA6A1D" w:rsidRDefault="00BA6A1D" w:rsidP="00BA6A1D">
      <w:pPr>
        <w:jc w:val="both"/>
      </w:pPr>
      <w:r>
        <w:rPr>
          <w:color w:val="000000" w:themeColor="text1"/>
        </w:rPr>
        <w:t xml:space="preserve">в соответствии с п.3.10 постановления </w:t>
      </w:r>
      <w:r>
        <w:t xml:space="preserve">администрации МО Одоевский </w:t>
      </w:r>
      <w:r w:rsidR="00B5649B">
        <w:t>район от</w:t>
      </w:r>
      <w:r>
        <w:t xml:space="preserve"> 19.01.2024 года № </w:t>
      </w:r>
      <w:r w:rsidR="00B5649B">
        <w:t>26 представлен</w:t>
      </w:r>
      <w:r>
        <w:rPr>
          <w:color w:val="000000" w:themeColor="text1"/>
        </w:rPr>
        <w:t xml:space="preserve"> для заключения в КСО МО Одоевский район</w:t>
      </w:r>
      <w:r>
        <w:t xml:space="preserve"> 2</w:t>
      </w:r>
      <w:r w:rsidR="00B5649B">
        <w:t>6</w:t>
      </w:r>
      <w:r>
        <w:t>.0</w:t>
      </w:r>
      <w:r w:rsidR="00B5649B">
        <w:t>3</w:t>
      </w:r>
      <w:r>
        <w:t>.202</w:t>
      </w:r>
      <w:r w:rsidR="00B5649B">
        <w:t>5</w:t>
      </w:r>
      <w:r>
        <w:t xml:space="preserve">г. (запрос </w:t>
      </w:r>
      <w:r w:rsidR="00B5649B">
        <w:t>главы администрации</w:t>
      </w:r>
      <w:r>
        <w:t xml:space="preserve"> МО Одоевский район от 2</w:t>
      </w:r>
      <w:r w:rsidR="00B5649B">
        <w:t>6</w:t>
      </w:r>
      <w:r>
        <w:t>.0</w:t>
      </w:r>
      <w:r w:rsidR="00B5649B">
        <w:t>3</w:t>
      </w:r>
      <w:r>
        <w:t>.202</w:t>
      </w:r>
      <w:r w:rsidR="00B5649B">
        <w:t>5</w:t>
      </w:r>
      <w:r>
        <w:t xml:space="preserve">г. № </w:t>
      </w:r>
      <w:r w:rsidR="00B5649B">
        <w:t>1367</w:t>
      </w:r>
      <w:r>
        <w:t xml:space="preserve">). </w:t>
      </w:r>
    </w:p>
    <w:p w14:paraId="416156DF" w14:textId="77777777" w:rsidR="00BA6A1D" w:rsidRDefault="00BA6A1D" w:rsidP="00BA6A1D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bookmarkStart w:id="3" w:name="bookmark9"/>
      <w:r>
        <w:rPr>
          <w:b/>
          <w:bCs/>
          <w:sz w:val="24"/>
          <w:szCs w:val="24"/>
        </w:rPr>
        <w:t>2.Анализ проектных показателей муниципальной Программы.</w:t>
      </w:r>
      <w:bookmarkEnd w:id="3"/>
    </w:p>
    <w:p w14:paraId="4E4E7FEE" w14:textId="77777777" w:rsidR="00BA6A1D" w:rsidRPr="00EA2E46" w:rsidRDefault="00BA6A1D" w:rsidP="00BA6A1D">
      <w:pPr>
        <w:pStyle w:val="a4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Контрольно-счетный орган муниципального образования Одоевский район рассмотрев представленный Проект постановления отмечает, что в соответствии с пунктом 2 статьи 179 Бюджетного кодекса РФ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 и государственные (муниципальные) программы подлежат приведению в соответствие с законом (решением) о бюджете не позднее </w:t>
      </w:r>
      <w:r w:rsidRPr="006F57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 апреля текущего финансового года, </w:t>
      </w:r>
      <w:r w:rsidRPr="006F57EA">
        <w:rPr>
          <w:rFonts w:ascii="Times New Roman" w:hAnsi="Times New Roman" w:cs="Times New Roman"/>
          <w:bCs/>
          <w:sz w:val="24"/>
          <w:szCs w:val="24"/>
        </w:rPr>
        <w:t>таким образом,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GoBack"/>
      <w:r w:rsidRPr="00EA2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срок приведения муниципальной программы в соответствие с решением о бюджете </w:t>
      </w:r>
      <w:r w:rsidR="006F57EA" w:rsidRPr="00EA2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 </w:t>
      </w:r>
      <w:r w:rsidRPr="00EA2E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нарушен.</w:t>
      </w:r>
      <w:r w:rsidRPr="00EA2E46">
        <w:rPr>
          <w:rFonts w:ascii="Times New Roman" w:hAnsi="Times New Roman" w:cs="Times New Roman"/>
          <w:bCs/>
          <w:szCs w:val="24"/>
        </w:rPr>
        <w:t xml:space="preserve"> </w:t>
      </w:r>
    </w:p>
    <w:bookmarkEnd w:id="4"/>
    <w:p w14:paraId="348E9BE9" w14:textId="77777777" w:rsidR="00BA6A1D" w:rsidRDefault="00BA6A1D" w:rsidP="00BA6A1D">
      <w:pPr>
        <w:pStyle w:val="Default"/>
        <w:jc w:val="both"/>
        <w:rPr>
          <w:color w:val="000000" w:themeColor="text1"/>
          <w:shd w:val="clear" w:color="auto" w:fill="FFFFFF"/>
        </w:rPr>
      </w:pPr>
      <w:r>
        <w:t xml:space="preserve">        Контрольно-счетный орган муниципального образования Одоевский район рассмотрев представленный Проект постановления отмечает, что муниципальная программа представляет собой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муниципального образования Одоевский район.</w:t>
      </w:r>
      <w:r>
        <w:rPr>
          <w:color w:val="000000" w:themeColor="text1"/>
          <w:shd w:val="clear" w:color="auto" w:fill="FFFFFF"/>
        </w:rPr>
        <w:t xml:space="preserve"> </w:t>
      </w:r>
    </w:p>
    <w:p w14:paraId="5E001A4D" w14:textId="77777777" w:rsidR="00BA6A1D" w:rsidRDefault="00BA6A1D" w:rsidP="00BA6A1D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      </w:t>
      </w:r>
      <w:r>
        <w:rPr>
          <w:color w:val="000000" w:themeColor="text1"/>
        </w:rPr>
        <w:t xml:space="preserve"> Письмом Министерства экономического развития Российской Федерации от 6 февраля 2023 года № 3493-пк/д19 и Министерства финансов Российской Федерации от 6 февраля 2023 года №26-02-06/9321 «О направлении методические рекомендации по разработке и реализации государственных программ субъектов российской федерации и муниципальных программ»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органам исполнительной власти субъектов Российской Федерации (местным администрациям муниципальных образований) при разработке и реализации государственных (муниципальных) программ рекомендуется учитывать положения рекомендаций.</w:t>
      </w:r>
    </w:p>
    <w:p w14:paraId="44FDE1F3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П. 22. Вышеуказанных рекомендаций определено, </w:t>
      </w:r>
      <w:r w:rsidR="006F57EA">
        <w:rPr>
          <w:color w:val="000000" w:themeColor="text1"/>
        </w:rPr>
        <w:t>что нормативным</w:t>
      </w:r>
      <w:r>
        <w:rPr>
          <w:color w:val="000000" w:themeColor="text1"/>
        </w:rPr>
        <w:t xml:space="preserve"> правовым актом высшего исполнительного органа субъекта Российской Федерации (муниципальным правовым актом местной администрации муниципального образования) об утверждении государственной (муниципальной) программы рекомендуется утверждать:</w:t>
      </w:r>
    </w:p>
    <w:p w14:paraId="5AD20948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а) стратегические приоритеты государственной (муниципальной) программы;</w:t>
      </w:r>
    </w:p>
    <w:p w14:paraId="46BAFF79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б) правила предоставления и распределения субсидий из бюджета субъекта Российской Федерации местным бюджетам в рамках государственной программы (в случае если государственной программой предусмотрено предоставление таких субсидий);</w:t>
      </w:r>
    </w:p>
    <w:p w14:paraId="0EE7A984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в) иные документы, необходимые для обеспечения реализации государственной (муниципальной) программы, по решению органов исполнительной власти субъекта Российской Федерации (местной администрации муниципального образования).</w:t>
      </w:r>
    </w:p>
    <w:p w14:paraId="685ED749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 стратегические приоритеты государственной (муниципальной) программы рекомендуется включать:</w:t>
      </w:r>
    </w:p>
    <w:p w14:paraId="1975FD6A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а) оценку текущего состояния соответствующей сферы социально-экономического развития субъекта Российской Федерации (муниципального образования);</w:t>
      </w:r>
    </w:p>
    <w:p w14:paraId="5E878294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б) описание приоритетов и целей государственной (муниципальной) политики в сфере реализации государственной (муниципальной) программы;</w:t>
      </w:r>
    </w:p>
    <w:p w14:paraId="0FA95504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в) сведения о взаимосвязи со стратегическими приоритетами, целями и показателями государственных программ Российской Федерации (для государственных программ), государственных программ (для муниципальных программ);</w:t>
      </w:r>
    </w:p>
    <w:p w14:paraId="6E2F277C" w14:textId="77777777" w:rsidR="00BA6A1D" w:rsidRDefault="00BA6A1D" w:rsidP="00BA6A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г) задачи государственного (муниципального) управления, способы их эффективного решения в соответствующей отрасли экономики и сфере государственного (муниципального) управления.</w:t>
      </w:r>
    </w:p>
    <w:p w14:paraId="220AA042" w14:textId="77777777" w:rsidR="00BA6A1D" w:rsidRDefault="00BA6A1D" w:rsidP="00BA6A1D">
      <w:pPr>
        <w:pStyle w:val="Default"/>
        <w:jc w:val="both"/>
      </w:pPr>
      <w:r>
        <w:t xml:space="preserve">         Муниципальная программа содержит: </w:t>
      </w:r>
    </w:p>
    <w:p w14:paraId="0CB2C026" w14:textId="77777777" w:rsidR="00BA6A1D" w:rsidRDefault="00BA6A1D" w:rsidP="00BA6A1D">
      <w:pPr>
        <w:pStyle w:val="Default"/>
        <w:jc w:val="both"/>
      </w:pPr>
      <w:r>
        <w:t xml:space="preserve">- паспорт муниципальной программы; </w:t>
      </w:r>
    </w:p>
    <w:p w14:paraId="40821FD0" w14:textId="77777777" w:rsidR="00BA6A1D" w:rsidRDefault="00BA6A1D" w:rsidP="00BA6A1D">
      <w:pPr>
        <w:pStyle w:val="Default"/>
        <w:jc w:val="both"/>
      </w:pPr>
      <w:r>
        <w:t xml:space="preserve">- паспорта структурных элементов муниципальной программы и приложения к ним; </w:t>
      </w:r>
    </w:p>
    <w:p w14:paraId="5B0B3644" w14:textId="77777777" w:rsidR="00BA6A1D" w:rsidRDefault="00BA6A1D" w:rsidP="00BA6A1D">
      <w:pPr>
        <w:shd w:val="clear" w:color="auto" w:fill="FFFFFF"/>
        <w:jc w:val="both"/>
      </w:pPr>
      <w:r>
        <w:t>- планы по реализации структурных элементов муниципальной программы.</w:t>
      </w:r>
    </w:p>
    <w:p w14:paraId="582DC863" w14:textId="77777777" w:rsidR="00BA6A1D" w:rsidRDefault="00BA6A1D" w:rsidP="00BA6A1D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    В соответствии с </w:t>
      </w:r>
      <w:r w:rsidR="006F57EA">
        <w:rPr>
          <w:color w:val="000000" w:themeColor="text1"/>
          <w:shd w:val="clear" w:color="auto" w:fill="FFFFFF"/>
        </w:rPr>
        <w:t>ч</w:t>
      </w:r>
      <w:r>
        <w:rPr>
          <w:color w:val="000000" w:themeColor="text1"/>
          <w:shd w:val="clear" w:color="auto" w:fill="FFFFFF"/>
        </w:rPr>
        <w:t>.1</w:t>
      </w:r>
      <w:r w:rsidR="006F57EA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ст. 15. Федерального закона от 06.10.2003 № 131-ФЗ «Об общих принципах организации местного самоуправления в Российской Федерации» к вопросам местного значения муниципального района относится, в том числе:</w:t>
      </w:r>
    </w:p>
    <w:p w14:paraId="6F6D5734" w14:textId="77777777" w:rsidR="006F57EA" w:rsidRPr="006F57EA" w:rsidRDefault="006F57EA" w:rsidP="00BA6A1D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6F57EA">
        <w:rPr>
          <w:color w:val="000000" w:themeColor="text1"/>
          <w:shd w:val="clear" w:color="auto" w:fill="FFFFFF"/>
        </w:rPr>
        <w:t>-</w:t>
      </w:r>
      <w:r w:rsidRPr="006F57EA">
        <w:rPr>
          <w:color w:val="000000" w:themeColor="text1"/>
          <w:shd w:val="clear" w:color="auto" w:fill="FFFFFF"/>
        </w:rPr>
        <w:t>26) </w:t>
      </w:r>
      <w:hyperlink r:id="rId6" w:anchor="dst100038" w:history="1">
        <w:r w:rsidRPr="006F57EA">
          <w:rPr>
            <w:color w:val="000000" w:themeColor="text1"/>
            <w:u w:val="single"/>
            <w:shd w:val="clear" w:color="auto" w:fill="FFFFFF"/>
          </w:rPr>
          <w:t>обеспечение условий</w:t>
        </w:r>
      </w:hyperlink>
      <w:r w:rsidRPr="006F57EA">
        <w:rPr>
          <w:color w:val="000000" w:themeColor="text1"/>
          <w:shd w:val="clear" w:color="auto" w:fill="FFFFFF"/>
        </w:rPr>
        <w:t> 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14:paraId="50B74C8B" w14:textId="77777777" w:rsidR="006F57EA" w:rsidRPr="006F57EA" w:rsidRDefault="006F57EA" w:rsidP="00BA6A1D">
      <w:pPr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6F57EA">
        <w:rPr>
          <w:color w:val="000000" w:themeColor="text1"/>
          <w:shd w:val="clear" w:color="auto" w:fill="FFFFFF"/>
        </w:rPr>
        <w:t>-</w:t>
      </w:r>
      <w:r w:rsidRPr="006F57EA">
        <w:rPr>
          <w:color w:val="000000" w:themeColor="text1"/>
          <w:shd w:val="clear" w:color="auto" w:fill="FFFFFF"/>
        </w:rPr>
        <w:t xml:space="preserve">27) организация и осуществление мероприятий </w:t>
      </w:r>
      <w:proofErr w:type="spellStart"/>
      <w:r w:rsidRPr="006F57EA">
        <w:rPr>
          <w:color w:val="000000" w:themeColor="text1"/>
          <w:shd w:val="clear" w:color="auto" w:fill="FFFFFF"/>
        </w:rPr>
        <w:t>межпоселенческого</w:t>
      </w:r>
      <w:proofErr w:type="spellEnd"/>
      <w:r w:rsidRPr="006F57EA">
        <w:rPr>
          <w:color w:val="000000" w:themeColor="text1"/>
          <w:shd w:val="clear" w:color="auto" w:fill="FFFFFF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14:paraId="230044A5" w14:textId="77777777" w:rsidR="00BA6A1D" w:rsidRDefault="00BA6A1D" w:rsidP="00BA6A1D">
      <w:pPr>
        <w:shd w:val="clear" w:color="auto" w:fill="FFFFFF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       Таким образом, реализация комплекса процессных мероприятий Проекта программы является расходным обязательством </w:t>
      </w:r>
      <w:r>
        <w:t>муниципального образования Одоевский район.</w:t>
      </w:r>
    </w:p>
    <w:p w14:paraId="5C5620BE" w14:textId="77777777" w:rsidR="00BA6A1D" w:rsidRDefault="00BA6A1D" w:rsidP="00BA6A1D">
      <w:pPr>
        <w:shd w:val="clear" w:color="auto" w:fill="FFFFFF"/>
        <w:jc w:val="both"/>
      </w:pPr>
      <w:r>
        <w:t xml:space="preserve">         Целью Проекта программы</w:t>
      </w:r>
      <w:r w:rsidR="006F57EA">
        <w:t xml:space="preserve"> </w:t>
      </w:r>
      <w:r w:rsidR="006F57EA" w:rsidRPr="00ED2DEA">
        <w:rPr>
          <w:bCs/>
        </w:rPr>
        <w:t>«Развитие физической культуры, спорта и повышение эффективности реализации молодёжной политики в муниципальном образовании Одоевский район»</w:t>
      </w:r>
      <w:r w:rsidR="006F57EA">
        <w:t xml:space="preserve"> </w:t>
      </w:r>
      <w:r>
        <w:t xml:space="preserve">- </w:t>
      </w:r>
      <w:r w:rsidR="006F57EA">
        <w:t>с</w:t>
      </w:r>
      <w:r w:rsidR="006F57EA" w:rsidRPr="006F57EA">
        <w:t>оздание условий для ведения здорового образа жизни, занятий населения Одоевского района физической культурой и спорта и</w:t>
      </w:r>
      <w:r w:rsidR="006F57EA" w:rsidRPr="006F57EA">
        <w:rPr>
          <w:b/>
          <w:bCs/>
        </w:rPr>
        <w:t xml:space="preserve"> </w:t>
      </w:r>
      <w:r w:rsidR="006F57EA" w:rsidRPr="006F57EA">
        <w:rPr>
          <w:rStyle w:val="a6"/>
          <w:b w:val="0"/>
          <w:bCs/>
          <w:iCs/>
          <w:color w:val="000000"/>
        </w:rPr>
        <w:t>условий для успешной самореализации молодёжи направленной на раскрытие ее потенциала.</w:t>
      </w:r>
      <w:r w:rsidR="006F57EA" w:rsidRPr="000D2C5A">
        <w:rPr>
          <w:rStyle w:val="a6"/>
          <w:bCs/>
          <w:iCs/>
          <w:color w:val="000000"/>
          <w:sz w:val="28"/>
          <w:szCs w:val="28"/>
        </w:rPr>
        <w:t xml:space="preserve"> </w:t>
      </w:r>
    </w:p>
    <w:p w14:paraId="6F32F8B4" w14:textId="77777777" w:rsidR="00BA6A1D" w:rsidRDefault="00BA6A1D" w:rsidP="00BA6A1D">
      <w:pPr>
        <w:pStyle w:val="ConsPlusCell"/>
        <w:jc w:val="both"/>
      </w:pPr>
      <w:r>
        <w:t xml:space="preserve">         Достижение указанной цели будет обеспечено посредством реализации региональных проектов, входящи</w:t>
      </w:r>
      <w:r w:rsidR="00CD678F">
        <w:t>х</w:t>
      </w:r>
      <w:r>
        <w:t xml:space="preserve"> в состав национальных проектов и комплексов процессных мероприятий: </w:t>
      </w:r>
    </w:p>
    <w:p w14:paraId="117C0FDF" w14:textId="77777777" w:rsidR="00CD678F" w:rsidRDefault="00CD678F" w:rsidP="00CD678F">
      <w:pPr>
        <w:tabs>
          <w:tab w:val="left" w:pos="0"/>
        </w:tabs>
        <w:autoSpaceDE w:val="0"/>
        <w:snapToGrid w:val="0"/>
        <w:jc w:val="both"/>
      </w:pPr>
      <w:r>
        <w:t>1.</w:t>
      </w:r>
      <w:r>
        <w:t>Комплекс процессных мероприятий «Развитие физической культуры и массового спорта в муниципальном образовании Одоевский район»;</w:t>
      </w:r>
    </w:p>
    <w:p w14:paraId="5F79A8DD" w14:textId="77777777" w:rsidR="00CD678F" w:rsidRDefault="00CD678F" w:rsidP="00CD678F">
      <w:pPr>
        <w:pStyle w:val="ConsPlusCell"/>
        <w:jc w:val="both"/>
      </w:pPr>
      <w:r>
        <w:t>2.</w:t>
      </w:r>
      <w:r>
        <w:t>Комплекс процессных мероприятий «Молодежь Одоевского района»</w:t>
      </w:r>
    </w:p>
    <w:p w14:paraId="595011BB" w14:textId="77777777" w:rsidR="00CD678F" w:rsidRPr="00545204" w:rsidRDefault="00BA6A1D" w:rsidP="00BA6A1D">
      <w:pPr>
        <w:jc w:val="both"/>
        <w:textAlignment w:val="baseline"/>
      </w:pPr>
      <w:r>
        <w:t xml:space="preserve">          Согласно Проекта программы, задачами муниципального управления </w:t>
      </w:r>
      <w:r w:rsidRPr="00545204">
        <w:t xml:space="preserve">в </w:t>
      </w:r>
      <w:r w:rsidR="00C86E65" w:rsidRPr="00545204">
        <w:t>сфере развитие</w:t>
      </w:r>
      <w:r w:rsidR="00CD678F" w:rsidRPr="00545204">
        <w:rPr>
          <w:bCs/>
        </w:rPr>
        <w:t xml:space="preserve"> физической культуры, спорта и повышение эффективности реализации молодежной политики</w:t>
      </w:r>
      <w:r w:rsidRPr="00545204">
        <w:t xml:space="preserve"> является</w:t>
      </w:r>
      <w:r w:rsidR="00CD678F" w:rsidRPr="00545204">
        <w:t>:</w:t>
      </w:r>
    </w:p>
    <w:p w14:paraId="6FC51EE7" w14:textId="77777777" w:rsidR="00CD678F" w:rsidRPr="004962EE" w:rsidRDefault="00CD678F" w:rsidP="00CD678F">
      <w:pPr>
        <w:tabs>
          <w:tab w:val="left" w:pos="0"/>
        </w:tabs>
        <w:autoSpaceDE w:val="0"/>
        <w:snapToGrid w:val="0"/>
        <w:jc w:val="both"/>
        <w:rPr>
          <w:bCs/>
          <w:color w:val="000000"/>
        </w:rPr>
      </w:pPr>
      <w:r>
        <w:lastRenderedPageBreak/>
        <w:t xml:space="preserve">- </w:t>
      </w:r>
      <w:r>
        <w:rPr>
          <w:bCs/>
          <w:color w:val="000000"/>
        </w:rPr>
        <w:t>п</w:t>
      </w:r>
      <w:r w:rsidRPr="004962EE">
        <w:rPr>
          <w:bCs/>
          <w:color w:val="000000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физической культуры и спорта, в том числе для лиц с ограниченными возможностями здоровья </w:t>
      </w:r>
      <w:r>
        <w:rPr>
          <w:bCs/>
          <w:color w:val="000000"/>
        </w:rPr>
        <w:t>и инвалидов</w:t>
      </w:r>
      <w:r w:rsidRPr="00661262">
        <w:t>;</w:t>
      </w:r>
    </w:p>
    <w:p w14:paraId="783F7A4D" w14:textId="77777777" w:rsidR="00CD678F" w:rsidRPr="00CD678F" w:rsidRDefault="00CD678F" w:rsidP="00CD67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78F">
        <w:rPr>
          <w:rFonts w:ascii="Times New Roman" w:hAnsi="Times New Roman" w:cs="Times New Roman"/>
          <w:sz w:val="24"/>
          <w:szCs w:val="24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14:paraId="3643DBE0" w14:textId="77777777" w:rsidR="00CD678F" w:rsidRPr="00CD678F" w:rsidRDefault="00CD678F" w:rsidP="00CD678F">
      <w:pPr>
        <w:autoSpaceDE w:val="0"/>
        <w:snapToGrid w:val="0"/>
        <w:jc w:val="both"/>
        <w:rPr>
          <w:rStyle w:val="a6"/>
          <w:b w:val="0"/>
          <w:color w:val="000000"/>
        </w:rPr>
      </w:pPr>
      <w:r w:rsidRPr="00CD678F">
        <w:rPr>
          <w:rStyle w:val="a6"/>
          <w:b w:val="0"/>
          <w:color w:val="000000"/>
        </w:rPr>
        <w:t>- повышение уровня популярности физической культуры и спорта среди населения;</w:t>
      </w:r>
    </w:p>
    <w:p w14:paraId="6456FC9C" w14:textId="77777777" w:rsidR="00CD678F" w:rsidRPr="00780DAD" w:rsidRDefault="00CD678F" w:rsidP="00CD678F">
      <w:pPr>
        <w:autoSpaceDE w:val="0"/>
        <w:snapToGrid w:val="0"/>
        <w:jc w:val="both"/>
        <w:rPr>
          <w:bCs/>
          <w:color w:val="000000"/>
        </w:rPr>
      </w:pPr>
      <w:r>
        <w:rPr>
          <w:rStyle w:val="a6"/>
          <w:bCs/>
          <w:color w:val="000000"/>
        </w:rPr>
        <w:t>-</w:t>
      </w:r>
      <w:r w:rsidRPr="001347ED">
        <w:rPr>
          <w:rStyle w:val="a6"/>
          <w:bCs/>
          <w:color w:val="000000"/>
        </w:rPr>
        <w:t xml:space="preserve"> </w:t>
      </w:r>
      <w:r>
        <w:rPr>
          <w:rStyle w:val="a6"/>
          <w:bCs/>
          <w:color w:val="000000"/>
        </w:rPr>
        <w:t>с</w:t>
      </w:r>
      <w:r w:rsidRPr="00A241EA">
        <w:t>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</w:t>
      </w:r>
      <w:r>
        <w:t xml:space="preserve"> добровольчества (</w:t>
      </w:r>
      <w:proofErr w:type="spellStart"/>
      <w:r>
        <w:t>волонтерства</w:t>
      </w:r>
      <w:proofErr w:type="spellEnd"/>
      <w:r>
        <w:t>);</w:t>
      </w:r>
    </w:p>
    <w:p w14:paraId="7825DD83" w14:textId="77777777" w:rsidR="00CD678F" w:rsidRDefault="00CD678F" w:rsidP="00CD678F">
      <w:pPr>
        <w:tabs>
          <w:tab w:val="left" w:pos="0"/>
        </w:tabs>
        <w:autoSpaceDE w:val="0"/>
        <w:snapToGrid w:val="0"/>
        <w:jc w:val="both"/>
      </w:pPr>
      <w:r>
        <w:t>-с</w:t>
      </w:r>
      <w:r w:rsidRPr="00A241EA">
        <w:t xml:space="preserve">овершенствование системы военно-патриотического воспитания молодежи </w:t>
      </w:r>
      <w:r>
        <w:t>Одоевского района</w:t>
      </w:r>
      <w:r w:rsidRPr="00A241EA">
        <w:t xml:space="preserve"> и подготовки молодежи </w:t>
      </w:r>
      <w:r>
        <w:t>Одоевского района</w:t>
      </w:r>
      <w:r w:rsidRPr="00A241EA">
        <w:t xml:space="preserve"> к службе в рядах Вооруженных сил Российской Федерации</w:t>
      </w:r>
      <w:r w:rsidR="00D32487">
        <w:t>;</w:t>
      </w:r>
    </w:p>
    <w:p w14:paraId="5FAFD98F" w14:textId="77777777" w:rsidR="00BA6A1D" w:rsidRDefault="00CD678F" w:rsidP="00BA6A1D">
      <w:pPr>
        <w:jc w:val="both"/>
        <w:textAlignment w:val="baseline"/>
      </w:pPr>
      <w:r w:rsidRPr="00D32487">
        <w:t>-</w:t>
      </w:r>
      <w:r w:rsidRPr="00D32487">
        <w:t>формирование у молодежи Одоевского района социально ответственной гражданской позиции</w:t>
      </w:r>
      <w:r w:rsidR="00D32487">
        <w:t>.</w:t>
      </w:r>
      <w:r w:rsidR="00BA6A1D">
        <w:t xml:space="preserve"> </w:t>
      </w:r>
    </w:p>
    <w:p w14:paraId="783A1D3C" w14:textId="77777777" w:rsidR="00BA6A1D" w:rsidRDefault="00BA6A1D" w:rsidP="00BA6A1D">
      <w:pPr>
        <w:jc w:val="both"/>
        <w:rPr>
          <w:color w:val="444444"/>
          <w:shd w:val="clear" w:color="auto" w:fill="FFFFFF"/>
        </w:rPr>
      </w:pPr>
      <w:r>
        <w:t xml:space="preserve">         Паспорт муниципальной программы и паспорта комплекса процессных мероприятий разработаны по форме приложения таблицы № 1 к Порядку и содержит утвержденные разделы.</w:t>
      </w:r>
      <w:r>
        <w:rPr>
          <w:color w:val="444444"/>
          <w:shd w:val="clear" w:color="auto" w:fill="FFFFFF"/>
        </w:rPr>
        <w:t xml:space="preserve"> </w:t>
      </w:r>
    </w:p>
    <w:p w14:paraId="68808247" w14:textId="77777777" w:rsidR="00BA6A1D" w:rsidRDefault="00BA6A1D" w:rsidP="00BA6A1D">
      <w:pPr>
        <w:jc w:val="both"/>
      </w:pPr>
      <w:r>
        <w:rPr>
          <w:color w:val="000000" w:themeColor="text1"/>
        </w:rPr>
        <w:t xml:space="preserve">         В соответствии с п.2.5.1. Порядка</w:t>
      </w:r>
      <w:r>
        <w:t xml:space="preserve"> показатели муниципальной программы имеют запланированные по годам значения, </w:t>
      </w:r>
      <w:r w:rsidR="00D32487">
        <w:t>которые рассчитываются</w:t>
      </w:r>
      <w:r>
        <w:t>:</w:t>
      </w:r>
    </w:p>
    <w:p w14:paraId="2512C4D2" w14:textId="77777777" w:rsidR="00BA6A1D" w:rsidRDefault="00BA6A1D" w:rsidP="00BA6A1D">
      <w:pPr>
        <w:jc w:val="both"/>
      </w:pPr>
      <w:r>
        <w:t>-на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14:paraId="5C157CC3" w14:textId="77777777" w:rsidR="00BA6A1D" w:rsidRDefault="00BA6A1D" w:rsidP="00BA6A1D">
      <w:pPr>
        <w:jc w:val="both"/>
      </w:pPr>
      <w:r>
        <w:t>-на основе иных форм отчетной документации.</w:t>
      </w:r>
    </w:p>
    <w:p w14:paraId="3F6021D4" w14:textId="77777777" w:rsidR="00BA6A1D" w:rsidRDefault="00BA6A1D" w:rsidP="00BA6A1D">
      <w:pPr>
        <w:jc w:val="both"/>
        <w:rPr>
          <w:color w:val="444444"/>
          <w:shd w:val="clear" w:color="auto" w:fill="FFFFFF"/>
        </w:rPr>
      </w:pPr>
      <w:r>
        <w:t xml:space="preserve">Единица измерения показателей </w:t>
      </w:r>
      <w:r>
        <w:rPr>
          <w:color w:val="000000" w:themeColor="text1"/>
          <w:lang w:bidi="ru-RU"/>
        </w:rPr>
        <w:t>результативности и эффективности муниципальной программы и их значений</w:t>
      </w:r>
      <w:r>
        <w:t xml:space="preserve"> выбрана из общероссийского классификатора единиц измерения (ОКЕИ</w:t>
      </w:r>
      <w:r>
        <w:rPr>
          <w:color w:val="000000" w:themeColor="text1"/>
        </w:rPr>
        <w:t>), утвержденного</w:t>
      </w:r>
      <w:r>
        <w:t xml:space="preserve"> </w:t>
      </w:r>
      <w:r>
        <w:rPr>
          <w:color w:val="000000" w:themeColor="text1"/>
        </w:rPr>
        <w:t xml:space="preserve">Постановлением Госстандарта России от 26.12.1994 № 366) (ред. от 07.02.2023) - </w:t>
      </w:r>
      <w:hyperlink r:id="rId7" w:history="1">
        <w:r>
          <w:rPr>
            <w:rStyle w:val="a3"/>
            <w:color w:val="000000" w:themeColor="text1"/>
          </w:rPr>
          <w:t xml:space="preserve">«ОК 015-94 (МК 002-97) Общероссийский классификатор единиц измерения». </w:t>
        </w:r>
      </w:hyperlink>
    </w:p>
    <w:p w14:paraId="65FE8573" w14:textId="77777777" w:rsidR="00BA6A1D" w:rsidRDefault="00BA6A1D" w:rsidP="00BA6A1D">
      <w:pPr>
        <w:jc w:val="both"/>
        <w:rPr>
          <w:szCs w:val="28"/>
        </w:rPr>
      </w:pPr>
      <w:r>
        <w:rPr>
          <w:szCs w:val="28"/>
        </w:rPr>
        <w:t xml:space="preserve">        Годы реализации Программы: 202</w:t>
      </w:r>
      <w:r w:rsidR="00D32487">
        <w:rPr>
          <w:szCs w:val="28"/>
        </w:rPr>
        <w:t>5</w:t>
      </w:r>
      <w:r>
        <w:rPr>
          <w:szCs w:val="28"/>
        </w:rPr>
        <w:t>-202</w:t>
      </w:r>
      <w:r w:rsidR="00D32487">
        <w:rPr>
          <w:szCs w:val="28"/>
        </w:rPr>
        <w:t>9</w:t>
      </w:r>
      <w:r>
        <w:rPr>
          <w:szCs w:val="28"/>
        </w:rPr>
        <w:t>.</w:t>
      </w:r>
    </w:p>
    <w:p w14:paraId="705278E5" w14:textId="77777777" w:rsidR="00BA6A1D" w:rsidRDefault="00BA6A1D" w:rsidP="00BA6A1D">
      <w:pPr>
        <w:jc w:val="both"/>
      </w:pPr>
      <w:r>
        <w:t xml:space="preserve">        В соответствии с Паспортом муниципальной программы, раздел «Объемы ресурсного обеспечения» общий объем финансирования муниципальной программы составит </w:t>
      </w:r>
      <w:r w:rsidR="009D7594">
        <w:rPr>
          <w:b/>
        </w:rPr>
        <w:t>3000000</w:t>
      </w:r>
      <w:r>
        <w:rPr>
          <w:b/>
        </w:rPr>
        <w:t>,</w:t>
      </w:r>
      <w:r w:rsidR="009D7594">
        <w:rPr>
          <w:b/>
        </w:rPr>
        <w:t>00</w:t>
      </w:r>
      <w:r>
        <w:rPr>
          <w:b/>
        </w:rPr>
        <w:t xml:space="preserve"> руб.,</w:t>
      </w:r>
      <w:r>
        <w:t xml:space="preserve"> в том числе по годам:</w:t>
      </w:r>
    </w:p>
    <w:p w14:paraId="26F4ED84" w14:textId="77777777" w:rsidR="00BA6A1D" w:rsidRDefault="00BA6A1D" w:rsidP="00BA6A1D">
      <w:pPr>
        <w:widowControl w:val="0"/>
        <w:autoSpaceDE w:val="0"/>
        <w:autoSpaceDN w:val="0"/>
        <w:adjustRightInd w:val="0"/>
      </w:pPr>
      <w:r>
        <w:t>202</w:t>
      </w:r>
      <w:r w:rsidR="009D7594">
        <w:t>5</w:t>
      </w:r>
      <w:r>
        <w:t xml:space="preserve"> год – </w:t>
      </w:r>
      <w:r w:rsidR="009D7594">
        <w:t>1 000 000</w:t>
      </w:r>
      <w:r>
        <w:t>,</w:t>
      </w:r>
      <w:r w:rsidR="009D7594">
        <w:t>00</w:t>
      </w:r>
      <w:r>
        <w:t xml:space="preserve"> руб.;</w:t>
      </w:r>
    </w:p>
    <w:p w14:paraId="1D48B267" w14:textId="77777777" w:rsidR="00BA6A1D" w:rsidRDefault="00BA6A1D" w:rsidP="00BA6A1D">
      <w:pPr>
        <w:widowControl w:val="0"/>
        <w:autoSpaceDE w:val="0"/>
        <w:autoSpaceDN w:val="0"/>
        <w:adjustRightInd w:val="0"/>
      </w:pPr>
      <w:r>
        <w:t>202</w:t>
      </w:r>
      <w:r w:rsidR="009D7594">
        <w:t>6</w:t>
      </w:r>
      <w:r>
        <w:t xml:space="preserve"> год – </w:t>
      </w:r>
      <w:r w:rsidR="009D7594">
        <w:t>1 000 000</w:t>
      </w:r>
      <w:r>
        <w:t>,</w:t>
      </w:r>
      <w:r w:rsidR="009D7594">
        <w:t>00</w:t>
      </w:r>
      <w:r>
        <w:t xml:space="preserve"> руб.;</w:t>
      </w:r>
    </w:p>
    <w:p w14:paraId="08F0DDE8" w14:textId="77777777" w:rsidR="00BA6A1D" w:rsidRDefault="00BA6A1D" w:rsidP="00BA6A1D">
      <w:pPr>
        <w:widowControl w:val="0"/>
        <w:autoSpaceDE w:val="0"/>
        <w:autoSpaceDN w:val="0"/>
        <w:adjustRightInd w:val="0"/>
      </w:pPr>
      <w:r>
        <w:t>202</w:t>
      </w:r>
      <w:r w:rsidR="009D7594">
        <w:t>7</w:t>
      </w:r>
      <w:r>
        <w:t xml:space="preserve"> год – </w:t>
      </w:r>
      <w:r w:rsidR="009D7594">
        <w:t>1 000 000</w:t>
      </w:r>
      <w:r>
        <w:t xml:space="preserve">, </w:t>
      </w:r>
      <w:r w:rsidR="009D7594">
        <w:t>00</w:t>
      </w:r>
      <w:r>
        <w:t xml:space="preserve"> руб.;</w:t>
      </w:r>
    </w:p>
    <w:p w14:paraId="1B7DC182" w14:textId="77777777" w:rsidR="00BA6A1D" w:rsidRDefault="00BA6A1D" w:rsidP="00BA6A1D">
      <w:pPr>
        <w:widowControl w:val="0"/>
        <w:autoSpaceDE w:val="0"/>
        <w:autoSpaceDN w:val="0"/>
        <w:adjustRightInd w:val="0"/>
      </w:pPr>
      <w:r>
        <w:t>202</w:t>
      </w:r>
      <w:r w:rsidR="009D7594">
        <w:t>8</w:t>
      </w:r>
      <w:r>
        <w:t xml:space="preserve"> -202</w:t>
      </w:r>
      <w:r w:rsidR="009D7594">
        <w:t>9</w:t>
      </w:r>
      <w:r>
        <w:t xml:space="preserve"> годы– 0,0</w:t>
      </w:r>
      <w:r w:rsidR="009D7594">
        <w:t>0</w:t>
      </w:r>
      <w:r>
        <w:t xml:space="preserve"> руб.</w:t>
      </w:r>
    </w:p>
    <w:p w14:paraId="427562DB" w14:textId="77777777" w:rsidR="00BA6A1D" w:rsidRDefault="00BA6A1D" w:rsidP="00BA6A1D">
      <w:pPr>
        <w:jc w:val="both"/>
      </w:pPr>
      <w:r>
        <w:t xml:space="preserve">         </w:t>
      </w:r>
      <w:r>
        <w:rPr>
          <w:rFonts w:eastAsia="Calibri"/>
        </w:rPr>
        <w:t xml:space="preserve">Объем финансирования муниципальной программы соответствует показателям утвержденным </w:t>
      </w:r>
      <w:r>
        <w:rPr>
          <w:shd w:val="clear" w:color="auto" w:fill="FFFFFF"/>
        </w:rPr>
        <w:t>решением Собрания представителей муниципального образования Одоевский район от 2</w:t>
      </w:r>
      <w:r w:rsidR="008A297B">
        <w:rPr>
          <w:shd w:val="clear" w:color="auto" w:fill="FFFFFF"/>
        </w:rPr>
        <w:t>4</w:t>
      </w:r>
      <w:r>
        <w:rPr>
          <w:shd w:val="clear" w:color="auto" w:fill="FFFFFF"/>
        </w:rPr>
        <w:t xml:space="preserve"> декабря 202</w:t>
      </w:r>
      <w:r w:rsidR="008A297B">
        <w:rPr>
          <w:shd w:val="clear" w:color="auto" w:fill="FFFFFF"/>
        </w:rPr>
        <w:t>4</w:t>
      </w:r>
      <w:r>
        <w:rPr>
          <w:shd w:val="clear" w:color="auto" w:fill="FFFFFF"/>
        </w:rPr>
        <w:t xml:space="preserve">г. № </w:t>
      </w:r>
      <w:r w:rsidR="008A297B">
        <w:rPr>
          <w:shd w:val="clear" w:color="auto" w:fill="FFFFFF"/>
        </w:rPr>
        <w:t>7-33</w:t>
      </w:r>
      <w:r>
        <w:rPr>
          <w:shd w:val="clear" w:color="auto" w:fill="FFFFFF"/>
        </w:rPr>
        <w:t xml:space="preserve"> «Об утверждении бюджета муниципального образования Одоевский район на 202</w:t>
      </w:r>
      <w:r w:rsidR="00D32487"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 и плановый период 202</w:t>
      </w:r>
      <w:r w:rsidR="00D32487">
        <w:rPr>
          <w:shd w:val="clear" w:color="auto" w:fill="FFFFFF"/>
        </w:rPr>
        <w:t>6</w:t>
      </w:r>
      <w:r>
        <w:rPr>
          <w:shd w:val="clear" w:color="auto" w:fill="FFFFFF"/>
        </w:rPr>
        <w:t xml:space="preserve"> и 202</w:t>
      </w:r>
      <w:r w:rsidR="00D32487">
        <w:rPr>
          <w:shd w:val="clear" w:color="auto" w:fill="FFFFFF"/>
        </w:rPr>
        <w:t>7</w:t>
      </w:r>
      <w:r>
        <w:rPr>
          <w:shd w:val="clear" w:color="auto" w:fill="FFFFFF"/>
        </w:rPr>
        <w:t xml:space="preserve"> годов» (с изменениями).</w:t>
      </w:r>
      <w:r>
        <w:t xml:space="preserve">       </w:t>
      </w:r>
    </w:p>
    <w:p w14:paraId="2C5E421A" w14:textId="77777777" w:rsidR="00BA6A1D" w:rsidRDefault="00BA6A1D" w:rsidP="00BA6A1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14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Проект постановления по оформлению и содержанию соответствует требованиям Порядка разработки и реализации</w:t>
      </w: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муниципальных программ муниципального образования Одоевский район,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муниципального образования Одоевский район от 19 января 2024 г. №26.</w:t>
      </w:r>
    </w:p>
    <w:p w14:paraId="371AB16B" w14:textId="77777777" w:rsidR="00BA6A1D" w:rsidRDefault="00BA6A1D" w:rsidP="00BA6A1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61524C6" w14:textId="77777777" w:rsidR="00BA6A1D" w:rsidRDefault="00BA6A1D" w:rsidP="00BA6A1D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3. Выводы</w:t>
      </w:r>
      <w:bookmarkEnd w:id="5"/>
    </w:p>
    <w:p w14:paraId="44307DAC" w14:textId="77777777" w:rsidR="009B34C7" w:rsidRPr="00DE5D9E" w:rsidRDefault="00BA6A1D" w:rsidP="009B34C7">
      <w:pPr>
        <w:jc w:val="both"/>
        <w:rPr>
          <w:color w:val="000000" w:themeColor="text1"/>
        </w:rPr>
      </w:pPr>
      <w:r>
        <w:t xml:space="preserve">         </w:t>
      </w:r>
      <w:r>
        <w:rPr>
          <w:color w:val="000000" w:themeColor="text1"/>
        </w:rPr>
        <w:t xml:space="preserve">По результатам проведения финансово-экономической экспертизы проекта постановления администрации муниципального образования Одоевский район </w:t>
      </w:r>
      <w:r w:rsidRPr="000048A9">
        <w:t xml:space="preserve">«Об утверждении муниципальной программы </w:t>
      </w:r>
      <w:r w:rsidR="000048A9" w:rsidRPr="000048A9">
        <w:rPr>
          <w:bCs/>
        </w:rPr>
        <w:t xml:space="preserve">«Развитие физической культуры, спорта и повышение эффективности реализации молодёжной политики в муниципальном </w:t>
      </w:r>
      <w:r w:rsidR="000048A9" w:rsidRPr="000048A9">
        <w:rPr>
          <w:bCs/>
        </w:rPr>
        <w:lastRenderedPageBreak/>
        <w:t>образовании Одоевский район»</w:t>
      </w:r>
      <w:r w:rsidR="000048A9" w:rsidRPr="000048A9">
        <w:t xml:space="preserve"> </w:t>
      </w:r>
      <w:r>
        <w:rPr>
          <w:color w:val="000000" w:themeColor="text1"/>
        </w:rPr>
        <w:t xml:space="preserve">КСО МО Одоевский района отмечает, что </w:t>
      </w:r>
      <w:r>
        <w:rPr>
          <w:b/>
          <w:shd w:val="clear" w:color="auto" w:fill="FFFFFF"/>
        </w:rPr>
        <w:t xml:space="preserve">срок приведения муниципальной программы в соответствие с решением о бюджете </w:t>
      </w:r>
      <w:r w:rsidR="00545204">
        <w:rPr>
          <w:b/>
          <w:shd w:val="clear" w:color="auto" w:fill="FFFFFF"/>
        </w:rPr>
        <w:t xml:space="preserve">не </w:t>
      </w:r>
      <w:r>
        <w:rPr>
          <w:b/>
          <w:shd w:val="clear" w:color="auto" w:fill="FFFFFF"/>
        </w:rPr>
        <w:t>нарушен</w:t>
      </w:r>
      <w:r>
        <w:rPr>
          <w:color w:val="000000" w:themeColor="text1"/>
        </w:rPr>
        <w:t xml:space="preserve">. Заявленные Проектом постановления цели и задачи отвечают приоритетам развития </w:t>
      </w:r>
      <w:r w:rsidR="009B34C7">
        <w:rPr>
          <w:color w:val="000000" w:themeColor="text1"/>
        </w:rPr>
        <w:t>МО Одоевский</w:t>
      </w:r>
      <w:r>
        <w:rPr>
          <w:color w:val="000000" w:themeColor="text1"/>
        </w:rPr>
        <w:t xml:space="preserve"> район, принимаемые расходные обязательства </w:t>
      </w:r>
      <w:r>
        <w:rPr>
          <w:b/>
          <w:color w:val="000000" w:themeColor="text1"/>
        </w:rPr>
        <w:t>являются экономически обоснованными</w:t>
      </w:r>
      <w:r>
        <w:rPr>
          <w:color w:val="000000" w:themeColor="text1"/>
        </w:rPr>
        <w:t>.</w:t>
      </w:r>
      <w:r w:rsidR="009B34C7" w:rsidRPr="009B34C7">
        <w:rPr>
          <w:b/>
          <w:color w:val="000000" w:themeColor="text1"/>
        </w:rPr>
        <w:t xml:space="preserve"> </w:t>
      </w:r>
      <w:r w:rsidR="009B34C7" w:rsidRPr="005C72A7">
        <w:rPr>
          <w:b/>
          <w:color w:val="000000" w:themeColor="text1"/>
        </w:rPr>
        <w:t>Замечания, требующие их устранения отсутствуют.</w:t>
      </w:r>
    </w:p>
    <w:p w14:paraId="1351FCBD" w14:textId="77777777" w:rsidR="00BA6A1D" w:rsidRDefault="00BA6A1D" w:rsidP="00BA6A1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599C8D" w14:textId="77777777" w:rsidR="00BA6A1D" w:rsidRDefault="00BA6A1D" w:rsidP="00BA6A1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7D7A869" w14:textId="77777777" w:rsidR="00BA6A1D" w:rsidRDefault="00BA6A1D" w:rsidP="00BA6A1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p w14:paraId="3764A028" w14:textId="77777777" w:rsidR="00BA6A1D" w:rsidRDefault="00BA6A1D" w:rsidP="00BA6A1D"/>
    <w:p w14:paraId="2A60FA78" w14:textId="77777777" w:rsidR="00BA6A1D" w:rsidRDefault="00BA6A1D" w:rsidP="00BA6A1D">
      <w:r>
        <w:t>Председатель КСО МО</w:t>
      </w:r>
    </w:p>
    <w:p w14:paraId="6575A28F" w14:textId="77777777" w:rsidR="00BA6A1D" w:rsidRDefault="00BA6A1D" w:rsidP="00BA6A1D">
      <w:r>
        <w:t>Одоевский район                                                                                               С. С. Коновалов</w:t>
      </w:r>
    </w:p>
    <w:p w14:paraId="6CEA4766" w14:textId="77777777" w:rsidR="00BA6A1D" w:rsidRDefault="00BA6A1D" w:rsidP="00BA6A1D"/>
    <w:p w14:paraId="72C21321" w14:textId="77777777" w:rsidR="00BA6A1D" w:rsidRDefault="00BA6A1D" w:rsidP="00BA6A1D"/>
    <w:p w14:paraId="1A64DB97" w14:textId="77777777" w:rsidR="00BA6A1D" w:rsidRDefault="00BA6A1D" w:rsidP="00BA6A1D"/>
    <w:p w14:paraId="2A48FA69" w14:textId="77777777" w:rsidR="00BA6A1D" w:rsidRDefault="00BA6A1D" w:rsidP="00BA6A1D"/>
    <w:p w14:paraId="4CBB5DB8" w14:textId="77777777" w:rsidR="00BA6A1D" w:rsidRDefault="00BA6A1D" w:rsidP="00BA6A1D"/>
    <w:p w14:paraId="4B0731F0" w14:textId="77777777" w:rsidR="00BA6A1D" w:rsidRDefault="00BA6A1D" w:rsidP="00BA6A1D"/>
    <w:p w14:paraId="6E1392B6" w14:textId="77777777" w:rsidR="00BA6A1D" w:rsidRDefault="00BA6A1D"/>
    <w:sectPr w:rsidR="00BA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1D"/>
    <w:rsid w:val="000048A9"/>
    <w:rsid w:val="00545204"/>
    <w:rsid w:val="006F57EA"/>
    <w:rsid w:val="008A297B"/>
    <w:rsid w:val="009B34C7"/>
    <w:rsid w:val="009D7594"/>
    <w:rsid w:val="00B5649B"/>
    <w:rsid w:val="00BA6A1D"/>
    <w:rsid w:val="00C86E65"/>
    <w:rsid w:val="00CD678F"/>
    <w:rsid w:val="00D32487"/>
    <w:rsid w:val="00EA2E46"/>
    <w:rsid w:val="00ED2DEA"/>
    <w:rsid w:val="00F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701C"/>
  <w15:chartTrackingRefBased/>
  <w15:docId w15:val="{9EBD9778-9D05-45F1-8E8F-39246FA3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A1D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BA6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A6A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6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Основной текст3"/>
    <w:basedOn w:val="a"/>
    <w:rsid w:val="00BA6A1D"/>
    <w:pPr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2">
    <w:name w:val="Заголовок №2_"/>
    <w:basedOn w:val="a0"/>
    <w:link w:val="20"/>
    <w:locked/>
    <w:rsid w:val="00BA6A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BA6A1D"/>
    <w:pPr>
      <w:shd w:val="clear" w:color="auto" w:fill="FFFFFF"/>
      <w:spacing w:before="240" w:line="274" w:lineRule="exact"/>
      <w:outlineLvl w:val="1"/>
    </w:pPr>
    <w:rPr>
      <w:sz w:val="22"/>
      <w:szCs w:val="22"/>
      <w:lang w:eastAsia="en-US"/>
    </w:rPr>
  </w:style>
  <w:style w:type="paragraph" w:customStyle="1" w:styleId="Default">
    <w:name w:val="Default"/>
    <w:rsid w:val="00BA6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BA6A1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6A1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A6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6F57EA"/>
    <w:rPr>
      <w:rFonts w:cs="Times New Roman"/>
      <w:b/>
    </w:rPr>
  </w:style>
  <w:style w:type="character" w:customStyle="1" w:styleId="a7">
    <w:name w:val="Основной текст_"/>
    <w:basedOn w:val="a0"/>
    <w:link w:val="21"/>
    <w:locked/>
    <w:rsid w:val="00CD678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CD678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qFormat/>
    <w:rsid w:val="00CD67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D678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344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53981/b5d793692cc0da14b3a3b6e63683f761e973133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1E4B-4AF6-4CB8-9012-50B40E8B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2025-03-26T13:38:00Z</cp:lastPrinted>
  <dcterms:created xsi:type="dcterms:W3CDTF">2025-03-26T11:05:00Z</dcterms:created>
  <dcterms:modified xsi:type="dcterms:W3CDTF">2025-03-26T13:45:00Z</dcterms:modified>
</cp:coreProperties>
</file>