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5C" w:rsidRDefault="0002655C" w:rsidP="0002655C"/>
    <w:p w:rsidR="0002655C" w:rsidRDefault="0002655C" w:rsidP="0045703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5C" w:rsidRPr="00DE2355" w:rsidRDefault="0002655C" w:rsidP="0002655C">
      <w:pPr>
        <w:jc w:val="center"/>
        <w:rPr>
          <w:rFonts w:ascii="Bookman Old Style" w:hAnsi="Bookman Old Style"/>
          <w:b/>
          <w:sz w:val="32"/>
          <w:szCs w:val="36"/>
        </w:rPr>
      </w:pPr>
      <w:r w:rsidRPr="00DE2355">
        <w:rPr>
          <w:rFonts w:ascii="Bookman Old Style" w:hAnsi="Bookman Old Style"/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55C" w:rsidRPr="00DE2355" w:rsidRDefault="00F61A15" w:rsidP="0002655C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82550</wp:posOffset>
                </wp:positionV>
                <wp:extent cx="6492875" cy="635"/>
                <wp:effectExtent l="13335" t="6350" r="889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69D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" o:allowincell="f" strokecolor="#0d0d0d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02655C" w:rsidRPr="000D77BA" w:rsidRDefault="0002655C" w:rsidP="0002655C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2C213B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Л.Толстого, д. 1 </w:t>
      </w:r>
      <w:r w:rsidR="002C213B">
        <w:rPr>
          <w:sz w:val="20"/>
          <w:u w:val="single"/>
        </w:rPr>
        <w:t>тел:8</w:t>
      </w:r>
      <w:r w:rsidRPr="000D77BA">
        <w:rPr>
          <w:sz w:val="20"/>
          <w:u w:val="single"/>
        </w:rPr>
        <w:t>(48736) 4-17-05</w:t>
      </w:r>
    </w:p>
    <w:p w:rsidR="0002655C" w:rsidRDefault="0002655C" w:rsidP="0002655C">
      <w:pPr>
        <w:ind w:right="-6"/>
        <w:jc w:val="center"/>
        <w:rPr>
          <w:b/>
          <w:bCs/>
        </w:rPr>
      </w:pPr>
    </w:p>
    <w:p w:rsidR="0002655C" w:rsidRDefault="00A87D10" w:rsidP="0045703F">
      <w:pPr>
        <w:ind w:right="-6"/>
        <w:jc w:val="center"/>
        <w:rPr>
          <w:b/>
          <w:bCs/>
        </w:rPr>
      </w:pPr>
      <w:r>
        <w:rPr>
          <w:b/>
          <w:bCs/>
        </w:rPr>
        <w:t xml:space="preserve"> ЗАКЛЮЧЕНИЕ № </w:t>
      </w:r>
      <w:r w:rsidR="002C213B">
        <w:rPr>
          <w:b/>
          <w:bCs/>
        </w:rPr>
        <w:t>2</w:t>
      </w:r>
    </w:p>
    <w:p w:rsidR="00B83823" w:rsidRPr="0045703F" w:rsidRDefault="00B83823" w:rsidP="0045703F">
      <w:pPr>
        <w:ind w:right="-6"/>
        <w:jc w:val="center"/>
        <w:rPr>
          <w:b/>
          <w:bCs/>
        </w:rPr>
      </w:pPr>
    </w:p>
    <w:p w:rsidR="0002655C" w:rsidRPr="00593148" w:rsidRDefault="0002655C" w:rsidP="0002655C">
      <w:pPr>
        <w:spacing w:line="1" w:lineRule="exact"/>
      </w:pPr>
    </w:p>
    <w:p w:rsidR="00224CB6" w:rsidRDefault="0002655C" w:rsidP="00224CB6">
      <w:pPr>
        <w:jc w:val="both"/>
        <w:rPr>
          <w:b/>
          <w:lang w:eastAsia="zh-CN" w:bidi="hi-IN"/>
        </w:rPr>
      </w:pPr>
      <w:r w:rsidRPr="00742CE1">
        <w:rPr>
          <w:b/>
          <w:bCs/>
        </w:rPr>
        <w:t xml:space="preserve">Проведение финансово-экономической экспертизы проекта постановления </w:t>
      </w:r>
      <w:r w:rsidR="002C213B" w:rsidRPr="00742CE1">
        <w:rPr>
          <w:b/>
          <w:bCs/>
        </w:rPr>
        <w:t>администрации муниципального</w:t>
      </w:r>
      <w:r w:rsidR="002F6EBD" w:rsidRPr="00742CE1">
        <w:rPr>
          <w:b/>
          <w:bCs/>
        </w:rPr>
        <w:t xml:space="preserve"> образования  Одоевский район</w:t>
      </w:r>
      <w:r w:rsidR="002C213B">
        <w:rPr>
          <w:b/>
          <w:bCs/>
        </w:rPr>
        <w:t xml:space="preserve"> </w:t>
      </w:r>
      <w:bookmarkStart w:id="0" w:name="_Hlk188283453"/>
      <w:r w:rsidR="002C213B">
        <w:rPr>
          <w:b/>
          <w:bCs/>
        </w:rPr>
        <w:t>«</w:t>
      </w:r>
      <w:r w:rsidR="002C213B">
        <w:rPr>
          <w:b/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№136</w:t>
      </w:r>
      <w:bookmarkEnd w:id="0"/>
      <w:r w:rsidR="002C213B">
        <w:rPr>
          <w:b/>
          <w:lang w:eastAsia="zh-CN" w:bidi="hi-IN"/>
        </w:rPr>
        <w:t xml:space="preserve"> </w:t>
      </w:r>
      <w:r w:rsidR="00066C76" w:rsidRPr="00742CE1">
        <w:rPr>
          <w:b/>
          <w:bCs/>
        </w:rPr>
        <w:t xml:space="preserve"> </w:t>
      </w:r>
      <w:r w:rsidR="00224CB6">
        <w:rPr>
          <w:b/>
          <w:bCs/>
        </w:rPr>
        <w:t>«</w:t>
      </w:r>
      <w:r w:rsidR="00224CB6">
        <w:rPr>
          <w:b/>
          <w:lang w:eastAsia="zh-CN" w:bidi="hi-IN"/>
        </w:rPr>
        <w:t xml:space="preserve">Об утверждении </w:t>
      </w:r>
      <w:r w:rsidR="00224CB6" w:rsidRPr="002B2D23">
        <w:rPr>
          <w:b/>
          <w:lang w:eastAsia="zh-CN" w:bidi="hi-IN"/>
        </w:rPr>
        <w:t xml:space="preserve">муниципальной программы «Защита населения и территории  муниципального образования  </w:t>
      </w:r>
      <w:r w:rsidR="00224CB6">
        <w:rPr>
          <w:b/>
          <w:lang w:eastAsia="zh-CN" w:bidi="hi-IN"/>
        </w:rPr>
        <w:t>рабочий посёлок Одоев Одоевского</w:t>
      </w:r>
      <w:r w:rsidR="00224CB6" w:rsidRPr="002B2D23">
        <w:rPr>
          <w:b/>
          <w:lang w:eastAsia="zh-CN" w:bidi="hi-IN"/>
        </w:rPr>
        <w:t xml:space="preserve"> район</w:t>
      </w:r>
      <w:r w:rsidR="00224CB6">
        <w:rPr>
          <w:b/>
          <w:lang w:eastAsia="zh-CN" w:bidi="hi-IN"/>
        </w:rPr>
        <w:t>а</w:t>
      </w:r>
      <w:r w:rsidR="00224CB6" w:rsidRPr="002B2D23">
        <w:rPr>
          <w:b/>
          <w:lang w:eastAsia="zh-CN" w:bidi="hi-IN"/>
        </w:rPr>
        <w:t xml:space="preserve"> от чрезвычайных ситуаций, </w:t>
      </w:r>
      <w:r w:rsidR="00224CB6">
        <w:rPr>
          <w:b/>
          <w:lang w:eastAsia="zh-CN" w:bidi="hi-IN"/>
        </w:rPr>
        <w:t>обеспечение пожарной безопасности и безопасности людей на водных объектах»</w:t>
      </w:r>
    </w:p>
    <w:p w:rsidR="00742CE1" w:rsidRPr="00742CE1" w:rsidRDefault="008D6F78" w:rsidP="00885552">
      <w:pPr>
        <w:spacing w:line="276" w:lineRule="auto"/>
        <w:jc w:val="both"/>
        <w:rPr>
          <w:b/>
        </w:rPr>
      </w:pPr>
      <w:r w:rsidRPr="00742CE1">
        <w:rPr>
          <w:b/>
          <w:bCs/>
        </w:rPr>
        <w:t xml:space="preserve"> </w:t>
      </w:r>
    </w:p>
    <w:p w:rsidR="00F10DC3" w:rsidRDefault="00F10DC3" w:rsidP="00742CE1">
      <w:pPr>
        <w:ind w:right="-6"/>
        <w:jc w:val="both"/>
        <w:rPr>
          <w:b/>
          <w:bCs/>
        </w:rPr>
      </w:pPr>
    </w:p>
    <w:p w:rsidR="0002655C" w:rsidRPr="008F1CC1" w:rsidRDefault="00E70AE4" w:rsidP="00970F8B">
      <w:pPr>
        <w:ind w:right="-6"/>
        <w:jc w:val="both"/>
        <w:rPr>
          <w:color w:val="000000" w:themeColor="text1"/>
        </w:rPr>
      </w:pPr>
      <w:r w:rsidRPr="008F1CC1">
        <w:rPr>
          <w:color w:val="000000" w:themeColor="text1"/>
        </w:rPr>
        <w:t xml:space="preserve">  </w:t>
      </w:r>
      <w:r w:rsidR="00F97494" w:rsidRPr="008F1CC1">
        <w:rPr>
          <w:color w:val="000000" w:themeColor="text1"/>
        </w:rPr>
        <w:t xml:space="preserve"> </w:t>
      </w:r>
      <w:r w:rsidR="00835658">
        <w:rPr>
          <w:color w:val="000000" w:themeColor="text1"/>
        </w:rPr>
        <w:t>р.</w:t>
      </w:r>
      <w:r w:rsidR="00F97494" w:rsidRPr="008F1CC1">
        <w:rPr>
          <w:color w:val="000000" w:themeColor="text1"/>
        </w:rPr>
        <w:t xml:space="preserve"> п. Одоев                                                                                                     </w:t>
      </w:r>
      <w:r w:rsidR="008F1CC1" w:rsidRPr="008F1CC1">
        <w:rPr>
          <w:color w:val="000000" w:themeColor="text1"/>
        </w:rPr>
        <w:t xml:space="preserve">   </w:t>
      </w:r>
      <w:r w:rsidR="00835658">
        <w:rPr>
          <w:color w:val="000000" w:themeColor="text1"/>
        </w:rPr>
        <w:t>2</w:t>
      </w:r>
      <w:r w:rsidR="00935B7B">
        <w:rPr>
          <w:color w:val="000000" w:themeColor="text1"/>
        </w:rPr>
        <w:t>0</w:t>
      </w:r>
      <w:bookmarkStart w:id="1" w:name="_GoBack"/>
      <w:bookmarkEnd w:id="1"/>
      <w:r w:rsidR="008F1CC1" w:rsidRPr="00685324">
        <w:rPr>
          <w:color w:val="000000" w:themeColor="text1"/>
        </w:rPr>
        <w:t xml:space="preserve"> </w:t>
      </w:r>
      <w:r w:rsidR="00CC64A3" w:rsidRPr="00685324">
        <w:rPr>
          <w:color w:val="000000" w:themeColor="text1"/>
        </w:rPr>
        <w:t xml:space="preserve">января </w:t>
      </w:r>
      <w:r w:rsidR="00EB266E" w:rsidRPr="00685324">
        <w:rPr>
          <w:color w:val="000000" w:themeColor="text1"/>
        </w:rPr>
        <w:t>202</w:t>
      </w:r>
      <w:r w:rsidR="00835658">
        <w:rPr>
          <w:color w:val="000000" w:themeColor="text1"/>
        </w:rPr>
        <w:t>5</w:t>
      </w:r>
      <w:r w:rsidR="00F97494" w:rsidRPr="00685324">
        <w:rPr>
          <w:color w:val="000000" w:themeColor="text1"/>
        </w:rPr>
        <w:t xml:space="preserve"> г.</w:t>
      </w:r>
    </w:p>
    <w:p w:rsidR="00453F2D" w:rsidRDefault="00453F2D" w:rsidP="0002655C">
      <w:pPr>
        <w:tabs>
          <w:tab w:val="left" w:pos="4367"/>
        </w:tabs>
        <w:jc w:val="center"/>
        <w:rPr>
          <w:b/>
          <w:bCs/>
        </w:rPr>
      </w:pPr>
    </w:p>
    <w:p w:rsidR="00532AA8" w:rsidRDefault="00532AA8" w:rsidP="0002655C">
      <w:pPr>
        <w:tabs>
          <w:tab w:val="left" w:pos="4367"/>
        </w:tabs>
        <w:jc w:val="center"/>
        <w:rPr>
          <w:b/>
          <w:bCs/>
        </w:rPr>
      </w:pPr>
    </w:p>
    <w:p w:rsidR="0002655C" w:rsidRDefault="0002655C" w:rsidP="0002655C">
      <w:pPr>
        <w:tabs>
          <w:tab w:val="left" w:pos="4367"/>
        </w:tabs>
        <w:jc w:val="center"/>
        <w:rPr>
          <w:b/>
          <w:bCs/>
        </w:rPr>
      </w:pPr>
      <w:r w:rsidRPr="00593148">
        <w:rPr>
          <w:b/>
          <w:bCs/>
        </w:rPr>
        <w:t>1.</w:t>
      </w:r>
      <w:r w:rsidR="00AF0CE2">
        <w:rPr>
          <w:b/>
          <w:bCs/>
        </w:rPr>
        <w:t xml:space="preserve"> </w:t>
      </w:r>
      <w:r w:rsidRPr="00593148">
        <w:rPr>
          <w:b/>
          <w:bCs/>
        </w:rPr>
        <w:t>Общие положения</w:t>
      </w:r>
    </w:p>
    <w:p w:rsidR="00885552" w:rsidRPr="00593148" w:rsidRDefault="00885552" w:rsidP="0002655C">
      <w:pPr>
        <w:tabs>
          <w:tab w:val="left" w:pos="4367"/>
        </w:tabs>
        <w:jc w:val="center"/>
        <w:rPr>
          <w:b/>
          <w:bCs/>
        </w:rPr>
      </w:pPr>
    </w:p>
    <w:p w:rsidR="0002655C" w:rsidRPr="00593148" w:rsidRDefault="0002655C" w:rsidP="0002655C">
      <w:pPr>
        <w:spacing w:line="6" w:lineRule="exact"/>
      </w:pPr>
    </w:p>
    <w:p w:rsidR="0002655C" w:rsidRPr="00593148" w:rsidRDefault="0002655C" w:rsidP="0002655C">
      <w:pPr>
        <w:spacing w:line="14" w:lineRule="exact"/>
      </w:pPr>
    </w:p>
    <w:p w:rsidR="003677C1" w:rsidRPr="007818F8" w:rsidRDefault="005D6FBA" w:rsidP="005D6FBA">
      <w:pPr>
        <w:pStyle w:val="Default"/>
        <w:jc w:val="both"/>
        <w:rPr>
          <w:color w:val="000000" w:themeColor="text1"/>
        </w:rPr>
      </w:pPr>
      <w:r>
        <w:rPr>
          <w:b/>
          <w:bCs/>
        </w:rPr>
        <w:t xml:space="preserve">        </w:t>
      </w:r>
      <w:r w:rsidR="0002655C" w:rsidRPr="007818F8">
        <w:rPr>
          <w:b/>
          <w:bCs/>
        </w:rPr>
        <w:t>Основание для проведения мероприятия</w:t>
      </w:r>
      <w:r w:rsidR="0002655C" w:rsidRPr="007818F8">
        <w:rPr>
          <w:b/>
          <w:color w:val="052635"/>
        </w:rPr>
        <w:t>:</w:t>
      </w:r>
      <w:r w:rsidR="0002655C" w:rsidRPr="007818F8">
        <w:rPr>
          <w:color w:val="052635"/>
        </w:rPr>
        <w:t xml:space="preserve"> </w:t>
      </w:r>
      <w:r w:rsidR="0002655C" w:rsidRPr="007818F8">
        <w:rPr>
          <w:color w:val="000000" w:themeColor="text1"/>
        </w:rPr>
        <w:t>Бюджетный кодекс РФ, Федеральный</w:t>
      </w:r>
      <w:r w:rsidR="00701D62" w:rsidRPr="007818F8">
        <w:rPr>
          <w:color w:val="000000" w:themeColor="text1"/>
        </w:rPr>
        <w:t xml:space="preserve"> закон от 07.02.2011года № 6-ФЗ</w:t>
      </w:r>
      <w:r w:rsidR="0002655C" w:rsidRPr="007818F8">
        <w:rPr>
          <w:color w:val="000000" w:themeColor="text1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</w:t>
      </w:r>
      <w:r w:rsidR="008F1CC1">
        <w:rPr>
          <w:color w:val="000000" w:themeColor="text1"/>
        </w:rPr>
        <w:t>, Положение о К</w:t>
      </w:r>
      <w:r w:rsidR="00701D62" w:rsidRPr="007818F8">
        <w:rPr>
          <w:color w:val="000000" w:themeColor="text1"/>
        </w:rPr>
        <w:t xml:space="preserve">онтрольно–счетном </w:t>
      </w:r>
      <w:r w:rsidR="0002655C" w:rsidRPr="007818F8">
        <w:rPr>
          <w:color w:val="000000" w:themeColor="text1"/>
        </w:rPr>
        <w:t> органе  муниципального образования Одоевский район»</w:t>
      </w:r>
      <w:r w:rsidR="002F6EBD" w:rsidRPr="007818F8">
        <w:rPr>
          <w:color w:val="000000" w:themeColor="text1"/>
        </w:rPr>
        <w:t>, </w:t>
      </w:r>
      <w:r w:rsidRPr="00472CD1">
        <w:rPr>
          <w:rFonts w:eastAsia="Times New Roman"/>
          <w:lang w:eastAsia="ru-RU"/>
        </w:rPr>
        <w:t>постановление администраци</w:t>
      </w:r>
      <w:r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«Об утверждении </w:t>
      </w:r>
      <w:r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>
        <w:rPr>
          <w:color w:val="000000" w:themeColor="text1"/>
        </w:rPr>
        <w:t xml:space="preserve"> (далее-Порядок)</w:t>
      </w:r>
      <w:r w:rsidR="0002655C" w:rsidRPr="007818F8">
        <w:rPr>
          <w:color w:val="000000" w:themeColor="text1"/>
        </w:rPr>
        <w:t>,</w:t>
      </w:r>
      <w:r w:rsidR="00701D62" w:rsidRPr="007818F8">
        <w:rPr>
          <w:color w:val="000000" w:themeColor="text1"/>
        </w:rPr>
        <w:t xml:space="preserve"> стандарт</w:t>
      </w:r>
      <w:r w:rsidR="0002655C" w:rsidRPr="007818F8">
        <w:rPr>
          <w:color w:val="000000" w:themeColor="text1"/>
        </w:rPr>
        <w:t xml:space="preserve"> внешнего муниципального финансового контроля  «Финансово – экономическая экспертиза проектов муниц</w:t>
      </w:r>
      <w:r w:rsidR="00701D62" w:rsidRPr="007818F8">
        <w:rPr>
          <w:color w:val="000000" w:themeColor="text1"/>
        </w:rPr>
        <w:t>ипальных программ», утвержденный</w:t>
      </w:r>
      <w:r w:rsidR="0002655C" w:rsidRPr="007818F8">
        <w:rPr>
          <w:color w:val="000000" w:themeColor="text1"/>
        </w:rPr>
        <w:t xml:space="preserve"> распоряжением КСО МО Одоевский район  от 30.03.2015года №5</w:t>
      </w:r>
      <w:r w:rsidR="003677C1" w:rsidRPr="007818F8">
        <w:rPr>
          <w:color w:val="000000" w:themeColor="text1"/>
        </w:rPr>
        <w:t>.</w:t>
      </w:r>
    </w:p>
    <w:p w:rsidR="0002655C" w:rsidRPr="007818F8" w:rsidRDefault="0002655C" w:rsidP="0002655C">
      <w:pPr>
        <w:ind w:firstLine="540"/>
        <w:jc w:val="both"/>
      </w:pPr>
      <w:r w:rsidRPr="007818F8">
        <w:rPr>
          <w:b/>
          <w:bCs/>
        </w:rPr>
        <w:t>Предмет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Pr="007818F8">
        <w:rPr>
          <w:color w:val="000000" w:themeColor="text1"/>
        </w:rPr>
        <w:t>Оценка правомерности установления расходного обязательства,</w:t>
      </w:r>
      <w:r w:rsidRPr="007818F8">
        <w:rPr>
          <w:b/>
          <w:bCs/>
          <w:color w:val="000000" w:themeColor="text1"/>
        </w:rPr>
        <w:t xml:space="preserve"> </w:t>
      </w:r>
      <w:r w:rsidRPr="007818F8">
        <w:rPr>
          <w:color w:val="000000" w:themeColor="text1"/>
        </w:rPr>
        <w:t>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</w:t>
      </w:r>
      <w:r w:rsidR="005D6FBA">
        <w:rPr>
          <w:color w:val="000000" w:themeColor="text1"/>
        </w:rPr>
        <w:t xml:space="preserve">о </w:t>
      </w:r>
      <w:r w:rsidR="0030455E">
        <w:rPr>
          <w:color w:val="000000" w:themeColor="text1"/>
        </w:rPr>
        <w:t>образования р.п. Одоев Одоевского</w:t>
      </w:r>
      <w:r w:rsidRPr="007818F8">
        <w:rPr>
          <w:color w:val="000000" w:themeColor="text1"/>
        </w:rPr>
        <w:t xml:space="preserve"> район</w:t>
      </w:r>
      <w:r w:rsidR="0030455E">
        <w:rPr>
          <w:color w:val="000000" w:themeColor="text1"/>
        </w:rPr>
        <w:t>а</w:t>
      </w:r>
      <w:r w:rsidRPr="007818F8">
        <w:t>.</w:t>
      </w:r>
    </w:p>
    <w:p w:rsidR="0002655C" w:rsidRPr="007818F8" w:rsidRDefault="0002655C" w:rsidP="00BC148D">
      <w:pPr>
        <w:ind w:right="-6"/>
        <w:jc w:val="both"/>
      </w:pPr>
      <w:r w:rsidRPr="007818F8">
        <w:rPr>
          <w:b/>
          <w:bCs/>
        </w:rPr>
        <w:t xml:space="preserve">        Объекты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="00BC148D" w:rsidRPr="007818F8">
        <w:rPr>
          <w:bCs/>
        </w:rPr>
        <w:t xml:space="preserve">проект постановления администрации  муниципального образования  Одоевский район </w:t>
      </w:r>
      <w:r w:rsidR="0030455E" w:rsidRPr="0030455E">
        <w:t>«</w:t>
      </w:r>
      <w:r w:rsidR="0030455E" w:rsidRPr="0030455E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№136</w:t>
      </w:r>
      <w:r w:rsidR="0030455E" w:rsidRPr="007818F8">
        <w:rPr>
          <w:bCs/>
        </w:rPr>
        <w:t xml:space="preserve"> </w:t>
      </w:r>
      <w:r w:rsidR="00BC148D" w:rsidRPr="007818F8">
        <w:rPr>
          <w:bCs/>
        </w:rPr>
        <w:t>«Об утверждении мун</w:t>
      </w:r>
      <w:r w:rsidR="00E21585" w:rsidRPr="007818F8">
        <w:rPr>
          <w:bCs/>
        </w:rPr>
        <w:t>иципальной  программы «</w:t>
      </w:r>
      <w:r w:rsidR="00AC4647" w:rsidRPr="00AC4647">
        <w:rPr>
          <w:bCs/>
        </w:rPr>
        <w:t>Защита населения и территории муниципального образования</w:t>
      </w:r>
      <w:r w:rsidR="00224CB6">
        <w:rPr>
          <w:bCs/>
        </w:rPr>
        <w:t xml:space="preserve"> рабочий поселок Одоев</w:t>
      </w:r>
      <w:r w:rsidR="00AC4647" w:rsidRPr="00AC4647">
        <w:rPr>
          <w:bCs/>
        </w:rPr>
        <w:t xml:space="preserve"> </w:t>
      </w:r>
      <w:r w:rsidR="00224CB6">
        <w:rPr>
          <w:bCs/>
        </w:rPr>
        <w:t>Одоевского</w:t>
      </w:r>
      <w:r w:rsidR="00AC4647" w:rsidRPr="00AC4647">
        <w:rPr>
          <w:bCs/>
        </w:rPr>
        <w:t xml:space="preserve"> район</w:t>
      </w:r>
      <w:r w:rsidR="00224CB6">
        <w:rPr>
          <w:bCs/>
        </w:rPr>
        <w:t>а</w:t>
      </w:r>
      <w:r w:rsidR="00AC4647" w:rsidRPr="00AC4647">
        <w:rPr>
          <w:bCs/>
        </w:rPr>
        <w:t xml:space="preserve"> от чрезвычайных ситуаций, </w:t>
      </w:r>
      <w:r w:rsidR="003B5064">
        <w:rPr>
          <w:bCs/>
        </w:rPr>
        <w:t xml:space="preserve">обеспечение </w:t>
      </w:r>
      <w:r w:rsidR="00AC4647" w:rsidRPr="00AC4647">
        <w:rPr>
          <w:bCs/>
        </w:rPr>
        <w:t>пожарной безопасности и безопасности людей на водных объектах»</w:t>
      </w:r>
      <w:r w:rsidR="003B5064" w:rsidRPr="003B5064">
        <w:t xml:space="preserve"> </w:t>
      </w:r>
      <w:r w:rsidR="003B5064">
        <w:t>(далее - Проект программы</w:t>
      </w:r>
      <w:r w:rsidR="003B5064" w:rsidRPr="00757A6E">
        <w:t>)</w:t>
      </w:r>
      <w:r w:rsidR="003B5064">
        <w:t>.</w:t>
      </w:r>
      <w:r w:rsidR="00AC4647" w:rsidRPr="00AC4647">
        <w:rPr>
          <w:bCs/>
        </w:rPr>
        <w:t xml:space="preserve"> </w:t>
      </w:r>
    </w:p>
    <w:p w:rsidR="0002655C" w:rsidRPr="007818F8" w:rsidRDefault="0002655C" w:rsidP="0002655C">
      <w:pPr>
        <w:spacing w:line="2" w:lineRule="exact"/>
        <w:jc w:val="both"/>
      </w:pPr>
    </w:p>
    <w:p w:rsidR="0002655C" w:rsidRPr="007818F8" w:rsidRDefault="009575CD" w:rsidP="009575CD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>Исследуемый период</w:t>
      </w:r>
      <w:r w:rsidR="005D6FBA">
        <w:t>: 2024</w:t>
      </w:r>
      <w:r w:rsidR="003677C1" w:rsidRPr="007818F8">
        <w:t>-202</w:t>
      </w:r>
      <w:r w:rsidR="005D6FBA">
        <w:t>8</w:t>
      </w:r>
      <w:r w:rsidR="0002655C" w:rsidRPr="007818F8">
        <w:rPr>
          <w:b/>
          <w:bCs/>
        </w:rPr>
        <w:t xml:space="preserve"> </w:t>
      </w:r>
      <w:r w:rsidR="0002655C" w:rsidRPr="007818F8">
        <w:t>годы</w:t>
      </w:r>
    </w:p>
    <w:p w:rsidR="0002655C" w:rsidRPr="007818F8" w:rsidRDefault="009575CD" w:rsidP="009575CD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 xml:space="preserve">Сроки проведения мероприятия </w:t>
      </w:r>
      <w:r w:rsidR="0002655C" w:rsidRPr="007818F8">
        <w:t>с</w:t>
      </w:r>
      <w:r w:rsidR="008F1CC1">
        <w:t xml:space="preserve"> </w:t>
      </w:r>
      <w:r w:rsidR="00A87D10">
        <w:t>2</w:t>
      </w:r>
      <w:r w:rsidR="00835658">
        <w:t>0</w:t>
      </w:r>
      <w:r w:rsidR="00685324">
        <w:t>.01</w:t>
      </w:r>
      <w:r w:rsidR="002507D9" w:rsidRPr="00685324">
        <w:t>.202</w:t>
      </w:r>
      <w:r w:rsidR="00835658">
        <w:t>5</w:t>
      </w:r>
      <w:r w:rsidR="008F1CC1" w:rsidRPr="00685324">
        <w:t>г.</w:t>
      </w:r>
      <w:r w:rsidR="00A87D10">
        <w:t xml:space="preserve"> по </w:t>
      </w:r>
      <w:r w:rsidR="00835658">
        <w:t>2</w:t>
      </w:r>
      <w:r w:rsidR="00935B7B">
        <w:t>0</w:t>
      </w:r>
      <w:r w:rsidR="00685324">
        <w:t>.01.202</w:t>
      </w:r>
      <w:r w:rsidR="00835658">
        <w:t>5</w:t>
      </w:r>
      <w:r w:rsidR="00685324">
        <w:t>г.</w:t>
      </w:r>
    </w:p>
    <w:p w:rsidR="0002655C" w:rsidRPr="007818F8" w:rsidRDefault="0002655C" w:rsidP="0002655C">
      <w:pPr>
        <w:spacing w:line="12" w:lineRule="exact"/>
        <w:jc w:val="both"/>
      </w:pPr>
    </w:p>
    <w:p w:rsidR="00587AB9" w:rsidRDefault="0046664A" w:rsidP="0046664A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b/>
          <w:bCs/>
          <w:sz w:val="24"/>
        </w:rPr>
        <w:t xml:space="preserve">         </w:t>
      </w:r>
      <w:r w:rsidR="0002655C" w:rsidRPr="00587AB9">
        <w:rPr>
          <w:b/>
          <w:bCs/>
          <w:sz w:val="24"/>
        </w:rPr>
        <w:t xml:space="preserve">Результаты проведения финансово-экономической экспертизы проекта </w:t>
      </w:r>
      <w:r w:rsidR="00587AB9">
        <w:rPr>
          <w:b/>
          <w:bCs/>
          <w:sz w:val="24"/>
        </w:rPr>
        <w:t>постановления</w:t>
      </w:r>
      <w:r w:rsidR="0002655C" w:rsidRPr="00587AB9">
        <w:rPr>
          <w:b/>
          <w:bCs/>
          <w:sz w:val="24"/>
        </w:rPr>
        <w:t>.</w:t>
      </w:r>
      <w:r w:rsidR="00587AB9" w:rsidRPr="00587AB9">
        <w:rPr>
          <w:sz w:val="28"/>
          <w:szCs w:val="24"/>
        </w:rPr>
        <w:t xml:space="preserve"> </w:t>
      </w:r>
    </w:p>
    <w:p w:rsidR="00587AB9" w:rsidRPr="002507D9" w:rsidRDefault="00587AB9" w:rsidP="002507D9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507D9">
        <w:rPr>
          <w:sz w:val="24"/>
          <w:szCs w:val="24"/>
        </w:rPr>
        <w:t>Экспертиза проведена Контрольно-счетным органом муниципального образования Одоевский район в рамках предварительного контроля с учетом: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>-Бюджетного кодекса Российской Федерации (далее - БК РФ);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4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>-Устава муниципального образования Одоевский район;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50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 от 06.10.2003 № 131-ФЗ "Об общих принципах организации местного самоуправления в Российской Федерации";</w:t>
      </w:r>
    </w:p>
    <w:p w:rsidR="00587AB9" w:rsidRPr="002507D9" w:rsidRDefault="002507D9" w:rsidP="002507D9">
      <w:pPr>
        <w:pStyle w:val="3"/>
        <w:shd w:val="clear" w:color="auto" w:fill="auto"/>
        <w:tabs>
          <w:tab w:val="left" w:pos="745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</w:t>
      </w:r>
      <w:r w:rsidR="00587AB9" w:rsidRPr="002507D9">
        <w:rPr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40"/>
        </w:tabs>
        <w:spacing w:line="240" w:lineRule="auto"/>
        <w:ind w:right="20"/>
        <w:rPr>
          <w:color w:val="000000" w:themeColor="text1"/>
          <w:sz w:val="24"/>
          <w:szCs w:val="24"/>
        </w:rPr>
      </w:pPr>
      <w:r w:rsidRPr="002507D9">
        <w:rPr>
          <w:sz w:val="24"/>
          <w:szCs w:val="24"/>
        </w:rPr>
        <w:t>-</w:t>
      </w:r>
      <w:r w:rsidR="002507D9" w:rsidRPr="002507D9">
        <w:rPr>
          <w:sz w:val="24"/>
          <w:szCs w:val="24"/>
        </w:rPr>
        <w:t xml:space="preserve"> постановления администрации МО Одоевский </w:t>
      </w:r>
      <w:r w:rsidR="00835658" w:rsidRPr="002507D9">
        <w:rPr>
          <w:sz w:val="24"/>
          <w:szCs w:val="24"/>
        </w:rPr>
        <w:t>район от</w:t>
      </w:r>
      <w:r w:rsidR="002507D9" w:rsidRPr="002507D9">
        <w:rPr>
          <w:sz w:val="24"/>
          <w:szCs w:val="24"/>
        </w:rPr>
        <w:t xml:space="preserve"> 19.01.2024 года № </w:t>
      </w:r>
      <w:r w:rsidR="00835658" w:rsidRPr="002507D9">
        <w:rPr>
          <w:sz w:val="24"/>
          <w:szCs w:val="24"/>
        </w:rPr>
        <w:t>26 «</w:t>
      </w:r>
      <w:r w:rsidR="002507D9" w:rsidRPr="002507D9">
        <w:rPr>
          <w:sz w:val="24"/>
          <w:szCs w:val="24"/>
        </w:rPr>
        <w:t xml:space="preserve">Об </w:t>
      </w:r>
      <w:r w:rsidR="00835658" w:rsidRPr="002507D9">
        <w:rPr>
          <w:sz w:val="24"/>
          <w:szCs w:val="24"/>
        </w:rPr>
        <w:t>утверждении порядка</w:t>
      </w:r>
      <w:r w:rsidR="002507D9" w:rsidRPr="002507D9">
        <w:rPr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Одоевский район</w:t>
      </w:r>
      <w:r w:rsidR="002507D9" w:rsidRPr="002507D9">
        <w:rPr>
          <w:color w:val="000000" w:themeColor="text1"/>
          <w:sz w:val="24"/>
          <w:szCs w:val="24"/>
        </w:rPr>
        <w:t>».</w:t>
      </w:r>
    </w:p>
    <w:p w:rsidR="002507D9" w:rsidRDefault="00587AB9" w:rsidP="002507D9">
      <w:pPr>
        <w:jc w:val="both"/>
      </w:pPr>
      <w:r w:rsidRPr="002507D9">
        <w:t xml:space="preserve">        Проект постановления администрации муниципального образования Одоевский район </w:t>
      </w:r>
      <w:r w:rsidR="00835658" w:rsidRPr="0030455E">
        <w:t>«</w:t>
      </w:r>
      <w:r w:rsidR="00835658" w:rsidRPr="0030455E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№136</w:t>
      </w:r>
      <w:r w:rsidR="00835658" w:rsidRPr="007818F8">
        <w:rPr>
          <w:bCs/>
        </w:rPr>
        <w:t xml:space="preserve"> </w:t>
      </w:r>
      <w:r w:rsidRPr="002507D9">
        <w:rPr>
          <w:color w:val="000000" w:themeColor="text1"/>
        </w:rPr>
        <w:t>«Об утверждении муниципальной программы «</w:t>
      </w:r>
      <w:r w:rsidRPr="002507D9">
        <w:rPr>
          <w:bCs/>
        </w:rPr>
        <w:t xml:space="preserve">Защита населения и территории муниципального образования </w:t>
      </w:r>
      <w:r w:rsidR="00323C4B">
        <w:rPr>
          <w:bCs/>
        </w:rPr>
        <w:t xml:space="preserve">рабочий поселок Одоев </w:t>
      </w:r>
      <w:r w:rsidR="0047423E">
        <w:rPr>
          <w:bCs/>
        </w:rPr>
        <w:t>Одоевский</w:t>
      </w:r>
      <w:r w:rsidRPr="002507D9">
        <w:rPr>
          <w:bCs/>
        </w:rPr>
        <w:t xml:space="preserve"> район от чрезвычайных ситуаций, </w:t>
      </w:r>
      <w:r w:rsidR="0047423E">
        <w:rPr>
          <w:bCs/>
        </w:rPr>
        <w:t xml:space="preserve">обеспечение </w:t>
      </w:r>
      <w:r w:rsidRPr="002507D9">
        <w:rPr>
          <w:bCs/>
        </w:rPr>
        <w:t xml:space="preserve">пожарной безопасности и безопасности людей на водных объектах» </w:t>
      </w:r>
      <w:r w:rsidRPr="002507D9">
        <w:t>с</w:t>
      </w:r>
      <w:r w:rsidR="002507D9" w:rsidRPr="002507D9">
        <w:t xml:space="preserve"> приложениями:</w:t>
      </w:r>
    </w:p>
    <w:p w:rsidR="002507D9" w:rsidRDefault="002507D9" w:rsidP="002507D9">
      <w:pPr>
        <w:jc w:val="both"/>
      </w:pPr>
      <w:r>
        <w:t>-</w:t>
      </w:r>
      <w:r w:rsidRPr="002507D9">
        <w:rPr>
          <w:bCs/>
        </w:rPr>
        <w:t xml:space="preserve"> Перечень показателей результативности и эффективности муниципальной программы</w:t>
      </w:r>
      <w:r>
        <w:rPr>
          <w:bCs/>
        </w:rPr>
        <w:t>;</w:t>
      </w:r>
      <w:r w:rsidRPr="002507D9">
        <w:t xml:space="preserve"> </w:t>
      </w:r>
      <w:r>
        <w:t>-</w:t>
      </w:r>
      <w:r w:rsidRPr="002507D9">
        <w:t>Ресурсное обеспечение</w:t>
      </w:r>
      <w:r>
        <w:t xml:space="preserve"> </w:t>
      </w:r>
      <w:r w:rsidRPr="002507D9">
        <w:t>реализации муниципальной программы по источникам финансирования</w:t>
      </w:r>
      <w:r>
        <w:t>;</w:t>
      </w:r>
    </w:p>
    <w:p w:rsidR="002507D9" w:rsidRDefault="002507D9" w:rsidP="002507D9">
      <w:pPr>
        <w:jc w:val="both"/>
      </w:pPr>
      <w:r>
        <w:t>-</w:t>
      </w:r>
      <w:r w:rsidRPr="002507D9">
        <w:t xml:space="preserve"> План</w:t>
      </w:r>
      <w:r>
        <w:t xml:space="preserve"> </w:t>
      </w:r>
      <w:r w:rsidRPr="002507D9">
        <w:t>реализации муниципальной программы</w:t>
      </w:r>
      <w:r>
        <w:t>.</w:t>
      </w:r>
    </w:p>
    <w:p w:rsidR="00587AB9" w:rsidRDefault="003832EB" w:rsidP="002507D9">
      <w:pPr>
        <w:jc w:val="both"/>
      </w:pPr>
      <w:r w:rsidRPr="00EA095F">
        <w:rPr>
          <w:color w:val="000000" w:themeColor="text1"/>
        </w:rPr>
        <w:t xml:space="preserve">Проект постановления, в соответствии с п.3.10 постановления </w:t>
      </w:r>
      <w:r w:rsidRPr="00EA095F">
        <w:t xml:space="preserve">администрации МО Одоевский </w:t>
      </w:r>
      <w:r w:rsidR="000724F9" w:rsidRPr="00EA095F">
        <w:t>район от</w:t>
      </w:r>
      <w:r w:rsidRPr="00EA095F">
        <w:t xml:space="preserve"> 19.01.2024 года № </w:t>
      </w:r>
      <w:r w:rsidR="000724F9" w:rsidRPr="00EA095F">
        <w:t>26 представлен</w:t>
      </w:r>
      <w:r w:rsidRPr="00EA095F">
        <w:rPr>
          <w:color w:val="000000" w:themeColor="text1"/>
        </w:rPr>
        <w:t xml:space="preserve"> для заключения в КСО МО Одоевский район</w:t>
      </w:r>
      <w:r w:rsidR="002507D9">
        <w:t xml:space="preserve"> </w:t>
      </w:r>
      <w:r w:rsidR="000B5422">
        <w:t>2</w:t>
      </w:r>
      <w:r w:rsidR="000724F9">
        <w:t>0</w:t>
      </w:r>
      <w:r w:rsidR="006B2765" w:rsidRPr="006B2765">
        <w:t>.01</w:t>
      </w:r>
      <w:r w:rsidR="002507D9" w:rsidRPr="006B2765">
        <w:t>.202</w:t>
      </w:r>
      <w:r w:rsidR="000724F9">
        <w:t>5</w:t>
      </w:r>
      <w:r w:rsidR="002507D9" w:rsidRPr="006B2765">
        <w:t xml:space="preserve"> </w:t>
      </w:r>
      <w:r w:rsidR="00CA5BC5" w:rsidRPr="006B2765">
        <w:t>г.</w:t>
      </w:r>
      <w:r w:rsidR="00587AB9" w:rsidRPr="006B2765">
        <w:t xml:space="preserve"> </w:t>
      </w:r>
      <w:r w:rsidR="00CA5BC5" w:rsidRPr="006B2765">
        <w:t xml:space="preserve">(запрос </w:t>
      </w:r>
      <w:r w:rsidR="000724F9" w:rsidRPr="006B2765">
        <w:t>главы администрации</w:t>
      </w:r>
      <w:r w:rsidR="00587AB9" w:rsidRPr="006B2765">
        <w:t xml:space="preserve"> МО Одоевский район</w:t>
      </w:r>
      <w:r w:rsidR="000B5422">
        <w:t xml:space="preserve"> от 2</w:t>
      </w:r>
      <w:r w:rsidR="000724F9">
        <w:t>0</w:t>
      </w:r>
      <w:r w:rsidR="006B2765" w:rsidRPr="006B2765">
        <w:t>.01</w:t>
      </w:r>
      <w:r w:rsidR="002507D9" w:rsidRPr="006B2765">
        <w:t>.202</w:t>
      </w:r>
      <w:r w:rsidR="000724F9">
        <w:t>5</w:t>
      </w:r>
      <w:r w:rsidR="000B5422">
        <w:t>г. №</w:t>
      </w:r>
      <w:r w:rsidR="000724F9">
        <w:t>156</w:t>
      </w:r>
      <w:r w:rsidR="00CA5BC5" w:rsidRPr="006B2765">
        <w:t>).</w:t>
      </w:r>
      <w:r w:rsidR="00587AB9" w:rsidRPr="002507D9">
        <w:t xml:space="preserve"> </w:t>
      </w:r>
    </w:p>
    <w:p w:rsidR="004751F3" w:rsidRPr="002507D9" w:rsidRDefault="004751F3" w:rsidP="002507D9">
      <w:pPr>
        <w:jc w:val="both"/>
      </w:pPr>
    </w:p>
    <w:p w:rsidR="00587AB9" w:rsidRPr="00001B50" w:rsidRDefault="00885552" w:rsidP="00587AB9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2" w:name="bookmark9"/>
      <w:r>
        <w:rPr>
          <w:b/>
          <w:sz w:val="24"/>
          <w:szCs w:val="24"/>
        </w:rPr>
        <w:t>2.</w:t>
      </w:r>
      <w:r w:rsidR="00587AB9" w:rsidRPr="00001B50">
        <w:rPr>
          <w:b/>
          <w:sz w:val="24"/>
          <w:szCs w:val="24"/>
        </w:rPr>
        <w:t>Анализ проектных показателей муниципальной Программы.</w:t>
      </w:r>
      <w:bookmarkEnd w:id="2"/>
    </w:p>
    <w:p w:rsidR="004751F3" w:rsidRDefault="00587AB9" w:rsidP="00905C76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2A9E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Одоевский район рассмотрев представленный Проект постановления отмечает, что в соответствии с пунктом 2 статьи 179 Бюджетного кодекса РФ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и государственные (муниципальные) программы подлежат приведению в соответствие с законом (решением) о бюджете не позднее </w:t>
      </w:r>
      <w:r w:rsidR="003832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апреля текущего финансового года</w:t>
      </w:r>
      <w:r w:rsidR="004751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A9E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приведения муниципальной программы в соответствие с решением о бюджете </w:t>
      </w:r>
      <w:r w:rsidRPr="00692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нарушен.</w:t>
      </w:r>
      <w:r w:rsidRPr="00692A9E">
        <w:rPr>
          <w:rFonts w:ascii="Times New Roman" w:hAnsi="Times New Roman" w:cs="Times New Roman"/>
          <w:szCs w:val="24"/>
        </w:rPr>
        <w:t xml:space="preserve"> </w:t>
      </w:r>
    </w:p>
    <w:p w:rsidR="00905C76" w:rsidRDefault="004751F3" w:rsidP="0047423E">
      <w:pPr>
        <w:pStyle w:val="Default"/>
        <w:jc w:val="both"/>
        <w:rPr>
          <w:color w:val="000000" w:themeColor="text1"/>
          <w:shd w:val="clear" w:color="auto" w:fill="FFFFFF"/>
        </w:rPr>
      </w:pPr>
      <w:r>
        <w:t xml:space="preserve">      </w:t>
      </w:r>
      <w:r w:rsidR="003B5064">
        <w:t xml:space="preserve"> </w:t>
      </w:r>
      <w:r>
        <w:t xml:space="preserve"> </w:t>
      </w:r>
      <w:r w:rsidRPr="00346E38">
        <w:t>Контрольно-счетный орган муниципального образования Одоевский район рассмотрев представленный Проект постановления отмечает, что</w:t>
      </w:r>
      <w:r>
        <w:t xml:space="preserve"> м</w:t>
      </w:r>
      <w:r w:rsidRPr="00346E38">
        <w:t xml:space="preserve">униципальная программа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муниципального образования </w:t>
      </w:r>
      <w:r>
        <w:t>Одоевский</w:t>
      </w:r>
      <w:r w:rsidRPr="00346E38">
        <w:t xml:space="preserve"> район</w:t>
      </w:r>
      <w:r w:rsidR="00905A45">
        <w:rPr>
          <w:color w:val="000000" w:themeColor="text1"/>
          <w:shd w:val="clear" w:color="auto" w:fill="FFFFFF"/>
        </w:rPr>
        <w:t>. В соответствии с п. 1.7. Порядка,</w:t>
      </w:r>
      <w:r w:rsidR="00905A45" w:rsidRPr="00905A45">
        <w:t xml:space="preserve"> </w:t>
      </w:r>
      <w:r w:rsidR="00905A45">
        <w:t>с</w:t>
      </w:r>
      <w:r w:rsidR="00905A45" w:rsidRPr="00DE3FA0">
        <w:t>рок реализации муниципальной программ</w:t>
      </w:r>
      <w:r w:rsidR="00905A45">
        <w:t>ы установлен 5 лет.</w:t>
      </w:r>
    </w:p>
    <w:p w:rsidR="00905C76" w:rsidRPr="002724CE" w:rsidRDefault="00905C76" w:rsidP="00905C7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</w:t>
      </w:r>
      <w:r>
        <w:rPr>
          <w:bCs/>
          <w:color w:val="000000" w:themeColor="text1"/>
        </w:rPr>
        <w:t xml:space="preserve"> Письмом М</w:t>
      </w:r>
      <w:r w:rsidRPr="00495B87">
        <w:rPr>
          <w:bCs/>
          <w:color w:val="000000" w:themeColor="text1"/>
        </w:rPr>
        <w:t>инист</w:t>
      </w:r>
      <w:r>
        <w:rPr>
          <w:bCs/>
          <w:color w:val="000000" w:themeColor="text1"/>
        </w:rPr>
        <w:t>ерства экономического развития Российской Ф</w:t>
      </w:r>
      <w:r w:rsidRPr="00495B87">
        <w:rPr>
          <w:bCs/>
          <w:color w:val="000000" w:themeColor="text1"/>
        </w:rPr>
        <w:t>едерации</w:t>
      </w:r>
      <w:r>
        <w:rPr>
          <w:bCs/>
          <w:color w:val="000000" w:themeColor="text1"/>
        </w:rPr>
        <w:t xml:space="preserve"> от 6 февраля 2023 года №</w:t>
      </w:r>
      <w:r w:rsidRPr="00495B87">
        <w:rPr>
          <w:bCs/>
          <w:color w:val="000000" w:themeColor="text1"/>
        </w:rPr>
        <w:t xml:space="preserve"> 3493-пк/д19</w:t>
      </w:r>
      <w:r>
        <w:rPr>
          <w:bCs/>
          <w:color w:val="000000" w:themeColor="text1"/>
        </w:rPr>
        <w:t xml:space="preserve"> </w:t>
      </w:r>
      <w:r w:rsidRPr="00495B87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Министерства финансов Российской Ф</w:t>
      </w:r>
      <w:r w:rsidRPr="00495B87">
        <w:rPr>
          <w:bCs/>
          <w:color w:val="000000" w:themeColor="text1"/>
        </w:rPr>
        <w:t>едерации</w:t>
      </w:r>
      <w:r>
        <w:rPr>
          <w:bCs/>
          <w:color w:val="000000" w:themeColor="text1"/>
        </w:rPr>
        <w:t xml:space="preserve"> от 6 февраля </w:t>
      </w:r>
      <w:r>
        <w:rPr>
          <w:bCs/>
          <w:color w:val="000000" w:themeColor="text1"/>
        </w:rPr>
        <w:lastRenderedPageBreak/>
        <w:t>2023 года №</w:t>
      </w:r>
      <w:r w:rsidRPr="00495B87">
        <w:rPr>
          <w:bCs/>
          <w:color w:val="000000" w:themeColor="text1"/>
        </w:rPr>
        <w:t xml:space="preserve">26-02-06/9321 </w:t>
      </w:r>
      <w:r>
        <w:rPr>
          <w:bCs/>
          <w:color w:val="000000" w:themeColor="text1"/>
        </w:rPr>
        <w:t>«О</w:t>
      </w:r>
      <w:r w:rsidRPr="00495B87">
        <w:rPr>
          <w:bCs/>
          <w:color w:val="000000" w:themeColor="text1"/>
        </w:rPr>
        <w:t xml:space="preserve"> направлении методические рекомендации по разработке и реализации государственных программ субъектов российской фед</w:t>
      </w:r>
      <w:r>
        <w:rPr>
          <w:bCs/>
          <w:color w:val="000000" w:themeColor="text1"/>
        </w:rPr>
        <w:t>ерации и муниципальных программ»</w:t>
      </w:r>
      <w:r w:rsidRPr="002724C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2724CE">
        <w:rPr>
          <w:color w:val="000000" w:themeColor="text1"/>
          <w:shd w:val="clear" w:color="auto" w:fill="FFFFFF"/>
        </w:rPr>
        <w:t>органам исполнительной власти субъектов Российской Федерации (местным администрациям муниципальных образований) при разработке и реализации государственных (муниципальных) программ рекомендуется учитывать положения</w:t>
      </w:r>
      <w:r>
        <w:rPr>
          <w:color w:val="000000" w:themeColor="text1"/>
          <w:shd w:val="clear" w:color="auto" w:fill="FFFFFF"/>
        </w:rPr>
        <w:t xml:space="preserve"> рекомендаций.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 xml:space="preserve">П. 22. Вышеуказанных рекомендаций определено, </w:t>
      </w:r>
      <w:r w:rsidR="005C0470" w:rsidRPr="002724CE">
        <w:rPr>
          <w:color w:val="000000" w:themeColor="text1"/>
        </w:rPr>
        <w:t>что нормативным</w:t>
      </w:r>
      <w:r w:rsidRPr="002724CE">
        <w:rPr>
          <w:color w:val="000000" w:themeColor="text1"/>
        </w:rPr>
        <w:t xml:space="preserve"> правовым актом высшего исполнительного органа субъекта Российской Федерации (муниципальным правовым актом местной администрации муниципального образования) об утверждении государственной (муниципальной) программы рекомендуется утверждать: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а) стратегические приоритеты государственной (муниципальной) программы;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б) правила предоставления и распределения субсидий из бюджета субъекта Российской Федерации местным бюджетам в рамках государственной программы (в случае если государственной программой предусмотрено предоставление таких субсидий);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в) иные документы, необходимые для обеспечения реализации государственной (муниципальной) программы, по решению органов исполнительной власти субъекта Российской Федерации (местной администрации муниципального образования).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В стратегические приоритеты государственной (муниципальной) программы рекомендуется включать: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а) оценку текущего состояния соответствующей сферы социально-экономического развития субъекта Российской Федерации (муниципального образования);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б) описание приоритетов и целей государственной (муниципальной) политики в сфере реализации государственной (муниципальной) программы;</w:t>
      </w:r>
    </w:p>
    <w:p w:rsidR="00905C76" w:rsidRPr="002724CE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724CE">
        <w:rPr>
          <w:color w:val="000000" w:themeColor="text1"/>
        </w:rPr>
        <w:t>в) сведения о взаимосвязи со стратегическими приоритетами, целями и показателями государственных программ Российской Федерации (для государственных программ), государственных программ (для муниципальных программ);</w:t>
      </w:r>
    </w:p>
    <w:p w:rsidR="00905C76" w:rsidRPr="004F30CD" w:rsidRDefault="00905C76" w:rsidP="00905C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F30CD">
        <w:rPr>
          <w:color w:val="000000" w:themeColor="text1"/>
        </w:rPr>
        <w:t>г) задачи государственного (муниципального) управления, способы их эффективного решения в соответствующей отрасли экономики и сфере государственного (муниципального) управления.</w:t>
      </w:r>
    </w:p>
    <w:p w:rsidR="0047423E" w:rsidRPr="00870F80" w:rsidRDefault="0047423E" w:rsidP="0047423E">
      <w:pPr>
        <w:pStyle w:val="Default"/>
        <w:jc w:val="both"/>
      </w:pPr>
      <w:r>
        <w:t xml:space="preserve">.          </w:t>
      </w:r>
      <w:r w:rsidRPr="00870F80">
        <w:t xml:space="preserve">Муниципальная программа содержит: </w:t>
      </w:r>
    </w:p>
    <w:p w:rsidR="0047423E" w:rsidRPr="00870F80" w:rsidRDefault="0047423E" w:rsidP="0047423E">
      <w:pPr>
        <w:pStyle w:val="Default"/>
        <w:jc w:val="both"/>
      </w:pPr>
      <w:r>
        <w:t>-</w:t>
      </w:r>
      <w:r w:rsidRPr="00870F80">
        <w:t xml:space="preserve"> паспорт муниципальной программы; </w:t>
      </w:r>
    </w:p>
    <w:p w:rsidR="0047423E" w:rsidRPr="00870F80" w:rsidRDefault="0047423E" w:rsidP="0047423E">
      <w:pPr>
        <w:pStyle w:val="Default"/>
        <w:jc w:val="both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47423E" w:rsidRDefault="0047423E" w:rsidP="0047423E">
      <w:pPr>
        <w:shd w:val="clear" w:color="auto" w:fill="FFFFFF"/>
        <w:contextualSpacing/>
        <w:jc w:val="both"/>
      </w:pPr>
      <w:r>
        <w:t xml:space="preserve">- </w:t>
      </w:r>
      <w:r w:rsidRPr="00870F80">
        <w:t>планы по реализации структурных элементов муниципальной программы</w:t>
      </w:r>
      <w:r>
        <w:t>.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 xml:space="preserve">Целью </w:t>
      </w:r>
      <w:r w:rsidR="007D37D5" w:rsidRPr="007D37D5">
        <w:t>Проекта п</w:t>
      </w:r>
      <w:r w:rsidRPr="007D37D5">
        <w:t>рограммы</w:t>
      </w:r>
      <w:r w:rsidR="003B5064" w:rsidRPr="007D37D5">
        <w:t xml:space="preserve"> </w:t>
      </w:r>
      <w:r w:rsidR="003B5064" w:rsidRPr="007D37D5">
        <w:rPr>
          <w:color w:val="000000" w:themeColor="text1"/>
        </w:rPr>
        <w:t>«</w:t>
      </w:r>
      <w:r w:rsidR="003B5064" w:rsidRPr="007D37D5">
        <w:rPr>
          <w:bCs/>
        </w:rPr>
        <w:t>Защита населения и территории муниципального образования</w:t>
      </w:r>
      <w:r w:rsidR="00850AD6">
        <w:rPr>
          <w:bCs/>
        </w:rPr>
        <w:t xml:space="preserve"> рабочий поселок Одоев Одоевского</w:t>
      </w:r>
      <w:r w:rsidR="003B5064" w:rsidRPr="007D37D5">
        <w:rPr>
          <w:bCs/>
        </w:rPr>
        <w:t xml:space="preserve"> район</w:t>
      </w:r>
      <w:r w:rsidR="00850AD6">
        <w:rPr>
          <w:bCs/>
        </w:rPr>
        <w:t>а</w:t>
      </w:r>
      <w:r w:rsidR="003B5064" w:rsidRPr="007D37D5">
        <w:rPr>
          <w:bCs/>
        </w:rPr>
        <w:t xml:space="preserve"> от чрезвычайных ситуаций, обеспечение пожарной безопасности и безопасности людей на водных </w:t>
      </w:r>
      <w:r w:rsidR="005C0470" w:rsidRPr="007D37D5">
        <w:rPr>
          <w:bCs/>
        </w:rPr>
        <w:t xml:space="preserve">объектах» </w:t>
      </w:r>
      <w:r w:rsidR="005C0470" w:rsidRPr="007D37D5">
        <w:t>является</w:t>
      </w:r>
      <w:r w:rsidRPr="007D37D5">
        <w:t xml:space="preserve"> - обеспечение безопасности населения и объектов от угроз природного и техногенного характера.</w:t>
      </w:r>
    </w:p>
    <w:p w:rsidR="0047423E" w:rsidRDefault="0047423E" w:rsidP="0047423E">
      <w:pPr>
        <w:ind w:firstLine="709"/>
        <w:jc w:val="both"/>
        <w:textAlignment w:val="baseline"/>
      </w:pPr>
      <w:r w:rsidRPr="007D37D5">
        <w:t xml:space="preserve">Достижение указанной цели будет обеспечено посредством реализации комплексов процессных мероприятий: </w:t>
      </w:r>
    </w:p>
    <w:p w:rsidR="00850AD6" w:rsidRDefault="00850AD6" w:rsidP="00850AD6">
      <w:r>
        <w:t>1. Участие в предупреждении и ликвидации последствий ЧС на территории МО рабочий поселок Одоев Одоевского района:</w:t>
      </w:r>
    </w:p>
    <w:p w:rsidR="00850AD6" w:rsidRDefault="00850AD6" w:rsidP="00850AD6">
      <w:r>
        <w:t>1.1. Проведение учений, тренировок, занятий;</w:t>
      </w:r>
    </w:p>
    <w:p w:rsidR="00850AD6" w:rsidRDefault="00850AD6" w:rsidP="00850AD6">
      <w:r>
        <w:t>2. Организация и осуществление мероприятий по гражданской обороне:</w:t>
      </w:r>
    </w:p>
    <w:p w:rsidR="00850AD6" w:rsidRDefault="00850AD6" w:rsidP="00850AD6">
      <w:r>
        <w:t>2.1. Организация обучения населения по ГОЧС на УКП Одоевского района (приобретение оборудования, наглядной агитации, методической литературы);</w:t>
      </w:r>
    </w:p>
    <w:p w:rsidR="00850AD6" w:rsidRDefault="00850AD6" w:rsidP="00850AD6">
      <w:r>
        <w:t>3. Осуществление мероприятий по обеспечению безопасности людей на водных объектах, охране их жизни и здоровья:</w:t>
      </w:r>
    </w:p>
    <w:p w:rsidR="00850AD6" w:rsidRDefault="00850AD6" w:rsidP="00850AD6">
      <w:r>
        <w:t>3.1. Оборудование и содержание мест массового отдыха на водоемах;</w:t>
      </w:r>
    </w:p>
    <w:p w:rsidR="00850AD6" w:rsidRDefault="00850AD6" w:rsidP="00850AD6">
      <w:r>
        <w:t>4. Выполнение мероприятий по организации деятельности аварийно-спасательных формирований:</w:t>
      </w:r>
    </w:p>
    <w:p w:rsidR="00850AD6" w:rsidRDefault="00850AD6" w:rsidP="00850AD6">
      <w:r>
        <w:t>4.1. Приобретение оборудования, снаряжения НАСФ;</w:t>
      </w:r>
    </w:p>
    <w:p w:rsidR="00850AD6" w:rsidRDefault="00850AD6" w:rsidP="00850AD6">
      <w:r>
        <w:lastRenderedPageBreak/>
        <w:t>5. Выполнение требований первичных мер пожарной безопасности:</w:t>
      </w:r>
    </w:p>
    <w:p w:rsidR="00850AD6" w:rsidRDefault="00850AD6" w:rsidP="00850AD6">
      <w:r>
        <w:t>5.1. Приобретение, установка и обслуживание противопожарных гидрантов на территории п. Одоев;</w:t>
      </w:r>
    </w:p>
    <w:p w:rsidR="00850AD6" w:rsidRPr="007D37D5" w:rsidRDefault="00850AD6" w:rsidP="00850AD6">
      <w:pPr>
        <w:jc w:val="both"/>
        <w:textAlignment w:val="baseline"/>
      </w:pPr>
      <w:r w:rsidRPr="00CE7338">
        <w:t>5.2. Приобретение и установка автономных пожарных извещателей в местах проживания социально</w:t>
      </w:r>
      <w:r w:rsidRPr="00850AD6">
        <w:t xml:space="preserve"> </w:t>
      </w:r>
      <w:r w:rsidRPr="00CE7338">
        <w:t>незащищенных групп населения, неблагополучных и многодетных семьях</w:t>
      </w:r>
    </w:p>
    <w:p w:rsidR="009D224F" w:rsidRDefault="009D224F" w:rsidP="009D224F">
      <w:pPr>
        <w:ind w:firstLine="709"/>
        <w:jc w:val="both"/>
        <w:textAlignment w:val="baseline"/>
      </w:pPr>
      <w:r>
        <w:t xml:space="preserve">Согласно </w:t>
      </w:r>
      <w:r w:rsidRPr="007D37D5">
        <w:t>Проекта программы</w:t>
      </w:r>
      <w:r>
        <w:t>,</w:t>
      </w:r>
      <w:r w:rsidRPr="007D37D5">
        <w:t xml:space="preserve"> </w:t>
      </w:r>
      <w:r>
        <w:t>з</w:t>
      </w:r>
      <w:r w:rsidRPr="009D224F">
        <w:t xml:space="preserve">адачами муниципального управления в сфере защиты населения и территорий муниципального образования </w:t>
      </w:r>
      <w:r w:rsidR="00850AD6">
        <w:t>рабочий поселок Одоев Одоевского</w:t>
      </w:r>
      <w:r w:rsidRPr="009D224F">
        <w:t xml:space="preserve"> район</w:t>
      </w:r>
      <w:r w:rsidR="00850AD6">
        <w:t>а</w:t>
      </w:r>
      <w:r w:rsidRPr="009D224F">
        <w:t xml:space="preserve"> от чрезвычайных ситуаций, обеспечения пожарной безопасности и безопасности людей на водных объектах являются:</w:t>
      </w:r>
    </w:p>
    <w:p w:rsidR="00850AD6" w:rsidRPr="0076298B" w:rsidRDefault="00850AD6" w:rsidP="00850AD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</w:t>
      </w:r>
      <w:r w:rsidRPr="0076298B">
        <w:rPr>
          <w:rFonts w:eastAsia="Calibri"/>
          <w:lang w:eastAsia="en-US"/>
        </w:rPr>
        <w:t>овершенствование защиты населения от опасностей, обусловленных возникновением чрезвычайных ситуаций;</w:t>
      </w:r>
    </w:p>
    <w:p w:rsidR="00850AD6" w:rsidRPr="0076298B" w:rsidRDefault="00850AD6" w:rsidP="00850AD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76298B">
        <w:rPr>
          <w:rFonts w:eastAsia="Calibri"/>
          <w:lang w:eastAsia="en-US"/>
        </w:rPr>
        <w:t>повышение эффективности деятельности дежурно-диспетчерских служб по защите населения и территорий муниципального образования</w:t>
      </w:r>
      <w:r>
        <w:rPr>
          <w:rFonts w:eastAsia="Calibri"/>
          <w:lang w:eastAsia="en-US"/>
        </w:rPr>
        <w:t xml:space="preserve"> рабочий поселок Одоев Одоевского</w:t>
      </w:r>
      <w:r w:rsidRPr="0076298B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>а</w:t>
      </w:r>
      <w:r w:rsidRPr="0076298B">
        <w:rPr>
          <w:rFonts w:eastAsia="Calibri"/>
          <w:lang w:eastAsia="en-US"/>
        </w:rPr>
        <w:t>;</w:t>
      </w:r>
    </w:p>
    <w:p w:rsidR="00850AD6" w:rsidRDefault="00850AD6" w:rsidP="00850AD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76298B">
        <w:rPr>
          <w:rFonts w:eastAsia="Calibri"/>
          <w:lang w:eastAsia="en-US"/>
        </w:rPr>
        <w:t>повышение уровня общественной безопасности и правопорядка</w:t>
      </w:r>
      <w:r>
        <w:rPr>
          <w:rFonts w:eastAsia="Calibri"/>
          <w:lang w:eastAsia="en-US"/>
        </w:rPr>
        <w:t>;</w:t>
      </w:r>
    </w:p>
    <w:p w:rsidR="00850AD6" w:rsidRPr="009D224F" w:rsidRDefault="00850AD6" w:rsidP="00850AD6">
      <w:pPr>
        <w:jc w:val="both"/>
        <w:textAlignment w:val="baseline"/>
      </w:pPr>
      <w:r>
        <w:rPr>
          <w:lang w:eastAsia="en-US"/>
        </w:rPr>
        <w:t>-</w:t>
      </w:r>
      <w:r w:rsidRPr="0076298B">
        <w:rPr>
          <w:lang w:eastAsia="en-US"/>
        </w:rPr>
        <w:t>обеспечение безопасности людей на водных объектах</w:t>
      </w:r>
    </w:p>
    <w:p w:rsidR="00997150" w:rsidRDefault="0047423E" w:rsidP="0047423E">
      <w:pPr>
        <w:jc w:val="both"/>
        <w:rPr>
          <w:color w:val="444444"/>
          <w:shd w:val="clear" w:color="auto" w:fill="FFFFFF"/>
        </w:rPr>
      </w:pPr>
      <w:r w:rsidRPr="00424AA1">
        <w:t xml:space="preserve">          Паспорт муниципальной программы</w:t>
      </w:r>
      <w:r w:rsidR="00997150">
        <w:t xml:space="preserve"> и паспорта комплекса процессных мероприятий</w:t>
      </w:r>
      <w:r w:rsidRPr="00424AA1">
        <w:t xml:space="preserve"> разработан</w:t>
      </w:r>
      <w:r w:rsidR="00997150">
        <w:t>ы</w:t>
      </w:r>
      <w:r w:rsidRPr="00424AA1">
        <w:t xml:space="preserve"> по форме приложения таблицы № 1 </w:t>
      </w:r>
      <w:r w:rsidR="005C0470" w:rsidRPr="00424AA1">
        <w:t>к Порядку</w:t>
      </w:r>
      <w:r w:rsidRPr="00424AA1">
        <w:t xml:space="preserve"> и содержит утвержденные разделы.</w:t>
      </w:r>
      <w:r w:rsidRPr="00424AA1">
        <w:rPr>
          <w:color w:val="444444"/>
          <w:shd w:val="clear" w:color="auto" w:fill="FFFFFF"/>
        </w:rPr>
        <w:t xml:space="preserve"> </w:t>
      </w:r>
    </w:p>
    <w:p w:rsidR="00DB26B1" w:rsidRPr="00C92FD6" w:rsidRDefault="00DB26B1" w:rsidP="00DB26B1">
      <w:pPr>
        <w:jc w:val="both"/>
      </w:pPr>
      <w:r>
        <w:rPr>
          <w:color w:val="000000" w:themeColor="text1"/>
        </w:rPr>
        <w:t xml:space="preserve">      </w:t>
      </w:r>
      <w:r w:rsidRPr="00C92FD6">
        <w:rPr>
          <w:color w:val="000000" w:themeColor="text1"/>
        </w:rPr>
        <w:t xml:space="preserve">   В соответствии с п.2.5.1. Порядка</w:t>
      </w:r>
      <w:r w:rsidRPr="00C92FD6">
        <w:t xml:space="preserve"> </w:t>
      </w:r>
      <w:r>
        <w:t>п</w:t>
      </w:r>
      <w:r w:rsidRPr="00C92FD6">
        <w:t xml:space="preserve">оказатели муниципальной программы </w:t>
      </w:r>
      <w:r>
        <w:t xml:space="preserve">имеют </w:t>
      </w:r>
      <w:r w:rsidRPr="00C92FD6">
        <w:t xml:space="preserve">запланированные </w:t>
      </w:r>
      <w:r>
        <w:t xml:space="preserve">по годам значения, </w:t>
      </w:r>
      <w:r w:rsidR="005C0470">
        <w:t xml:space="preserve">которые </w:t>
      </w:r>
      <w:r w:rsidR="005C0470" w:rsidRPr="00C92FD6">
        <w:t>рассчитываются</w:t>
      </w:r>
      <w:r w:rsidRPr="00C92FD6">
        <w:t>:</w:t>
      </w:r>
    </w:p>
    <w:p w:rsidR="00DB26B1" w:rsidRPr="00C92FD6" w:rsidRDefault="00DB26B1" w:rsidP="00DB26B1">
      <w:pPr>
        <w:jc w:val="both"/>
      </w:pPr>
      <w:r>
        <w:t>-</w:t>
      </w:r>
      <w:r w:rsidRPr="00C92FD6">
        <w:t>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DB26B1" w:rsidRDefault="00DB26B1" w:rsidP="00DB26B1">
      <w:pPr>
        <w:jc w:val="both"/>
      </w:pPr>
      <w:r>
        <w:t>-</w:t>
      </w:r>
      <w:r w:rsidRPr="00C92FD6">
        <w:t>на основе иных форм отчетной документации.</w:t>
      </w:r>
    </w:p>
    <w:p w:rsidR="00DB26B1" w:rsidRDefault="00DB26B1" w:rsidP="0047423E">
      <w:pPr>
        <w:jc w:val="both"/>
        <w:rPr>
          <w:color w:val="444444"/>
          <w:shd w:val="clear" w:color="auto" w:fill="FFFFFF"/>
        </w:rPr>
      </w:pPr>
      <w:r w:rsidRPr="001A5DAF">
        <w:t xml:space="preserve">Единица измерения показателей </w:t>
      </w:r>
      <w:r w:rsidRPr="001A5DAF">
        <w:rPr>
          <w:color w:val="000000" w:themeColor="text1"/>
          <w:lang w:bidi="ru-RU"/>
        </w:rPr>
        <w:t>результативности и эффективности муниципальной программы и их значений</w:t>
      </w:r>
      <w:r w:rsidRPr="001A5DAF">
        <w:t xml:space="preserve"> выбрана из общероссийского классификатора единиц измерения (ОКЕИ</w:t>
      </w:r>
      <w:r w:rsidRPr="001A5DAF">
        <w:rPr>
          <w:color w:val="000000" w:themeColor="text1"/>
        </w:rPr>
        <w:t>)</w:t>
      </w:r>
      <w:r>
        <w:rPr>
          <w:color w:val="000000" w:themeColor="text1"/>
        </w:rPr>
        <w:t>, утвержденного</w:t>
      </w:r>
      <w:r w:rsidRPr="001A5DAF">
        <w:t xml:space="preserve"> </w:t>
      </w:r>
      <w:r w:rsidRPr="001A5DAF">
        <w:rPr>
          <w:color w:val="000000" w:themeColor="text1"/>
        </w:rPr>
        <w:t>Постановлением Госстандарта России</w:t>
      </w:r>
      <w:r>
        <w:rPr>
          <w:color w:val="000000" w:themeColor="text1"/>
        </w:rPr>
        <w:t xml:space="preserve"> от 26.12.1994 №</w:t>
      </w:r>
      <w:r w:rsidRPr="001A5DAF">
        <w:rPr>
          <w:color w:val="000000" w:themeColor="text1"/>
        </w:rPr>
        <w:t xml:space="preserve"> 366) (ред. от 07.02.2023)</w:t>
      </w:r>
      <w:r>
        <w:rPr>
          <w:color w:val="000000" w:themeColor="text1"/>
        </w:rPr>
        <w:t xml:space="preserve"> - </w:t>
      </w:r>
      <w:hyperlink r:id="rId7" w:history="1">
        <w:r w:rsidRPr="001A5DAF">
          <w:rPr>
            <w:rStyle w:val="a7"/>
            <w:bCs/>
            <w:color w:val="000000" w:themeColor="text1"/>
          </w:rPr>
          <w:t>«</w:t>
        </w:r>
        <w:r>
          <w:rPr>
            <w:rStyle w:val="a7"/>
            <w:bCs/>
            <w:color w:val="000000" w:themeColor="text1"/>
          </w:rPr>
          <w:t>ОК 015-94 (МК 002-97)</w:t>
        </w:r>
        <w:r w:rsidRPr="001A5DAF">
          <w:rPr>
            <w:rStyle w:val="a7"/>
            <w:bCs/>
            <w:color w:val="000000" w:themeColor="text1"/>
          </w:rPr>
          <w:t xml:space="preserve"> Общероссийский классификатор единиц измерения»</w:t>
        </w:r>
        <w:r w:rsidR="00754D02">
          <w:rPr>
            <w:rStyle w:val="a7"/>
            <w:bCs/>
            <w:color w:val="000000" w:themeColor="text1"/>
          </w:rPr>
          <w:t>, а именно: %, шт., чел.</w:t>
        </w:r>
        <w:r>
          <w:rPr>
            <w:rStyle w:val="a7"/>
            <w:bCs/>
            <w:color w:val="000000" w:themeColor="text1"/>
          </w:rPr>
          <w:t xml:space="preserve"> </w:t>
        </w:r>
      </w:hyperlink>
    </w:p>
    <w:p w:rsidR="004751F3" w:rsidRPr="00692A9E" w:rsidRDefault="00997150" w:rsidP="00453F2D">
      <w:pPr>
        <w:jc w:val="both"/>
      </w:pPr>
      <w:r>
        <w:rPr>
          <w:color w:val="444444"/>
          <w:shd w:val="clear" w:color="auto" w:fill="FFFFFF"/>
        </w:rPr>
        <w:t xml:space="preserve">          </w:t>
      </w:r>
      <w:r w:rsidR="0047423E" w:rsidRPr="00424AA1">
        <w:rPr>
          <w:color w:val="000000" w:themeColor="text1"/>
          <w:shd w:val="clear" w:color="auto" w:fill="FFFFFF"/>
        </w:rPr>
        <w:t>Связь с реализацией инициатив социально-экономического развития Российской Федерации до 2030 года, утвержденных </w:t>
      </w:r>
      <w:hyperlink r:id="rId8" w:anchor="64S0IJ" w:history="1">
        <w:r w:rsidR="0047423E" w:rsidRPr="00424AA1">
          <w:rPr>
            <w:rStyle w:val="a7"/>
            <w:color w:val="000000" w:themeColor="text1"/>
          </w:rPr>
          <w:t>распоряжением Правительства Российской Федерации от 6 октября 2021 г. №2816-р</w:t>
        </w:r>
      </w:hyperlink>
      <w:r w:rsidR="00453F2D">
        <w:t xml:space="preserve"> и </w:t>
      </w:r>
      <w:r w:rsidR="00453F2D">
        <w:rPr>
          <w:color w:val="000000" w:themeColor="text1"/>
          <w:shd w:val="clear" w:color="auto" w:fill="FFFFFF"/>
        </w:rPr>
        <w:t>с</w:t>
      </w:r>
      <w:r w:rsidR="00453F2D" w:rsidRPr="00453F2D">
        <w:rPr>
          <w:color w:val="000000" w:themeColor="text1"/>
          <w:shd w:val="clear" w:color="auto" w:fill="FFFFFF"/>
        </w:rPr>
        <w:t>вязь с достижением ключевых целей социально-экономического развития Тульской области, определенных во исполнение протокола совещания у Председателя Правительства Российской Федерации от 23 июля 2021 года N ММ-П16-18пр</w:t>
      </w:r>
      <w:r w:rsidR="0047423E" w:rsidRPr="00424AA1">
        <w:rPr>
          <w:color w:val="000000" w:themeColor="text1"/>
          <w:shd w:val="clear" w:color="auto" w:fill="FFFFFF"/>
        </w:rPr>
        <w:t xml:space="preserve"> </w:t>
      </w:r>
      <w:r w:rsidR="0047423E" w:rsidRPr="00424AA1">
        <w:t>Паспортом муниципальной программы не предусмотрена.</w:t>
      </w:r>
      <w:r w:rsidR="0047423E" w:rsidRPr="00424AA1">
        <w:rPr>
          <w:color w:val="000000" w:themeColor="text1"/>
          <w:shd w:val="clear" w:color="auto" w:fill="FFFFFF"/>
        </w:rPr>
        <w:t xml:space="preserve"> </w:t>
      </w:r>
    </w:p>
    <w:p w:rsidR="00453F2D" w:rsidRDefault="00587AB9" w:rsidP="00453F2D">
      <w:pPr>
        <w:jc w:val="both"/>
        <w:rPr>
          <w:szCs w:val="28"/>
        </w:rPr>
      </w:pPr>
      <w:r w:rsidRPr="006C2A10">
        <w:t xml:space="preserve">         В соответствии с Паспортом муниципальной програм</w:t>
      </w:r>
      <w:r>
        <w:t>мы</w:t>
      </w:r>
      <w:r w:rsidR="008C33C1">
        <w:t>,</w:t>
      </w:r>
      <w:r>
        <w:t xml:space="preserve"> </w:t>
      </w:r>
      <w:r w:rsidR="00C40B8C">
        <w:t>р</w:t>
      </w:r>
      <w:r w:rsidRPr="006C2A10">
        <w:t xml:space="preserve">аздел </w:t>
      </w:r>
      <w:r w:rsidR="00453F2D">
        <w:t>«</w:t>
      </w:r>
      <w:r w:rsidR="00453F2D" w:rsidRPr="00453F2D">
        <w:t>Объемы ресурсного обеспечения</w:t>
      </w:r>
      <w:r w:rsidR="00C40B8C">
        <w:t>»,</w:t>
      </w:r>
      <w:r w:rsidR="00453F2D" w:rsidRPr="00453F2D">
        <w:rPr>
          <w:szCs w:val="28"/>
        </w:rPr>
        <w:t xml:space="preserve"> </w:t>
      </w:r>
      <w:r w:rsidR="00453F2D" w:rsidRPr="00101EE3">
        <w:rPr>
          <w:szCs w:val="28"/>
        </w:rPr>
        <w:t>П</w:t>
      </w:r>
      <w:r w:rsidR="00453F2D">
        <w:rPr>
          <w:szCs w:val="28"/>
        </w:rPr>
        <w:t>роект п</w:t>
      </w:r>
      <w:r w:rsidR="00453F2D" w:rsidRPr="00101EE3">
        <w:rPr>
          <w:szCs w:val="28"/>
        </w:rPr>
        <w:t xml:space="preserve">рограмма финансируется за счет </w:t>
      </w:r>
      <w:r w:rsidR="005C0470" w:rsidRPr="00101EE3">
        <w:rPr>
          <w:szCs w:val="28"/>
        </w:rPr>
        <w:t>средств бюджета</w:t>
      </w:r>
      <w:r w:rsidR="00453F2D" w:rsidRPr="00101EE3">
        <w:rPr>
          <w:szCs w:val="28"/>
        </w:rPr>
        <w:t xml:space="preserve"> муниципального образования </w:t>
      </w:r>
      <w:r w:rsidR="000A7E0C">
        <w:rPr>
          <w:szCs w:val="28"/>
        </w:rPr>
        <w:t>рабочий поселок Одоев Одоевского</w:t>
      </w:r>
      <w:r w:rsidR="00453F2D" w:rsidRPr="00101EE3">
        <w:rPr>
          <w:szCs w:val="28"/>
        </w:rPr>
        <w:t xml:space="preserve"> район</w:t>
      </w:r>
      <w:r w:rsidR="000A7E0C">
        <w:rPr>
          <w:szCs w:val="28"/>
        </w:rPr>
        <w:t>а</w:t>
      </w:r>
      <w:r w:rsidR="00453F2D">
        <w:rPr>
          <w:szCs w:val="28"/>
        </w:rPr>
        <w:t>.  Годы реализации Программы: 2024-2028.</w:t>
      </w:r>
    </w:p>
    <w:p w:rsidR="00453F2D" w:rsidRPr="00101EE3" w:rsidRDefault="00453F2D" w:rsidP="00453F2D">
      <w:pPr>
        <w:jc w:val="both"/>
        <w:rPr>
          <w:szCs w:val="28"/>
        </w:rPr>
      </w:pPr>
      <w:r w:rsidRPr="00101EE3">
        <w:rPr>
          <w:szCs w:val="28"/>
        </w:rPr>
        <w:t>Об</w:t>
      </w:r>
      <w:r w:rsidR="000A7E0C">
        <w:rPr>
          <w:szCs w:val="28"/>
        </w:rPr>
        <w:t>щий объем финансирования – 1</w:t>
      </w:r>
      <w:r w:rsidR="005C0470">
        <w:rPr>
          <w:szCs w:val="28"/>
        </w:rPr>
        <w:t>122</w:t>
      </w:r>
      <w:r w:rsidRPr="00101EE3">
        <w:rPr>
          <w:szCs w:val="28"/>
        </w:rPr>
        <w:t>,</w:t>
      </w:r>
      <w:r w:rsidR="005C0470">
        <w:rPr>
          <w:szCs w:val="28"/>
        </w:rPr>
        <w:t>66</w:t>
      </w:r>
      <w:r>
        <w:rPr>
          <w:szCs w:val="28"/>
        </w:rPr>
        <w:t xml:space="preserve"> тыс. руб.</w:t>
      </w:r>
      <w:r w:rsidRPr="00101EE3">
        <w:rPr>
          <w:szCs w:val="28"/>
        </w:rPr>
        <w:t>, в том числе по годам:</w:t>
      </w:r>
    </w:p>
    <w:p w:rsidR="000A7E0C" w:rsidRPr="00101EE3" w:rsidRDefault="000A7E0C" w:rsidP="000A7E0C">
      <w:pPr>
        <w:jc w:val="both"/>
        <w:rPr>
          <w:szCs w:val="28"/>
        </w:rPr>
      </w:pPr>
      <w:r>
        <w:rPr>
          <w:szCs w:val="28"/>
        </w:rPr>
        <w:t xml:space="preserve">- 2024 год – </w:t>
      </w:r>
      <w:r w:rsidR="005C0470">
        <w:rPr>
          <w:szCs w:val="28"/>
        </w:rPr>
        <w:t>72</w:t>
      </w:r>
      <w:r>
        <w:rPr>
          <w:szCs w:val="28"/>
        </w:rPr>
        <w:t>,</w:t>
      </w:r>
      <w:r w:rsidR="005C0470">
        <w:rPr>
          <w:szCs w:val="28"/>
        </w:rPr>
        <w:t>66</w:t>
      </w:r>
      <w:r w:rsidRPr="00101EE3">
        <w:rPr>
          <w:szCs w:val="28"/>
        </w:rPr>
        <w:t xml:space="preserve"> </w:t>
      </w:r>
      <w:r>
        <w:rPr>
          <w:szCs w:val="28"/>
        </w:rPr>
        <w:t xml:space="preserve">тыс. </w:t>
      </w:r>
      <w:r w:rsidRPr="00101EE3">
        <w:rPr>
          <w:szCs w:val="28"/>
        </w:rPr>
        <w:t>рублей;</w:t>
      </w:r>
    </w:p>
    <w:p w:rsidR="000A7E0C" w:rsidRPr="00101EE3" w:rsidRDefault="000A7E0C" w:rsidP="000A7E0C">
      <w:pPr>
        <w:jc w:val="both"/>
        <w:rPr>
          <w:szCs w:val="28"/>
        </w:rPr>
      </w:pPr>
      <w:r>
        <w:rPr>
          <w:szCs w:val="28"/>
        </w:rPr>
        <w:t>- 2025 год – 350,</w:t>
      </w:r>
      <w:r w:rsidRPr="00101EE3">
        <w:rPr>
          <w:szCs w:val="28"/>
        </w:rPr>
        <w:t>0</w:t>
      </w:r>
      <w:r>
        <w:rPr>
          <w:szCs w:val="28"/>
        </w:rPr>
        <w:t xml:space="preserve"> тыс.</w:t>
      </w:r>
      <w:r w:rsidRPr="00101EE3">
        <w:rPr>
          <w:szCs w:val="28"/>
        </w:rPr>
        <w:t xml:space="preserve"> рублей;</w:t>
      </w:r>
    </w:p>
    <w:p w:rsidR="000A7E0C" w:rsidRPr="00101EE3" w:rsidRDefault="000A7E0C" w:rsidP="000A7E0C">
      <w:pPr>
        <w:jc w:val="both"/>
        <w:rPr>
          <w:szCs w:val="28"/>
        </w:rPr>
      </w:pPr>
      <w:r>
        <w:rPr>
          <w:szCs w:val="28"/>
        </w:rPr>
        <w:t xml:space="preserve">- 2026 </w:t>
      </w:r>
      <w:r w:rsidR="00D37D55">
        <w:rPr>
          <w:szCs w:val="28"/>
        </w:rPr>
        <w:t>год -</w:t>
      </w:r>
      <w:r>
        <w:rPr>
          <w:szCs w:val="28"/>
        </w:rPr>
        <w:t xml:space="preserve"> 350,</w:t>
      </w:r>
      <w:r w:rsidRPr="00101EE3">
        <w:rPr>
          <w:szCs w:val="28"/>
        </w:rPr>
        <w:t>0</w:t>
      </w:r>
      <w:r>
        <w:rPr>
          <w:szCs w:val="28"/>
        </w:rPr>
        <w:t xml:space="preserve"> тыс.</w:t>
      </w:r>
      <w:r w:rsidRPr="00101EE3">
        <w:rPr>
          <w:szCs w:val="28"/>
        </w:rPr>
        <w:t xml:space="preserve"> рублей;</w:t>
      </w:r>
    </w:p>
    <w:p w:rsidR="000A7E0C" w:rsidRPr="00101EE3" w:rsidRDefault="000A7E0C" w:rsidP="000A7E0C">
      <w:pPr>
        <w:jc w:val="both"/>
        <w:rPr>
          <w:szCs w:val="28"/>
        </w:rPr>
      </w:pPr>
      <w:r w:rsidRPr="00101EE3">
        <w:rPr>
          <w:szCs w:val="28"/>
        </w:rPr>
        <w:t xml:space="preserve">- 2027 год – </w:t>
      </w:r>
      <w:r w:rsidR="005C0470">
        <w:rPr>
          <w:szCs w:val="28"/>
        </w:rPr>
        <w:t>350,0</w:t>
      </w:r>
      <w:r w:rsidRPr="00101EE3">
        <w:rPr>
          <w:szCs w:val="28"/>
        </w:rPr>
        <w:t xml:space="preserve"> </w:t>
      </w:r>
      <w:r>
        <w:rPr>
          <w:szCs w:val="28"/>
        </w:rPr>
        <w:t xml:space="preserve">тыс. </w:t>
      </w:r>
      <w:r w:rsidRPr="00101EE3">
        <w:rPr>
          <w:szCs w:val="28"/>
        </w:rPr>
        <w:t>рублей;</w:t>
      </w:r>
    </w:p>
    <w:p w:rsidR="000A7E0C" w:rsidRDefault="000A7E0C" w:rsidP="000A7E0C">
      <w:pPr>
        <w:jc w:val="both"/>
        <w:rPr>
          <w:szCs w:val="28"/>
        </w:rPr>
      </w:pPr>
      <w:r w:rsidRPr="00101EE3">
        <w:rPr>
          <w:szCs w:val="28"/>
        </w:rPr>
        <w:t xml:space="preserve">- 2028 год – 0 </w:t>
      </w:r>
      <w:r>
        <w:rPr>
          <w:szCs w:val="28"/>
        </w:rPr>
        <w:t xml:space="preserve">тыс. </w:t>
      </w:r>
      <w:r w:rsidRPr="00101EE3">
        <w:rPr>
          <w:szCs w:val="28"/>
        </w:rPr>
        <w:t>рублей.</w:t>
      </w:r>
    </w:p>
    <w:p w:rsidR="00587AB9" w:rsidRPr="009642CB" w:rsidRDefault="00453F2D" w:rsidP="00587AB9">
      <w:pPr>
        <w:jc w:val="both"/>
      </w:pPr>
      <w:r>
        <w:rPr>
          <w:rFonts w:eastAsia="Calibri"/>
        </w:rPr>
        <w:t>О</w:t>
      </w:r>
      <w:r w:rsidR="00083799">
        <w:rPr>
          <w:rFonts w:eastAsia="Calibri"/>
        </w:rPr>
        <w:t>бъем</w:t>
      </w:r>
      <w:r w:rsidRPr="00BB0DF9">
        <w:rPr>
          <w:rFonts w:eastAsia="Calibri"/>
        </w:rPr>
        <w:t xml:space="preserve"> финансирования муниципальной программы</w:t>
      </w:r>
      <w:r w:rsidR="00083799">
        <w:rPr>
          <w:rFonts w:eastAsia="Calibri"/>
        </w:rPr>
        <w:t xml:space="preserve"> соответствует </w:t>
      </w:r>
      <w:r w:rsidR="00365F78">
        <w:rPr>
          <w:rFonts w:eastAsia="Calibri"/>
        </w:rPr>
        <w:t>утвержденным показателям</w:t>
      </w:r>
      <w:r w:rsidRPr="00BB0DF9">
        <w:rPr>
          <w:rFonts w:eastAsia="Calibri"/>
        </w:rPr>
        <w:t xml:space="preserve"> </w:t>
      </w:r>
      <w:r w:rsidR="00365F78">
        <w:rPr>
          <w:shd w:val="clear" w:color="auto" w:fill="FFFFFF"/>
        </w:rPr>
        <w:t>решени</w:t>
      </w:r>
      <w:r w:rsidR="00D37D55">
        <w:rPr>
          <w:shd w:val="clear" w:color="auto" w:fill="FFFFFF"/>
        </w:rPr>
        <w:t>я</w:t>
      </w:r>
      <w:r w:rsidRPr="00BB0DF9">
        <w:rPr>
          <w:shd w:val="clear" w:color="auto" w:fill="FFFFFF"/>
        </w:rPr>
        <w:t xml:space="preserve"> Собрания </w:t>
      </w:r>
      <w:r w:rsidR="000A7E0C">
        <w:rPr>
          <w:shd w:val="clear" w:color="auto" w:fill="FFFFFF"/>
        </w:rPr>
        <w:t xml:space="preserve">депутатов </w:t>
      </w:r>
      <w:r w:rsidRPr="00BB0DF9">
        <w:rPr>
          <w:shd w:val="clear" w:color="auto" w:fill="FFFFFF"/>
        </w:rPr>
        <w:t xml:space="preserve">муниципального образования </w:t>
      </w:r>
      <w:r w:rsidR="000A7E0C">
        <w:rPr>
          <w:shd w:val="clear" w:color="auto" w:fill="FFFFFF"/>
        </w:rPr>
        <w:t xml:space="preserve">рабочий поселок Одоев </w:t>
      </w:r>
      <w:r w:rsidRPr="00BB0DF9">
        <w:rPr>
          <w:shd w:val="clear" w:color="auto" w:fill="FFFFFF"/>
        </w:rPr>
        <w:t>Од</w:t>
      </w:r>
      <w:r w:rsidR="000A7E0C">
        <w:rPr>
          <w:shd w:val="clear" w:color="auto" w:fill="FFFFFF"/>
        </w:rPr>
        <w:t>оевского</w:t>
      </w:r>
      <w:r w:rsidR="00083799">
        <w:rPr>
          <w:shd w:val="clear" w:color="auto" w:fill="FFFFFF"/>
        </w:rPr>
        <w:t xml:space="preserve"> район</w:t>
      </w:r>
      <w:r w:rsidR="000A7E0C">
        <w:rPr>
          <w:shd w:val="clear" w:color="auto" w:fill="FFFFFF"/>
        </w:rPr>
        <w:t>а от 2</w:t>
      </w:r>
      <w:r w:rsidR="00D37D55">
        <w:rPr>
          <w:shd w:val="clear" w:color="auto" w:fill="FFFFFF"/>
        </w:rPr>
        <w:t>4</w:t>
      </w:r>
      <w:r w:rsidR="000A7E0C">
        <w:rPr>
          <w:shd w:val="clear" w:color="auto" w:fill="FFFFFF"/>
        </w:rPr>
        <w:t xml:space="preserve"> декабря 202</w:t>
      </w:r>
      <w:r w:rsidR="00D37D55">
        <w:rPr>
          <w:shd w:val="clear" w:color="auto" w:fill="FFFFFF"/>
        </w:rPr>
        <w:t>4</w:t>
      </w:r>
      <w:r w:rsidR="000A7E0C">
        <w:rPr>
          <w:shd w:val="clear" w:color="auto" w:fill="FFFFFF"/>
        </w:rPr>
        <w:t xml:space="preserve">г. № </w:t>
      </w:r>
      <w:r w:rsidR="00D37D55">
        <w:rPr>
          <w:shd w:val="clear" w:color="auto" w:fill="FFFFFF"/>
        </w:rPr>
        <w:t>5-31</w:t>
      </w:r>
      <w:r w:rsidRPr="00BB0DF9">
        <w:rPr>
          <w:shd w:val="clear" w:color="auto" w:fill="FFFFFF"/>
        </w:rPr>
        <w:t xml:space="preserve"> «Об утверждении бюджета муниципального обра</w:t>
      </w:r>
      <w:r w:rsidR="00083799">
        <w:rPr>
          <w:shd w:val="clear" w:color="auto" w:fill="FFFFFF"/>
        </w:rPr>
        <w:t xml:space="preserve">зования </w:t>
      </w:r>
      <w:r w:rsidR="000A7E0C">
        <w:rPr>
          <w:shd w:val="clear" w:color="auto" w:fill="FFFFFF"/>
        </w:rPr>
        <w:t>рабочий поселок Одоев Одоевского</w:t>
      </w:r>
      <w:r w:rsidR="00083799">
        <w:rPr>
          <w:shd w:val="clear" w:color="auto" w:fill="FFFFFF"/>
        </w:rPr>
        <w:t xml:space="preserve"> район</w:t>
      </w:r>
      <w:r w:rsidR="000A7E0C">
        <w:rPr>
          <w:shd w:val="clear" w:color="auto" w:fill="FFFFFF"/>
        </w:rPr>
        <w:t>а</w:t>
      </w:r>
      <w:r w:rsidR="00083799">
        <w:rPr>
          <w:shd w:val="clear" w:color="auto" w:fill="FFFFFF"/>
        </w:rPr>
        <w:t xml:space="preserve"> на 202</w:t>
      </w:r>
      <w:r w:rsidR="00D37D55">
        <w:rPr>
          <w:shd w:val="clear" w:color="auto" w:fill="FFFFFF"/>
        </w:rPr>
        <w:t>5</w:t>
      </w:r>
      <w:r w:rsidR="00083799">
        <w:rPr>
          <w:shd w:val="clear" w:color="auto" w:fill="FFFFFF"/>
        </w:rPr>
        <w:t xml:space="preserve"> год и плановый период 202</w:t>
      </w:r>
      <w:r w:rsidR="00D37D55">
        <w:rPr>
          <w:shd w:val="clear" w:color="auto" w:fill="FFFFFF"/>
        </w:rPr>
        <w:t>6</w:t>
      </w:r>
      <w:r w:rsidR="00083799">
        <w:rPr>
          <w:shd w:val="clear" w:color="auto" w:fill="FFFFFF"/>
        </w:rPr>
        <w:t xml:space="preserve"> и 202</w:t>
      </w:r>
      <w:r w:rsidR="00D37D55">
        <w:rPr>
          <w:shd w:val="clear" w:color="auto" w:fill="FFFFFF"/>
        </w:rPr>
        <w:t>7</w:t>
      </w:r>
      <w:r w:rsidRPr="00BB0DF9">
        <w:rPr>
          <w:shd w:val="clear" w:color="auto" w:fill="FFFFFF"/>
        </w:rPr>
        <w:t xml:space="preserve"> годов».</w:t>
      </w:r>
      <w:r w:rsidR="00587AB9" w:rsidRPr="009642CB">
        <w:t xml:space="preserve">      </w:t>
      </w:r>
      <w:r w:rsidR="00587AB9">
        <w:t xml:space="preserve"> </w:t>
      </w:r>
    </w:p>
    <w:p w:rsidR="00587AB9" w:rsidRDefault="00587AB9" w:rsidP="00587A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4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 xml:space="preserve">роект 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>по оформлению и содержанию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 xml:space="preserve"> соответст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вует требованиям 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Порядка разработки и реализации</w:t>
      </w:r>
      <w:r w:rsidRPr="00AD01D3">
        <w:rPr>
          <w:b w:val="0"/>
          <w:sz w:val="24"/>
          <w:szCs w:val="24"/>
        </w:rPr>
        <w:t xml:space="preserve"> 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доевский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утвержденного</w:t>
      </w:r>
      <w:r w:rsidRPr="0026662B">
        <w:rPr>
          <w:rFonts w:ascii="Times New Roman" w:hAnsi="Times New Roman" w:cs="Times New Roman"/>
          <w:sz w:val="24"/>
          <w:szCs w:val="24"/>
        </w:rPr>
        <w:t xml:space="preserve"> </w:t>
      </w:r>
      <w:r w:rsidRPr="000C46D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образования Одоевский</w:t>
      </w:r>
      <w:r w:rsidR="00453F2D">
        <w:rPr>
          <w:rFonts w:ascii="Times New Roman" w:hAnsi="Times New Roman" w:cs="Times New Roman"/>
          <w:b w:val="0"/>
          <w:sz w:val="24"/>
          <w:szCs w:val="24"/>
        </w:rPr>
        <w:t xml:space="preserve"> район от 19 января 2024 г. №26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A76FA" w:rsidRPr="007A7E71" w:rsidRDefault="00DA76FA" w:rsidP="00587A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7AB9" w:rsidRPr="00001B50" w:rsidRDefault="00587AB9" w:rsidP="00587AB9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88555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001B50">
        <w:rPr>
          <w:b/>
          <w:sz w:val="24"/>
          <w:szCs w:val="24"/>
        </w:rPr>
        <w:t>Выводы</w:t>
      </w:r>
      <w:bookmarkEnd w:id="3"/>
    </w:p>
    <w:p w:rsidR="00587AB9" w:rsidRPr="00DE5D9E" w:rsidRDefault="00F53FD1" w:rsidP="00587AB9">
      <w:pPr>
        <w:jc w:val="both"/>
        <w:rPr>
          <w:color w:val="000000" w:themeColor="text1"/>
        </w:rPr>
      </w:pPr>
      <w:r>
        <w:t xml:space="preserve">         </w:t>
      </w:r>
      <w:r w:rsidR="00DA76FA">
        <w:t xml:space="preserve"> </w:t>
      </w:r>
      <w:r w:rsidR="00587AB9" w:rsidRPr="00DE5D9E">
        <w:rPr>
          <w:color w:val="000000" w:themeColor="text1"/>
        </w:rPr>
        <w:t xml:space="preserve">По результатам проведения финансово-экономической экспертизы проекта постановления администрации муниципального образования Одоевский район </w:t>
      </w:r>
      <w:r w:rsidR="00365767" w:rsidRPr="0030455E">
        <w:t>«</w:t>
      </w:r>
      <w:r w:rsidR="00365767" w:rsidRPr="0030455E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№136</w:t>
      </w:r>
      <w:r w:rsidR="00365767" w:rsidRPr="007818F8">
        <w:rPr>
          <w:bCs/>
        </w:rPr>
        <w:t xml:space="preserve"> </w:t>
      </w:r>
      <w:r w:rsidR="00587AB9" w:rsidRPr="00DE5D9E">
        <w:rPr>
          <w:color w:val="000000" w:themeColor="text1"/>
        </w:rPr>
        <w:t xml:space="preserve"> «Об утверждении муниципальной программы «</w:t>
      </w:r>
      <w:r w:rsidR="00587AB9" w:rsidRPr="00DE5D9E">
        <w:rPr>
          <w:bCs/>
          <w:color w:val="000000" w:themeColor="text1"/>
        </w:rPr>
        <w:t xml:space="preserve">Защита населения и территории муниципального образования </w:t>
      </w:r>
      <w:r w:rsidR="000A7E0C">
        <w:rPr>
          <w:bCs/>
          <w:color w:val="000000" w:themeColor="text1"/>
        </w:rPr>
        <w:t>рабочий поселок Одоев Одоевского</w:t>
      </w:r>
      <w:r w:rsidR="00453F2D">
        <w:rPr>
          <w:bCs/>
          <w:color w:val="000000" w:themeColor="text1"/>
        </w:rPr>
        <w:t xml:space="preserve"> район</w:t>
      </w:r>
      <w:r w:rsidR="000A7E0C">
        <w:rPr>
          <w:bCs/>
          <w:color w:val="000000" w:themeColor="text1"/>
        </w:rPr>
        <w:t>а</w:t>
      </w:r>
      <w:r w:rsidR="00587AB9" w:rsidRPr="00DE5D9E">
        <w:rPr>
          <w:bCs/>
          <w:color w:val="000000" w:themeColor="text1"/>
        </w:rPr>
        <w:t xml:space="preserve"> от чрезвычайных ситуаций, пожарной безопасности и безопасности людей на водных объектах» </w:t>
      </w:r>
      <w:r w:rsidR="00587AB9" w:rsidRPr="00DE5D9E">
        <w:rPr>
          <w:color w:val="000000" w:themeColor="text1"/>
        </w:rPr>
        <w:t xml:space="preserve">Контрольно-счетный орган муниципального образования Одоевский района отмечает, что заявленные Проектом постановления цели и задачи отвечают приоритетам развития МО </w:t>
      </w:r>
      <w:r w:rsidR="000A7E0C">
        <w:rPr>
          <w:color w:val="000000" w:themeColor="text1"/>
        </w:rPr>
        <w:t>р.п. Одоев</w:t>
      </w:r>
      <w:r w:rsidR="00587AB9" w:rsidRPr="00DE5D9E">
        <w:rPr>
          <w:color w:val="000000" w:themeColor="text1"/>
        </w:rPr>
        <w:t xml:space="preserve"> </w:t>
      </w:r>
      <w:r w:rsidR="000A7E0C">
        <w:rPr>
          <w:color w:val="000000" w:themeColor="text1"/>
        </w:rPr>
        <w:t>Одоевского</w:t>
      </w:r>
      <w:r w:rsidR="0065203A">
        <w:rPr>
          <w:color w:val="000000" w:themeColor="text1"/>
        </w:rPr>
        <w:t xml:space="preserve"> район</w:t>
      </w:r>
      <w:r w:rsidR="000A7E0C">
        <w:rPr>
          <w:color w:val="000000" w:themeColor="text1"/>
        </w:rPr>
        <w:t>а</w:t>
      </w:r>
      <w:r w:rsidR="00587AB9" w:rsidRPr="00DE5D9E">
        <w:rPr>
          <w:color w:val="000000" w:themeColor="text1"/>
        </w:rPr>
        <w:t xml:space="preserve">, принимаемые расходные обязательства </w:t>
      </w:r>
      <w:r w:rsidR="00587AB9" w:rsidRPr="00DE5D9E">
        <w:rPr>
          <w:b/>
          <w:color w:val="000000" w:themeColor="text1"/>
        </w:rPr>
        <w:t>являются экономически обоснованными</w:t>
      </w:r>
      <w:r w:rsidR="00587AB9" w:rsidRPr="00DE5D9E">
        <w:rPr>
          <w:color w:val="000000" w:themeColor="text1"/>
        </w:rPr>
        <w:t xml:space="preserve">. </w:t>
      </w:r>
      <w:r w:rsidR="00453F2D" w:rsidRPr="005C72A7">
        <w:rPr>
          <w:b/>
          <w:color w:val="000000" w:themeColor="text1"/>
        </w:rPr>
        <w:t>Замечания, требующие их устранения отсутствуют.</w:t>
      </w:r>
    </w:p>
    <w:p w:rsidR="00DE5D9E" w:rsidRPr="00DE5D9E" w:rsidRDefault="00DE5D9E" w:rsidP="00702E4B">
      <w:pPr>
        <w:shd w:val="clear" w:color="auto" w:fill="FFFFFF"/>
        <w:spacing w:line="24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02655C" w:rsidRPr="007818F8" w:rsidRDefault="0002655C" w:rsidP="0002655C">
      <w:pPr>
        <w:spacing w:line="200" w:lineRule="exact"/>
      </w:pPr>
    </w:p>
    <w:p w:rsidR="0002655C" w:rsidRPr="007818F8" w:rsidRDefault="0002655C" w:rsidP="006858BF">
      <w:r w:rsidRPr="007818F8">
        <w:t>Председатель КСО МО</w:t>
      </w:r>
    </w:p>
    <w:p w:rsidR="0002655C" w:rsidRPr="007818F8" w:rsidRDefault="0002655C" w:rsidP="006858BF">
      <w:r w:rsidRPr="007818F8">
        <w:t xml:space="preserve">Одоевский район                                                                         </w:t>
      </w:r>
      <w:r w:rsidR="00192771">
        <w:t xml:space="preserve">                    </w:t>
      </w:r>
      <w:r w:rsidRPr="007818F8">
        <w:t xml:space="preserve">  С.</w:t>
      </w:r>
      <w:r w:rsidR="00693258">
        <w:t xml:space="preserve"> </w:t>
      </w:r>
      <w:r w:rsidRPr="007818F8">
        <w:t>С. Коновалов</w:t>
      </w:r>
    </w:p>
    <w:p w:rsidR="00356807" w:rsidRPr="007818F8" w:rsidRDefault="00356807"/>
    <w:sectPr w:rsidR="00356807" w:rsidRPr="007818F8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09CAF278"/>
    <w:lvl w:ilvl="0" w:tplc="81E808E8">
      <w:start w:val="1"/>
      <w:numFmt w:val="bullet"/>
      <w:lvlText w:val="-"/>
      <w:lvlJc w:val="left"/>
    </w:lvl>
    <w:lvl w:ilvl="1" w:tplc="EFF6444C">
      <w:start w:val="2"/>
      <w:numFmt w:val="decimal"/>
      <w:lvlText w:val="%2."/>
      <w:lvlJc w:val="left"/>
    </w:lvl>
    <w:lvl w:ilvl="2" w:tplc="685AA5C2">
      <w:numFmt w:val="decimal"/>
      <w:lvlText w:val=""/>
      <w:lvlJc w:val="left"/>
    </w:lvl>
    <w:lvl w:ilvl="3" w:tplc="99A6FE22">
      <w:numFmt w:val="decimal"/>
      <w:lvlText w:val=""/>
      <w:lvlJc w:val="left"/>
    </w:lvl>
    <w:lvl w:ilvl="4" w:tplc="EF8A33D8">
      <w:numFmt w:val="decimal"/>
      <w:lvlText w:val=""/>
      <w:lvlJc w:val="left"/>
    </w:lvl>
    <w:lvl w:ilvl="5" w:tplc="7622888E">
      <w:numFmt w:val="decimal"/>
      <w:lvlText w:val=""/>
      <w:lvlJc w:val="left"/>
    </w:lvl>
    <w:lvl w:ilvl="6" w:tplc="1022337E">
      <w:numFmt w:val="decimal"/>
      <w:lvlText w:val=""/>
      <w:lvlJc w:val="left"/>
    </w:lvl>
    <w:lvl w:ilvl="7" w:tplc="B66CD7EC">
      <w:numFmt w:val="decimal"/>
      <w:lvlText w:val=""/>
      <w:lvlJc w:val="left"/>
    </w:lvl>
    <w:lvl w:ilvl="8" w:tplc="39B2E57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5A70E2AE"/>
    <w:lvl w:ilvl="0" w:tplc="AC7201F0">
      <w:start w:val="1"/>
      <w:numFmt w:val="bullet"/>
      <w:lvlText w:val="-"/>
      <w:lvlJc w:val="left"/>
    </w:lvl>
    <w:lvl w:ilvl="1" w:tplc="CDF26D98">
      <w:numFmt w:val="decimal"/>
      <w:lvlText w:val=""/>
      <w:lvlJc w:val="left"/>
    </w:lvl>
    <w:lvl w:ilvl="2" w:tplc="D85CEED8">
      <w:numFmt w:val="decimal"/>
      <w:lvlText w:val=""/>
      <w:lvlJc w:val="left"/>
    </w:lvl>
    <w:lvl w:ilvl="3" w:tplc="97BEBEB8">
      <w:numFmt w:val="decimal"/>
      <w:lvlText w:val=""/>
      <w:lvlJc w:val="left"/>
    </w:lvl>
    <w:lvl w:ilvl="4" w:tplc="2A964AE2">
      <w:numFmt w:val="decimal"/>
      <w:lvlText w:val=""/>
      <w:lvlJc w:val="left"/>
    </w:lvl>
    <w:lvl w:ilvl="5" w:tplc="0F44F2CE">
      <w:numFmt w:val="decimal"/>
      <w:lvlText w:val=""/>
      <w:lvlJc w:val="left"/>
    </w:lvl>
    <w:lvl w:ilvl="6" w:tplc="6CD45A14">
      <w:numFmt w:val="decimal"/>
      <w:lvlText w:val=""/>
      <w:lvlJc w:val="left"/>
    </w:lvl>
    <w:lvl w:ilvl="7" w:tplc="3BE413A0">
      <w:numFmt w:val="decimal"/>
      <w:lvlText w:val=""/>
      <w:lvlJc w:val="left"/>
    </w:lvl>
    <w:lvl w:ilvl="8" w:tplc="2466AB7A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C9C4DCFA"/>
    <w:lvl w:ilvl="0" w:tplc="08CE2932">
      <w:start w:val="3"/>
      <w:numFmt w:val="decimal"/>
      <w:lvlText w:val="%1."/>
      <w:lvlJc w:val="left"/>
    </w:lvl>
    <w:lvl w:ilvl="1" w:tplc="DD6E4CD6">
      <w:numFmt w:val="decimal"/>
      <w:lvlText w:val=""/>
      <w:lvlJc w:val="left"/>
    </w:lvl>
    <w:lvl w:ilvl="2" w:tplc="2438E1FE">
      <w:numFmt w:val="decimal"/>
      <w:lvlText w:val=""/>
      <w:lvlJc w:val="left"/>
    </w:lvl>
    <w:lvl w:ilvl="3" w:tplc="63680C90">
      <w:numFmt w:val="decimal"/>
      <w:lvlText w:val=""/>
      <w:lvlJc w:val="left"/>
    </w:lvl>
    <w:lvl w:ilvl="4" w:tplc="6194D444">
      <w:numFmt w:val="decimal"/>
      <w:lvlText w:val=""/>
      <w:lvlJc w:val="left"/>
    </w:lvl>
    <w:lvl w:ilvl="5" w:tplc="D3D4E93C">
      <w:numFmt w:val="decimal"/>
      <w:lvlText w:val=""/>
      <w:lvlJc w:val="left"/>
    </w:lvl>
    <w:lvl w:ilvl="6" w:tplc="2BFA861C">
      <w:numFmt w:val="decimal"/>
      <w:lvlText w:val=""/>
      <w:lvlJc w:val="left"/>
    </w:lvl>
    <w:lvl w:ilvl="7" w:tplc="85188BBC">
      <w:numFmt w:val="decimal"/>
      <w:lvlText w:val=""/>
      <w:lvlJc w:val="left"/>
    </w:lvl>
    <w:lvl w:ilvl="8" w:tplc="333AAF4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5C"/>
    <w:rsid w:val="0000050D"/>
    <w:rsid w:val="0001139F"/>
    <w:rsid w:val="0002655C"/>
    <w:rsid w:val="00053252"/>
    <w:rsid w:val="00066C76"/>
    <w:rsid w:val="000724F9"/>
    <w:rsid w:val="00083799"/>
    <w:rsid w:val="000A7E0C"/>
    <w:rsid w:val="000B5422"/>
    <w:rsid w:val="000C6198"/>
    <w:rsid w:val="000D2F64"/>
    <w:rsid w:val="000E5716"/>
    <w:rsid w:val="000F3583"/>
    <w:rsid w:val="00100335"/>
    <w:rsid w:val="00105D44"/>
    <w:rsid w:val="001074EA"/>
    <w:rsid w:val="00160051"/>
    <w:rsid w:val="00166331"/>
    <w:rsid w:val="0017388A"/>
    <w:rsid w:val="00183425"/>
    <w:rsid w:val="00192771"/>
    <w:rsid w:val="001B17A5"/>
    <w:rsid w:val="001D58CA"/>
    <w:rsid w:val="0020357D"/>
    <w:rsid w:val="002152EE"/>
    <w:rsid w:val="0022387E"/>
    <w:rsid w:val="00224CB6"/>
    <w:rsid w:val="002507D9"/>
    <w:rsid w:val="00290B46"/>
    <w:rsid w:val="002C213B"/>
    <w:rsid w:val="002C293E"/>
    <w:rsid w:val="002D6C27"/>
    <w:rsid w:val="002E2B07"/>
    <w:rsid w:val="002E6DD0"/>
    <w:rsid w:val="002F5C41"/>
    <w:rsid w:val="002F68E0"/>
    <w:rsid w:val="002F6EBD"/>
    <w:rsid w:val="0030455E"/>
    <w:rsid w:val="00321800"/>
    <w:rsid w:val="00323C4B"/>
    <w:rsid w:val="003468C6"/>
    <w:rsid w:val="0035165D"/>
    <w:rsid w:val="00356807"/>
    <w:rsid w:val="00363DFA"/>
    <w:rsid w:val="00365767"/>
    <w:rsid w:val="00365F78"/>
    <w:rsid w:val="003677C1"/>
    <w:rsid w:val="00371BCE"/>
    <w:rsid w:val="003832EB"/>
    <w:rsid w:val="003A309F"/>
    <w:rsid w:val="003B30E8"/>
    <w:rsid w:val="003B3E25"/>
    <w:rsid w:val="003B5064"/>
    <w:rsid w:val="003B716F"/>
    <w:rsid w:val="003C2386"/>
    <w:rsid w:val="003D5CB8"/>
    <w:rsid w:val="003E557B"/>
    <w:rsid w:val="003F1505"/>
    <w:rsid w:val="003F4E43"/>
    <w:rsid w:val="00401ADD"/>
    <w:rsid w:val="00403274"/>
    <w:rsid w:val="004177B5"/>
    <w:rsid w:val="0043750C"/>
    <w:rsid w:val="00446461"/>
    <w:rsid w:val="00453F2D"/>
    <w:rsid w:val="0045703F"/>
    <w:rsid w:val="00464CFE"/>
    <w:rsid w:val="0046664A"/>
    <w:rsid w:val="0047423E"/>
    <w:rsid w:val="004751F3"/>
    <w:rsid w:val="00485153"/>
    <w:rsid w:val="00487FF1"/>
    <w:rsid w:val="004902D2"/>
    <w:rsid w:val="00491E16"/>
    <w:rsid w:val="004B66FE"/>
    <w:rsid w:val="004C5ACD"/>
    <w:rsid w:val="004C78F1"/>
    <w:rsid w:val="004D5EA1"/>
    <w:rsid w:val="004E6A14"/>
    <w:rsid w:val="004E76D1"/>
    <w:rsid w:val="00514FC4"/>
    <w:rsid w:val="00532AA8"/>
    <w:rsid w:val="00543C3B"/>
    <w:rsid w:val="00553B1C"/>
    <w:rsid w:val="00587AB9"/>
    <w:rsid w:val="005949F9"/>
    <w:rsid w:val="005B298D"/>
    <w:rsid w:val="005B3460"/>
    <w:rsid w:val="005C0470"/>
    <w:rsid w:val="005C72A7"/>
    <w:rsid w:val="005D07A6"/>
    <w:rsid w:val="005D6FBA"/>
    <w:rsid w:val="0065203A"/>
    <w:rsid w:val="006660BF"/>
    <w:rsid w:val="00667B27"/>
    <w:rsid w:val="00673C2B"/>
    <w:rsid w:val="00685324"/>
    <w:rsid w:val="006858BF"/>
    <w:rsid w:val="00690699"/>
    <w:rsid w:val="00691448"/>
    <w:rsid w:val="00693258"/>
    <w:rsid w:val="00695A81"/>
    <w:rsid w:val="006B2765"/>
    <w:rsid w:val="006C1D1A"/>
    <w:rsid w:val="006C4F62"/>
    <w:rsid w:val="006D0AD3"/>
    <w:rsid w:val="006D2B34"/>
    <w:rsid w:val="006E3E64"/>
    <w:rsid w:val="006E70B0"/>
    <w:rsid w:val="00701D62"/>
    <w:rsid w:val="00702E4B"/>
    <w:rsid w:val="00716638"/>
    <w:rsid w:val="00736C48"/>
    <w:rsid w:val="00742CE1"/>
    <w:rsid w:val="00754D02"/>
    <w:rsid w:val="007818F8"/>
    <w:rsid w:val="00781B01"/>
    <w:rsid w:val="007979B4"/>
    <w:rsid w:val="007D37D5"/>
    <w:rsid w:val="007E1136"/>
    <w:rsid w:val="007F1777"/>
    <w:rsid w:val="008030C4"/>
    <w:rsid w:val="008207EF"/>
    <w:rsid w:val="00824BAB"/>
    <w:rsid w:val="00835658"/>
    <w:rsid w:val="00850AD6"/>
    <w:rsid w:val="00856097"/>
    <w:rsid w:val="00872ED7"/>
    <w:rsid w:val="008730F1"/>
    <w:rsid w:val="008831AD"/>
    <w:rsid w:val="00885552"/>
    <w:rsid w:val="00893720"/>
    <w:rsid w:val="00897972"/>
    <w:rsid w:val="008C33C1"/>
    <w:rsid w:val="008C5014"/>
    <w:rsid w:val="008D12B3"/>
    <w:rsid w:val="008D6F78"/>
    <w:rsid w:val="008F1CC1"/>
    <w:rsid w:val="008F257D"/>
    <w:rsid w:val="00905A45"/>
    <w:rsid w:val="00905C76"/>
    <w:rsid w:val="0093006E"/>
    <w:rsid w:val="00933281"/>
    <w:rsid w:val="00935B7B"/>
    <w:rsid w:val="00940BFD"/>
    <w:rsid w:val="009536FC"/>
    <w:rsid w:val="009575CD"/>
    <w:rsid w:val="00962D74"/>
    <w:rsid w:val="00970F8B"/>
    <w:rsid w:val="00982B27"/>
    <w:rsid w:val="009927E1"/>
    <w:rsid w:val="00997150"/>
    <w:rsid w:val="009A63D8"/>
    <w:rsid w:val="009D224F"/>
    <w:rsid w:val="009E0EA3"/>
    <w:rsid w:val="009F35A9"/>
    <w:rsid w:val="009F6CA3"/>
    <w:rsid w:val="00A05AEB"/>
    <w:rsid w:val="00A14F68"/>
    <w:rsid w:val="00A54140"/>
    <w:rsid w:val="00A87D10"/>
    <w:rsid w:val="00AA0C76"/>
    <w:rsid w:val="00AC03D5"/>
    <w:rsid w:val="00AC4647"/>
    <w:rsid w:val="00AD6682"/>
    <w:rsid w:val="00AF0CE2"/>
    <w:rsid w:val="00B05C52"/>
    <w:rsid w:val="00B4513F"/>
    <w:rsid w:val="00B53119"/>
    <w:rsid w:val="00B53DFE"/>
    <w:rsid w:val="00B55C65"/>
    <w:rsid w:val="00B7754B"/>
    <w:rsid w:val="00B83823"/>
    <w:rsid w:val="00BB03EB"/>
    <w:rsid w:val="00BB1B2D"/>
    <w:rsid w:val="00BC148D"/>
    <w:rsid w:val="00C1174F"/>
    <w:rsid w:val="00C17ECF"/>
    <w:rsid w:val="00C40B8C"/>
    <w:rsid w:val="00C41197"/>
    <w:rsid w:val="00C77E03"/>
    <w:rsid w:val="00C83035"/>
    <w:rsid w:val="00C854E2"/>
    <w:rsid w:val="00C91201"/>
    <w:rsid w:val="00C94CD0"/>
    <w:rsid w:val="00C958B0"/>
    <w:rsid w:val="00CA5BC5"/>
    <w:rsid w:val="00CA775D"/>
    <w:rsid w:val="00CC0697"/>
    <w:rsid w:val="00CC28F9"/>
    <w:rsid w:val="00CC3B4B"/>
    <w:rsid w:val="00CC64A3"/>
    <w:rsid w:val="00CE6BFA"/>
    <w:rsid w:val="00D0238C"/>
    <w:rsid w:val="00D37D55"/>
    <w:rsid w:val="00D42859"/>
    <w:rsid w:val="00D75A00"/>
    <w:rsid w:val="00D858C1"/>
    <w:rsid w:val="00DA76FA"/>
    <w:rsid w:val="00DB26B1"/>
    <w:rsid w:val="00DB2C63"/>
    <w:rsid w:val="00DC0CB2"/>
    <w:rsid w:val="00DD4108"/>
    <w:rsid w:val="00DE2355"/>
    <w:rsid w:val="00DE5D9E"/>
    <w:rsid w:val="00DF0067"/>
    <w:rsid w:val="00E00D7C"/>
    <w:rsid w:val="00E21585"/>
    <w:rsid w:val="00E31AAA"/>
    <w:rsid w:val="00E4145A"/>
    <w:rsid w:val="00E44CEE"/>
    <w:rsid w:val="00E45215"/>
    <w:rsid w:val="00E70AE4"/>
    <w:rsid w:val="00EB266E"/>
    <w:rsid w:val="00EB7F76"/>
    <w:rsid w:val="00EC12AE"/>
    <w:rsid w:val="00ED4E50"/>
    <w:rsid w:val="00ED509E"/>
    <w:rsid w:val="00EF0346"/>
    <w:rsid w:val="00F07E9F"/>
    <w:rsid w:val="00F10DC3"/>
    <w:rsid w:val="00F21B2A"/>
    <w:rsid w:val="00F349F6"/>
    <w:rsid w:val="00F40E21"/>
    <w:rsid w:val="00F53FD1"/>
    <w:rsid w:val="00F61A15"/>
    <w:rsid w:val="00F91784"/>
    <w:rsid w:val="00F97494"/>
    <w:rsid w:val="00FA41A2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B998"/>
  <w15:docId w15:val="{C5F8CD11-75C9-4523-BC66-029EEE19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E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2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655C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655C"/>
  </w:style>
  <w:style w:type="paragraph" w:customStyle="1" w:styleId="a5">
    <w:name w:val="блокнот"/>
    <w:rsid w:val="00321800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bCs w:val="0"/>
      <w:color w:val="000000"/>
      <w:sz w:val="17"/>
      <w:szCs w:val="17"/>
    </w:rPr>
  </w:style>
  <w:style w:type="character" w:customStyle="1" w:styleId="a6">
    <w:name w:val="Основной текст_"/>
    <w:basedOn w:val="a0"/>
    <w:link w:val="11"/>
    <w:rsid w:val="0043750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750C"/>
    <w:pPr>
      <w:shd w:val="clear" w:color="auto" w:fill="FFFFFF"/>
      <w:spacing w:line="278" w:lineRule="exact"/>
      <w:jc w:val="center"/>
    </w:pPr>
    <w:rPr>
      <w:bCs/>
      <w:sz w:val="23"/>
      <w:szCs w:val="23"/>
      <w:lang w:eastAsia="en-US"/>
    </w:rPr>
  </w:style>
  <w:style w:type="paragraph" w:customStyle="1" w:styleId="ConsPlusTitle">
    <w:name w:val="ConsPlusTitle"/>
    <w:rsid w:val="00DB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  <w:style w:type="paragraph" w:customStyle="1" w:styleId="ConsPlusNormal">
    <w:name w:val="ConsPlusNormal"/>
    <w:rsid w:val="005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43C3B"/>
    <w:rPr>
      <w:color w:val="0000FF"/>
      <w:u w:val="single"/>
    </w:rPr>
  </w:style>
  <w:style w:type="character" w:customStyle="1" w:styleId="blk">
    <w:name w:val="blk"/>
    <w:basedOn w:val="a0"/>
    <w:rsid w:val="00543C3B"/>
  </w:style>
  <w:style w:type="paragraph" w:styleId="a8">
    <w:name w:val="List Paragraph"/>
    <w:basedOn w:val="a"/>
    <w:uiPriority w:val="34"/>
    <w:qFormat/>
    <w:rsid w:val="006660BF"/>
    <w:pPr>
      <w:ind w:left="720"/>
      <w:contextualSpacing/>
    </w:pPr>
  </w:style>
  <w:style w:type="paragraph" w:customStyle="1" w:styleId="3">
    <w:name w:val="Основной текст3"/>
    <w:basedOn w:val="a"/>
    <w:rsid w:val="00962D74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1174F"/>
    <w:rPr>
      <w:rFonts w:eastAsia="Times New Roman"/>
      <w:b/>
      <w:kern w:val="36"/>
      <w:sz w:val="48"/>
      <w:szCs w:val="48"/>
      <w:lang w:eastAsia="ru-RU"/>
    </w:rPr>
  </w:style>
  <w:style w:type="character" w:customStyle="1" w:styleId="2">
    <w:name w:val="Заголовок №2_"/>
    <w:basedOn w:val="a0"/>
    <w:link w:val="20"/>
    <w:rsid w:val="00587AB9"/>
    <w:rPr>
      <w:rFonts w:eastAsia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AB9"/>
    <w:pPr>
      <w:shd w:val="clear" w:color="auto" w:fill="FFFFFF"/>
      <w:spacing w:before="240" w:line="274" w:lineRule="exact"/>
      <w:outlineLvl w:val="1"/>
    </w:pPr>
    <w:rPr>
      <w:bCs/>
      <w:sz w:val="23"/>
      <w:szCs w:val="23"/>
      <w:lang w:eastAsia="en-US"/>
    </w:rPr>
  </w:style>
  <w:style w:type="paragraph" w:customStyle="1" w:styleId="Default">
    <w:name w:val="Default"/>
    <w:rsid w:val="005D6FBA"/>
    <w:pPr>
      <w:autoSpaceDE w:val="0"/>
      <w:autoSpaceDN w:val="0"/>
      <w:adjustRightInd w:val="0"/>
      <w:spacing w:after="0" w:line="240" w:lineRule="auto"/>
    </w:pPr>
    <w:rPr>
      <w:bCs w:val="0"/>
      <w:color w:val="000000"/>
      <w:sz w:val="24"/>
      <w:szCs w:val="24"/>
    </w:rPr>
  </w:style>
  <w:style w:type="paragraph" w:customStyle="1" w:styleId="headertext">
    <w:name w:val="headertext"/>
    <w:basedOn w:val="a"/>
    <w:rsid w:val="00905C7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93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70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2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8612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86112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534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9267-A813-48DF-80C0-AA69593B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18</cp:revision>
  <cp:lastPrinted>2023-02-13T11:54:00Z</cp:lastPrinted>
  <dcterms:created xsi:type="dcterms:W3CDTF">2025-01-20T13:32:00Z</dcterms:created>
  <dcterms:modified xsi:type="dcterms:W3CDTF">2025-01-20T14:00:00Z</dcterms:modified>
</cp:coreProperties>
</file>