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CFA">
        <w:rPr>
          <w:rFonts w:ascii="Times New Roman" w:hAnsi="Times New Roman" w:cs="Times New Roman"/>
          <w:sz w:val="24"/>
          <w:szCs w:val="24"/>
        </w:rPr>
        <w:t>КОНТРОЛЬНО-СЧЕТНЫЙ ОР</w:t>
      </w:r>
      <w:r>
        <w:rPr>
          <w:rFonts w:ascii="Times New Roman" w:hAnsi="Times New Roman" w:cs="Times New Roman"/>
          <w:sz w:val="24"/>
          <w:szCs w:val="24"/>
        </w:rPr>
        <w:t>ГАН МУНИЦИПАЛЬНОГО ОБРАЗОВАНИЯ ОДОЕВСКИЙ РАЙОН ТУЛЬСКОЙ ОБЛАСТИ</w:t>
      </w: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82CFA">
        <w:rPr>
          <w:rFonts w:ascii="Times New Roman,Bold" w:hAnsi="Times New Roman,Bold" w:cs="Times New Roman,Bold"/>
          <w:b/>
          <w:bCs/>
          <w:sz w:val="28"/>
          <w:szCs w:val="28"/>
        </w:rPr>
        <w:t>СТАНДАРТ ВНЕШНЕГО МУНИЦИПАЛЬНОГО ФИНАНСОВОГО</w:t>
      </w: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82CFA">
        <w:rPr>
          <w:rFonts w:ascii="Times New Roman,Bold" w:hAnsi="Times New Roman,Bold" w:cs="Times New Roman,Bold"/>
          <w:b/>
          <w:bCs/>
          <w:sz w:val="28"/>
          <w:szCs w:val="28"/>
        </w:rPr>
        <w:t>КОНТРОЛЯ</w:t>
      </w: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28"/>
        </w:rPr>
      </w:pPr>
      <w:r w:rsidRPr="00382CFA">
        <w:rPr>
          <w:rFonts w:ascii="Times New Roman,Bold" w:hAnsi="Times New Roman,Bold" w:cs="Times New Roman,Bold"/>
          <w:b/>
          <w:bCs/>
          <w:sz w:val="32"/>
          <w:szCs w:val="28"/>
        </w:rPr>
        <w:t xml:space="preserve">СФК </w:t>
      </w:r>
      <w:r w:rsidRPr="00382CF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Pr="00382CFA">
        <w:rPr>
          <w:rFonts w:ascii="Times New Roman,Bold" w:hAnsi="Times New Roman,Bold" w:cs="Times New Roman,Bold"/>
          <w:b/>
          <w:bCs/>
          <w:sz w:val="32"/>
          <w:szCs w:val="28"/>
        </w:rPr>
        <w:t>"Проведение аудита в сфере закупок</w:t>
      </w:r>
      <w:r>
        <w:rPr>
          <w:rFonts w:ascii="Times New Roman,Bold" w:hAnsi="Times New Roman,Bold" w:cs="Times New Roman,Bold"/>
          <w:b/>
          <w:bCs/>
          <w:sz w:val="32"/>
          <w:szCs w:val="28"/>
        </w:rPr>
        <w:t xml:space="preserve"> </w:t>
      </w:r>
      <w:r w:rsidRPr="00382CFA">
        <w:rPr>
          <w:rFonts w:ascii="Times New Roman,Bold" w:hAnsi="Times New Roman,Bold" w:cs="Times New Roman,Bold"/>
          <w:b/>
          <w:bCs/>
          <w:sz w:val="32"/>
          <w:szCs w:val="28"/>
        </w:rPr>
        <w:t>товаров, работ, услуг</w:t>
      </w:r>
      <w:r w:rsidR="00D77A6C">
        <w:rPr>
          <w:rFonts w:ascii="Times New Roman,Bold" w:hAnsi="Times New Roman,Bold" w:cs="Times New Roman,Bold"/>
          <w:b/>
          <w:bCs/>
          <w:sz w:val="32"/>
          <w:szCs w:val="28"/>
        </w:rPr>
        <w:t xml:space="preserve"> для обеспечения муниципальных</w:t>
      </w:r>
      <w:r w:rsidRPr="00382CFA">
        <w:rPr>
          <w:rFonts w:ascii="Times New Roman,Bold" w:hAnsi="Times New Roman,Bold" w:cs="Times New Roman,Bold"/>
          <w:b/>
          <w:bCs/>
          <w:sz w:val="32"/>
          <w:szCs w:val="28"/>
        </w:rPr>
        <w:t xml:space="preserve"> нужд"</w:t>
      </w: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CFA">
        <w:rPr>
          <w:rFonts w:ascii="Times New Roman" w:hAnsi="Times New Roman" w:cs="Times New Roman"/>
          <w:sz w:val="24"/>
          <w:szCs w:val="24"/>
        </w:rPr>
        <w:t xml:space="preserve">(утвержден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382CFA">
        <w:rPr>
          <w:rFonts w:ascii="Times New Roman" w:hAnsi="Times New Roman" w:cs="Times New Roman"/>
          <w:sz w:val="24"/>
          <w:szCs w:val="24"/>
        </w:rPr>
        <w:t>председателя контрольно-счетного органа муниципального</w:t>
      </w:r>
    </w:p>
    <w:p w:rsidR="00382CFA" w:rsidRPr="00410CCD" w:rsidRDefault="00382CFA" w:rsidP="0038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Одоевский  район Туль</w:t>
      </w:r>
      <w:r w:rsidRPr="00382CFA">
        <w:rPr>
          <w:rFonts w:ascii="Times New Roman" w:hAnsi="Times New Roman" w:cs="Times New Roman"/>
          <w:sz w:val="24"/>
          <w:szCs w:val="24"/>
        </w:rPr>
        <w:t>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8C4" w:rsidRPr="00C748C4">
        <w:rPr>
          <w:rFonts w:ascii="Times New Roman" w:hAnsi="Times New Roman" w:cs="Times New Roman"/>
          <w:sz w:val="24"/>
          <w:szCs w:val="24"/>
        </w:rPr>
        <w:t>от «6» августа 2015 г. № 18</w:t>
      </w:r>
      <w:r w:rsidRPr="00C748C4">
        <w:rPr>
          <w:rFonts w:ascii="Times New Roman" w:hAnsi="Times New Roman" w:cs="Times New Roman"/>
          <w:sz w:val="24"/>
          <w:szCs w:val="24"/>
        </w:rPr>
        <w:t>)</w:t>
      </w:r>
      <w:r w:rsidR="00C748C4">
        <w:rPr>
          <w:rFonts w:ascii="Times New Roman" w:hAnsi="Times New Roman" w:cs="Times New Roman"/>
          <w:sz w:val="24"/>
          <w:szCs w:val="24"/>
        </w:rPr>
        <w:t>.</w:t>
      </w: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2CFA" w:rsidRPr="00410CCD" w:rsidRDefault="00410CCD" w:rsidP="00410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2015г.</w:t>
      </w: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Pr="00403432" w:rsidRDefault="00382CFA" w:rsidP="00FE4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r w:rsidRPr="00403432">
        <w:rPr>
          <w:rFonts w:ascii="Times New Roman,Bold" w:hAnsi="Times New Roman,Bold" w:cs="Times New Roman,Bold"/>
          <w:bCs/>
          <w:sz w:val="28"/>
          <w:szCs w:val="28"/>
        </w:rPr>
        <w:t>СОДЕРЖАНИЕ</w:t>
      </w: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CFA">
        <w:rPr>
          <w:rFonts w:ascii="Times New Roman" w:hAnsi="Times New Roman" w:cs="Times New Roman"/>
          <w:sz w:val="28"/>
          <w:szCs w:val="28"/>
        </w:rPr>
        <w:t>1. Общие положения…………………………………………………….…3</w:t>
      </w: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CFA">
        <w:rPr>
          <w:rFonts w:ascii="Times New Roman" w:hAnsi="Times New Roman" w:cs="Times New Roman"/>
          <w:sz w:val="28"/>
          <w:szCs w:val="28"/>
        </w:rPr>
        <w:t>2. Общая характеристика аудита в сфере закупок……………….………4</w:t>
      </w: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CFA">
        <w:rPr>
          <w:rFonts w:ascii="Times New Roman" w:hAnsi="Times New Roman" w:cs="Times New Roman"/>
          <w:sz w:val="28"/>
          <w:szCs w:val="28"/>
        </w:rPr>
        <w:t>3. Предмет и объекты аудита в сфере закупок……………………….…..6</w:t>
      </w: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CFA">
        <w:rPr>
          <w:rFonts w:ascii="Times New Roman" w:hAnsi="Times New Roman" w:cs="Times New Roman"/>
          <w:sz w:val="28"/>
          <w:szCs w:val="28"/>
        </w:rPr>
        <w:t>4. Этапы и процедуры организации аудита в сфере закупок……….…...8</w:t>
      </w: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CFA">
        <w:rPr>
          <w:rFonts w:ascii="Times New Roman" w:hAnsi="Times New Roman" w:cs="Times New Roman"/>
          <w:sz w:val="28"/>
          <w:szCs w:val="28"/>
        </w:rPr>
        <w:t>5. Требования к организации, подготовке, проведению и оформлению</w:t>
      </w: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CFA">
        <w:rPr>
          <w:rFonts w:ascii="Times New Roman" w:hAnsi="Times New Roman" w:cs="Times New Roman"/>
          <w:sz w:val="28"/>
          <w:szCs w:val="28"/>
        </w:rPr>
        <w:t>результатов аудита в сфере закупок…………………………… ………11</w:t>
      </w:r>
    </w:p>
    <w:p w:rsidR="00382CFA" w:rsidRPr="00382CFA" w:rsidRDefault="00410CCD" w:rsidP="0038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2CFA" w:rsidRPr="00382CFA">
        <w:rPr>
          <w:rFonts w:ascii="Times New Roman" w:hAnsi="Times New Roman" w:cs="Times New Roman"/>
          <w:sz w:val="28"/>
          <w:szCs w:val="28"/>
        </w:rPr>
        <w:t>. Перечень нормативны</w:t>
      </w:r>
      <w:r>
        <w:rPr>
          <w:rFonts w:ascii="Times New Roman" w:hAnsi="Times New Roman" w:cs="Times New Roman"/>
          <w:sz w:val="28"/>
          <w:szCs w:val="28"/>
        </w:rPr>
        <w:t>х правовых актов……………………………...15</w:t>
      </w: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0CCD" w:rsidRDefault="00410CCD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0CCD" w:rsidRDefault="00410CCD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0CCD" w:rsidRDefault="00410CCD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0CCD" w:rsidRDefault="00410CCD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Pr="00382CFA" w:rsidRDefault="00382CFA" w:rsidP="00382C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CFA" w:rsidRPr="00403432" w:rsidRDefault="00382CFA" w:rsidP="00410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6"/>
          <w:szCs w:val="28"/>
        </w:rPr>
      </w:pPr>
      <w:r w:rsidRPr="00403432">
        <w:rPr>
          <w:rFonts w:ascii="Times New Roman,Bold" w:hAnsi="Times New Roman,Bold" w:cs="Times New Roman,Bold"/>
          <w:bCs/>
          <w:sz w:val="26"/>
          <w:szCs w:val="28"/>
        </w:rPr>
        <w:t>1. Общие положения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1.1. Стандарт внешнего муниципального финансового контроля (далее –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Стандарт) "Проведение аудита в сфере закупок товаров, работ, услуг для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обеспечения </w:t>
      </w:r>
      <w:r w:rsidR="00D77A6C" w:rsidRPr="00403432">
        <w:rPr>
          <w:rFonts w:ascii="Times New Roman" w:hAnsi="Times New Roman" w:cs="Times New Roman"/>
          <w:sz w:val="24"/>
          <w:szCs w:val="28"/>
        </w:rPr>
        <w:t xml:space="preserve">муниципальных </w:t>
      </w:r>
      <w:r w:rsidRPr="00403432">
        <w:rPr>
          <w:rFonts w:ascii="Times New Roman" w:hAnsi="Times New Roman" w:cs="Times New Roman"/>
          <w:sz w:val="24"/>
          <w:szCs w:val="28"/>
        </w:rPr>
        <w:t>нужд" - нормативный документ,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регламентирующий правила проведения аудита в сфере закупок товаров,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работ, услуг (далее – аудит закупок) в рамках реализации положений статьи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98 Федерального закона от 05.04.2013 № 44-ФЗ "О контрактной системе в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сфере закупок товаров, работ, услуг для обеспечения государственных и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муниципальных нужд".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1.2. Стандарт разработан в соответствии с требованиями Федерального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закона от 07.02.2011 № 6-ФЗ "Об общих принципах организации и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деятельности контрольно-счетных органов субъектов Российской Федерации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 муниципальных образований", Федерального закона от 05.04.2013 № 44-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ФЗ "О контрактной системе в сфере закупок товаров, работ, услуг для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обеспечения государственных и муниципальных нужд, общих требований к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стандартам внешнего государственного и муниципального финансового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контроля.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1.3.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Целью </w:t>
      </w:r>
      <w:r w:rsidRPr="00403432">
        <w:rPr>
          <w:rFonts w:ascii="Times New Roman" w:hAnsi="Times New Roman" w:cs="Times New Roman"/>
          <w:sz w:val="24"/>
          <w:szCs w:val="28"/>
        </w:rPr>
        <w:t>Стандарта является установление общих правил и процедур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проведения аудита закупок как отдельного экспертно-аналитического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мероприятия, так и в качестве самостоятельного вопроса в рамках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проводимого контрольного мероприятия согласно программе мероприятия.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Аудит закупок </w:t>
      </w:r>
      <w:r w:rsidRPr="00403432">
        <w:rPr>
          <w:rFonts w:ascii="Times New Roman" w:hAnsi="Times New Roman" w:cs="Times New Roman"/>
          <w:sz w:val="24"/>
          <w:szCs w:val="28"/>
        </w:rPr>
        <w:t>проводится должностными лицами Контрольно-счетного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органа муниципального образования Одоевский район Тульской области (далее –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Контрольно-счетный орган).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1.4.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Задачами </w:t>
      </w:r>
      <w:r w:rsidRPr="00403432">
        <w:rPr>
          <w:rFonts w:ascii="Times New Roman" w:hAnsi="Times New Roman" w:cs="Times New Roman"/>
          <w:sz w:val="24"/>
          <w:szCs w:val="28"/>
        </w:rPr>
        <w:t>Стандарта являются: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установление требований к организации, подготовке, проведению и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оформлению результатов аудита в сфере закупок;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установление основных этапов и процедур проведения аудита в сфере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закупок.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1.5.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Объектом </w:t>
      </w:r>
      <w:r w:rsidRPr="00403432">
        <w:rPr>
          <w:rFonts w:ascii="Times New Roman" w:hAnsi="Times New Roman" w:cs="Times New Roman"/>
          <w:sz w:val="24"/>
          <w:szCs w:val="28"/>
        </w:rPr>
        <w:t>стандартизации является аудит закупок, проводимый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работниками Контрольно-счетного органа в пределах своих полномочий для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осуществления анализа и оценки результатов закупок, достижения целей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осуществления закупок, определенных в соответствии со статьей 13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Федерального закона от 05.04.2013 № 44-ФЗ "О контрактной системе в сфере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 товаров, работ, услуг для обеспечения государственных и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муниципальных нужд" (далее – Федеральный закон № 44-ФЗ).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1.6. Применение Стандарта работниками Контрольно-счетного органа при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проведении аудита закупок обеспечивается с соблюдением основных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принципов внешнего муниципального финансового контроля: законности,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объективности, эффективности, независимости и гласности.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1.7. По окончании проведения аудита закупок работники Контрольно-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03432">
        <w:rPr>
          <w:rFonts w:ascii="Times New Roman" w:hAnsi="Times New Roman" w:cs="Times New Roman"/>
          <w:sz w:val="24"/>
          <w:szCs w:val="28"/>
        </w:rPr>
        <w:t>счетного органа</w:t>
      </w:r>
      <w:r w:rsidRPr="00403432">
        <w:rPr>
          <w:rFonts w:ascii="Times New Roman" w:hAnsi="Times New Roman" w:cs="Times New Roman"/>
          <w:sz w:val="20"/>
        </w:rPr>
        <w:t>: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обобщают результаты, в том числе устанавливают причины выявленных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>отклонений, нарушений и недостатков;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подготавливают предложения, направленные на их устранение и на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совершенствование контрактной системы в сфере закупок;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систематизируют информацию о реализации указанных предложений;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1.8. Стандарт подлежит применению при реализации Контрольно-счетным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органом установленных статьей 9 Федерального закона от 07.02.2011 № 6-ФЗ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"Об общих принципах организации и деятельности контрольно-счетных</w:t>
      </w:r>
    </w:p>
    <w:p w:rsidR="00382CFA" w:rsidRPr="00403432" w:rsidRDefault="00382CFA" w:rsidP="00403432">
      <w:pPr>
        <w:tabs>
          <w:tab w:val="left" w:pos="822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органов субъектов Российской Федерации и муниципальных образований"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полномочий по контролю за использованием средств местного бюджета.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Настоящий Стандарт применяется в части, касающейся закупок товаров,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работ, услуг для обеспечения муниципальных нужд.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1.9. Решение вопросов, возникающих в ходе проведения аудита закупок и не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урегулированных регламентом Контрольно-счетного органа, настоящим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Стандартом, осуществляется в соответствии с приказами председателя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Контрольно-счетного органа.</w:t>
      </w:r>
    </w:p>
    <w:p w:rsidR="00410CCD" w:rsidRPr="00403432" w:rsidRDefault="00410CCD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6"/>
          <w:szCs w:val="28"/>
        </w:rPr>
      </w:pPr>
      <w:r w:rsidRPr="00403432">
        <w:rPr>
          <w:rFonts w:ascii="Times New Roman,Bold" w:hAnsi="Times New Roman,Bold" w:cs="Times New Roman,Bold"/>
          <w:bCs/>
          <w:sz w:val="26"/>
          <w:szCs w:val="28"/>
        </w:rPr>
        <w:t>2. Общая характеристика аудита закупок</w:t>
      </w:r>
      <w:r w:rsidR="00410CCD" w:rsidRPr="00403432">
        <w:rPr>
          <w:rFonts w:ascii="Times New Roman,Bold" w:hAnsi="Times New Roman,Bold" w:cs="Times New Roman,Bold"/>
          <w:bCs/>
          <w:sz w:val="26"/>
          <w:szCs w:val="28"/>
        </w:rPr>
        <w:t>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2.1.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Цель аудита в сфере закупок </w:t>
      </w:r>
      <w:r w:rsidRPr="00403432">
        <w:rPr>
          <w:rFonts w:ascii="Times New Roman" w:hAnsi="Times New Roman" w:cs="Times New Roman"/>
          <w:sz w:val="24"/>
          <w:szCs w:val="28"/>
        </w:rPr>
        <w:t>– анализ и оценка результатов закупок,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достижение целей осуществления закупок, определенных в соответствии со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статьей 13 Федерального закона № 44-ФЗ: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достижение целей и реализация мероприятий, предусмотренных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государственными программами Российской Федерации (в том числе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федеральными целевыми программами, иными документами стратегического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 программно-целевого планирования Российской Федерации),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государственными программами Тульской области (в том числе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региональными целевыми программами, иными документами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стратегического и программно-целевого планирования Тульской области),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муниципальными программами;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выполнение функций и полномочий государственных органов Российской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Федерации, муниципальных органов.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2.2. Для достижения целей аудита закупок работники Контрольно-счетного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органа осуществляют экспертно-аналитическую, информационную и иную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деятельность посредством проверки, анализа и оценки информации 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законности, целесообразности, об обоснованности, о своевременности, об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эффективности и о результативности расходов на закупки по планируемым 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заключению, заключенным и исполненным контрактам.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2.3. При осуществлении аудита закупок работники Контрольно-счетного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органа подвергают анализу и оценке представленные документы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материалы, содержащие информацию о законности, целесообразности, об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обоснованности, о своевременности, об эффективности и о результативности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расходов на закупки по планируемым к заключению, заключенным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исполненным контрактам и (или) гражданско-правовым договорам (далее –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контракты).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2.3.1. Проверка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законности </w:t>
      </w:r>
      <w:r w:rsidRPr="00403432">
        <w:rPr>
          <w:rFonts w:ascii="Times New Roman" w:hAnsi="Times New Roman" w:cs="Times New Roman"/>
          <w:sz w:val="24"/>
          <w:szCs w:val="28"/>
        </w:rPr>
        <w:t>расходов на закупки по планируемым 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заключению, заключенным и исполненным контрактам осуществляется на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основании анализа соблюдения законодательства РФ и иных нормативных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правовых актов о контрактной системе в сфере закупок, а также соблюдения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бюджетного законодательства (наличие объекта (объектов) закупки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>государственной программе Российской Федерации, государственной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программе Тульской области, муниципальной программе; соответствие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объекта закупки функциям и полномочиям государственных органов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Тульской области, муниципальных органов.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2.3.2. Проверка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целесообразности </w:t>
      </w:r>
      <w:r w:rsidRPr="00403432">
        <w:rPr>
          <w:rFonts w:ascii="Times New Roman" w:hAnsi="Times New Roman" w:cs="Times New Roman"/>
          <w:sz w:val="24"/>
          <w:szCs w:val="28"/>
        </w:rPr>
        <w:t>расходов на закупки по планируемым 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заключению, заключенным и исполненным контрактам осуществляется на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основании анализа установления соответствия планируемой закупки целям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осуществления закупок, определенных с учетом положений статьи 13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Федерального закона № 44-ФЗ (в том числе законам Тульской области,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муниципальным правовым актам), а также законодательству Российской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Федерации и иным нормативным правовым актам о контрактной системе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сфере закупок.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2.3.3. Проверка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обоснованности </w:t>
      </w:r>
      <w:r w:rsidRPr="00403432">
        <w:rPr>
          <w:rFonts w:ascii="Times New Roman" w:hAnsi="Times New Roman" w:cs="Times New Roman"/>
          <w:sz w:val="24"/>
          <w:szCs w:val="28"/>
        </w:rPr>
        <w:t>расходов на закупки по планируемым 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заключению, заключенным и исполненным контрактам осуществляется на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основании оценки применения методов определения начальной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(максимальной) цены контракта, цены контракта, заключаемого с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единственным поставщиком (подрядчиком, исполнителем), установленных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стать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>й 22 Федерального закона № 44-ФЗ, и способов определения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поставщика (подрядчика, исполнителя), в соответствии с положениями главы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3 Федерального закона № 44-ФЗ.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Проверку обоснованности расходов и способов определения поставщика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осуществлять с уч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>том требований статьи 18 Федерального закона № 44-ФЗ.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2.3.4. Проверка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своевременности </w:t>
      </w:r>
      <w:r w:rsidRPr="00403432">
        <w:rPr>
          <w:rFonts w:ascii="Times New Roman" w:hAnsi="Times New Roman" w:cs="Times New Roman"/>
          <w:sz w:val="24"/>
          <w:szCs w:val="28"/>
        </w:rPr>
        <w:t>расходов на закупки по планируемым 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заключению, заключенным и исполненным контрактам осуществляется на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основании анализа расходных обязательств, обусловленных указанными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расходами на соответствие их исполнению в соответствующем финансовом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году с уч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>том сроков (периодичности) осуществления закупок по плану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закупок, срока действия решения о бюджете соответствующего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муниципального образования в соответствии с положениями Федерального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закона № 44-ФЗ и Бюджетного кодекса Российской Федерации.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2.3.5. Оценка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эффективности </w:t>
      </w:r>
      <w:r w:rsidRPr="00403432">
        <w:rPr>
          <w:rFonts w:ascii="Times New Roman" w:hAnsi="Times New Roman" w:cs="Times New Roman"/>
          <w:sz w:val="24"/>
          <w:szCs w:val="28"/>
        </w:rPr>
        <w:t>расходов на закупки по планируемым 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заключению, заключенным и исполненным контрактам (достижение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заданных результатов обеспечения государственных и муниципальных нужд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 использованием наименьшего объема средств) определяется с учетом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соблюдения принципа ответственности за результаты обеспечения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государственных и муниципальных нужд, эффективности осуществления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закупок, предусмотренного статьей 12 Федерального закона № 44-ФЗ, 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также принципа эффективности использования бюджетных средств,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предусмотренного статьей 34 Бюджетного кодекса Российской Федерации.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2.3.6. Оценка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результативности </w:t>
      </w:r>
      <w:r w:rsidRPr="00403432">
        <w:rPr>
          <w:rFonts w:ascii="Times New Roman" w:hAnsi="Times New Roman" w:cs="Times New Roman"/>
          <w:sz w:val="24"/>
          <w:szCs w:val="28"/>
        </w:rPr>
        <w:t>расходов на закупки по планируемым 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заключению, заключенным и исполненным контрактам для достижения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целей осуществления закупок, определяется с учетом соблюдения принципа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ответственности за результаты обеспечения государственных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муниципальных нужд, эффективности осуществления закупок,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предусмотренного статьей 12 Федерального закона № 44-ФЗ, статье 13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Федерального закона № 44-ФЗ, а также принципа эффективности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использования бюджетных средств, предусмотренного статьей 34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Бюджетного кодекса Российской Федерации.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>2.4. В дополнение к формам и методам осуществления аудита закупок,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указанных в пункте 2.2 Стандарта, работники Контрольно-счетного органа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могут применять мониторинг и методы внешнего государственного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финансового контроля, определ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>нные в статье 267.1 Бюджетного кодекса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Российской Федерации, в том числе – проверки, ревизии, обследования.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2.4.1. В ходе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проверки </w:t>
      </w:r>
      <w:r w:rsidRPr="00403432">
        <w:rPr>
          <w:rFonts w:ascii="Times New Roman" w:hAnsi="Times New Roman" w:cs="Times New Roman"/>
          <w:sz w:val="24"/>
          <w:szCs w:val="28"/>
        </w:rPr>
        <w:t>осуществляется документальное и фактическое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изучение законности отдельных финансовых и хозяйственных операций,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достоверность бюджетного (бухгалтерского) учета и бюджетной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(бухгалтерской) отчетности в отношении деятельности объекта контроля за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определенный период. Результаты проверки оформляются актом.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2.4.2. В ходе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ревизии </w:t>
      </w:r>
      <w:r w:rsidRPr="00403432">
        <w:rPr>
          <w:rFonts w:ascii="Times New Roman" w:hAnsi="Times New Roman" w:cs="Times New Roman"/>
          <w:sz w:val="24"/>
          <w:szCs w:val="28"/>
        </w:rPr>
        <w:t>проводится комплексная проверка деятельности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объекта аудита (контроля), которая выражается в проведении контрольных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действий по документальному и фактическому изучению законности всей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совокупности совершенных финансовых и хозяйственных операций,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достоверности и правильности их отражения в бюджетной (бухгалтерской)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отчетности. Результаты ревизии оформляются актом.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2.4.3.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Обследование </w:t>
      </w:r>
      <w:r w:rsidRPr="00403432">
        <w:rPr>
          <w:rFonts w:ascii="Times New Roman" w:hAnsi="Times New Roman" w:cs="Times New Roman"/>
          <w:sz w:val="24"/>
          <w:szCs w:val="28"/>
        </w:rPr>
        <w:t>применяется в целях анализа и оценки состояния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определенной сферы предмета и деятельности объекта аудита (контроля).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Результаты обследования оформляются заключением.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2.4.4.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Мониторинг </w:t>
      </w:r>
      <w:r w:rsidRPr="00403432">
        <w:rPr>
          <w:rFonts w:ascii="Times New Roman" w:hAnsi="Times New Roman" w:cs="Times New Roman"/>
          <w:sz w:val="24"/>
          <w:szCs w:val="28"/>
        </w:rPr>
        <w:t>применяется в целях сбора и анализа информации 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предмете и деятельности объекта аудита (контроля) на системной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регулярной основе в рамках осуществления основных полномочий,</w:t>
      </w:r>
    </w:p>
    <w:p w:rsidR="00410CCD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определ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>нных статьей 98 Федерального закона № 44-ФЗ.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6"/>
          <w:szCs w:val="28"/>
        </w:rPr>
      </w:pPr>
      <w:r w:rsidRPr="00403432">
        <w:rPr>
          <w:rFonts w:ascii="Times New Roman,Bold" w:hAnsi="Times New Roman,Bold" w:cs="Times New Roman,Bold"/>
          <w:bCs/>
          <w:sz w:val="26"/>
          <w:szCs w:val="28"/>
        </w:rPr>
        <w:t>3. Предмет и объекты аудита в сфере закупок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3.1.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Предметом аудита закупок </w:t>
      </w:r>
      <w:r w:rsidRPr="00403432">
        <w:rPr>
          <w:rFonts w:ascii="Times New Roman" w:hAnsi="Times New Roman" w:cs="Times New Roman"/>
          <w:sz w:val="24"/>
          <w:szCs w:val="28"/>
        </w:rPr>
        <w:t>являются: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1) Закон (проект закона) о бюджете на соответствующий финансовый год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плановой период (в части, касающейся объекта закупок для муниципальных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нужд);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2) Решение (проект решения) о бюджете на соответствующий финансовый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год или решение (проект решения) о бюджете на соответствующий год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плановой период (в части, касающейся объекта закупок для муниципальных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нужд);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3) Государственные программы </w:t>
      </w:r>
      <w:r w:rsidR="00410CCD" w:rsidRPr="00403432">
        <w:rPr>
          <w:rFonts w:ascii="Times New Roman" w:hAnsi="Times New Roman" w:cs="Times New Roman"/>
          <w:sz w:val="24"/>
          <w:szCs w:val="28"/>
        </w:rPr>
        <w:t xml:space="preserve">Тульской </w:t>
      </w:r>
      <w:r w:rsidRPr="00403432">
        <w:rPr>
          <w:rFonts w:ascii="Times New Roman" w:hAnsi="Times New Roman" w:cs="Times New Roman"/>
          <w:sz w:val="24"/>
          <w:szCs w:val="28"/>
        </w:rPr>
        <w:t>области (в том числе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региональные целевые программы, иные документы стратегического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програ</w:t>
      </w:r>
      <w:r w:rsidR="00410CCD" w:rsidRPr="00403432">
        <w:rPr>
          <w:rFonts w:ascii="Times New Roman" w:hAnsi="Times New Roman" w:cs="Times New Roman"/>
          <w:sz w:val="24"/>
          <w:szCs w:val="28"/>
        </w:rPr>
        <w:t>ммно-целевого планирования Туль</w:t>
      </w:r>
      <w:r w:rsidRPr="00403432">
        <w:rPr>
          <w:rFonts w:ascii="Times New Roman" w:hAnsi="Times New Roman" w:cs="Times New Roman"/>
          <w:sz w:val="24"/>
          <w:szCs w:val="28"/>
        </w:rPr>
        <w:t>ской области), муниципальные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программы;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4) Документы, определяющие функции и полномочия муниципальных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органов (государственных и муниципальных заказчиков);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5) Документы, обосновывающие применение положений Федерального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закона № 44-ФЗ в отношении бюджетных учреждений, а в случаях,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установленных частями 4-6 статьи 15 Федерального закона № 44-ФЗ –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отношении автономных учреждений, государственных и муниципальных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предприятий, юридических лиц, не являющихся государственным или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муниципальных учреждением, государственным или муниципальным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унитарным предприятием;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6) Документы, связанные с планированием закупок (планы закупок, планы-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графики);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7) Документы, связанные с процедурой определения поставщика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(подрядчика, исполнителя):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>- извещение об осуществлении закупки;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документация о закупке (конкурсная, об электронном аукционе, о закрытом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аукционе, о проведении запроса предложений);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заявки участников закупки;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протоколы, составленные при проведении и по результатам закупок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товаров, работ, услуг, экспертные заключения. Государственный,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муниципальный заказчик на стадии формирования закупочной документации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вправе привлекать экспертов, экспертные организации в случаях, которые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предусмотрены статьей 58 Федерального закона № 44-ФЗ с оформлением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результатов такой экспертизы в соответствии с требованиями части 5 статьи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94 Федерального закона № 44-ФЗ;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иные документы и материалы.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8) Гражданско-правовые договоры, предметом которых являются поставка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товара, выполнение работы, оказание услуги (в том числе приобретение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недвижимого имущества или аренда имущества), заключенные от имени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муниципального образования, а также бюджетным учреждением либо иным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юридическим лицом в соответствии с частями 1, 4 и 5 статьи 15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Федерального закона № 44-ФЗ;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9) Документы, связанные с исполнением контрактов, в том числе экспертные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заключения, оформленные в соответствии с частью 5 статьи 94 Федерального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закона № 44-ФЗ.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10) Документы контрольных органов, предусмотренные статьей 99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Федерального закона № 44-ФЗ (в случае их наличия).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11) Информация, предусмотренная частью 3 статьи 4 Федерального закона №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44-ФЗ, размещенная на официальном сайте Российской Федерации в сети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"Интернет" для размещения информации о размещении товаров, выполнение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работ, оказание услуг (с момента ввода в эксплуатацию – в единой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информационной сети).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3.2.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Объектами аудита закупок </w:t>
      </w:r>
      <w:r w:rsidRPr="00403432">
        <w:rPr>
          <w:rFonts w:ascii="Times New Roman" w:hAnsi="Times New Roman" w:cs="Times New Roman"/>
          <w:sz w:val="24"/>
          <w:szCs w:val="28"/>
        </w:rPr>
        <w:t>являются: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1) бюджетные, автономные учреждения, государственные, муниципальные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унитарные предприятия и иные юридические лица, определ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>нные в статье 15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Федерального закона № 44-ФЗ;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2) муниципальные органы (в том числе органы местного самоуправления).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6"/>
          <w:szCs w:val="28"/>
        </w:rPr>
      </w:pPr>
      <w:r w:rsidRPr="00403432">
        <w:rPr>
          <w:rFonts w:ascii="Times New Roman,Bold" w:hAnsi="Times New Roman,Bold" w:cs="Times New Roman,Bold"/>
          <w:bCs/>
          <w:sz w:val="26"/>
          <w:szCs w:val="28"/>
        </w:rPr>
        <w:t>4. Этапы и процедуры организации аудита закупок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4.1. Организация аудита закупок включает следующие этапы, каждый из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которых характеризуется выполнением определенной процедуры: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 этап - подготовка и планирование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 этап – проведение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3 этап – оформление результатов проведения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4.1.1. Процедурой этапа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подготовки и планирования </w:t>
      </w:r>
      <w:r w:rsidRPr="00403432">
        <w:rPr>
          <w:rFonts w:ascii="Times New Roman" w:hAnsi="Times New Roman" w:cs="Times New Roman"/>
          <w:sz w:val="24"/>
          <w:szCs w:val="28"/>
        </w:rPr>
        <w:t>является получение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достаточной информации, сведений и документов для проведения аудита.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Продолжительность этапа планирования не должна превышать двух месяцев.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На этапе планирования осуществляется: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предварительное изучение предмета и объектов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определение цели (целей)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определение методов, позволяющих достичь цели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определение соответствующих критериев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- подготовка проекта программы мероприятия.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Информация по предмету аудита закупок при необходимости может быть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>получена путем направления в установленном порядке в адрес руководителя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(руководителей) объектов аудита запросов о предоставлении информации.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Форма запроса о предоставлении информации приведена в приложении № 1.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 результатам предварительного изучения предмета и объектов аудита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 определяются цели и вопросы аудита закупок, методы его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проведения.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 каждой цели аудита закупок определяется перечень вопросов, которые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необходимо изучить и проанализировать.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Формулировки и содержание вопросов должны выражать действия, которые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необходимо выполнить для достижения целей аудита закупок.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 результатам предварительного изучения предмета и объектов аудита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 разрабатывается программа проведения экспертно-аналитического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мероприятия либо сформированные вопросы включаются в программу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контрольного мероприятия отдельным разделом.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Подготовка и утверждение программы проведения аудита закупок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осуществляется в порядке, установленном регламентом Контрольно-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счетного органа.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Форма программы проведения аудита закупок в случае проведения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экспертно-аналитического мероприятия приведена в приложении № 2.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 ходе проведения подготовительного этапа контрольного мероприятия при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изучении вопроса аудита закупок следует руководствоваться выше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установленным порядком.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03432">
        <w:rPr>
          <w:rFonts w:ascii="Calibri" w:hAnsi="Calibri" w:cs="Calibri"/>
          <w:sz w:val="20"/>
        </w:rPr>
        <w:t>9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4.1.2. Второй этап –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проведение аудита </w:t>
      </w:r>
      <w:r w:rsidRPr="00403432">
        <w:rPr>
          <w:rFonts w:ascii="Times New Roman" w:hAnsi="Times New Roman" w:cs="Times New Roman"/>
          <w:sz w:val="24"/>
          <w:szCs w:val="28"/>
        </w:rPr>
        <w:t>осуществляется как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непосредственно на объектах аудита (контроля), так и по месту нахождения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Контрольно-счетного органа.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Выбор места проведения аудита закупок осуществляется в зависимости от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форм и методов аудита закупок, указанных в пунктах 2.2, 2.4 настоящего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Стандарта, статье 98 Федерального закона № 44-ФЗ, статье 267.1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Бюджетного кодекса Российской Федерации.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 процессе формирования доказательств проводится работа по сбору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информации и фактических данных в соответствии с поставленной целью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(целями) аудита и вопросами аудита по проверке их на полноту, точность,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объективность, достоверность.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 ходе проведения аудита закупок необходимо определить, являются ли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полученные данные достаточными для того, чтобы проанализировать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оценить законность, целесообразность, обоснованность, своевременность,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эффективность и результативность расходов на закупки по планируемым 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заключению, заключенным и исполненным контрактам объекта аудита на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основе используемых показателей и критериев. Если собранных фактических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данных недостаточно, проводится сбор дополнительной информации.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 ходе непосредственного проведения аудита осуществляется рассмотрение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деятельности объекта аудита в части, касающейся: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1) планирования закупок товаров, работ, услуг (в том числе нормирования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сфере закупок, осуществляемого в порядке, предусмотренном статьей 19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Федерального закона № 44-ФЗ);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2) определения поставщиков (подрядчиков, исполнителей);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3) заключения контракта, предметом которого являются поставка товара,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выполнение работы, оказание услуги (в том числе приобретение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>недвижимого имущества или аренда имущества);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4) особенностей исполнения контрактов;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5) мониторинга закупок товаров, работ, услуг;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6) контроля за соблюдением законодательства Российской Федерации и иных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нормативных правовых актов о контрактной системе в сфере закупок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товаров, работ, услуг для обеспечения государственных и муниципальных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нужд.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4.1.3.Завершается процесс проведения аудита закупок третьим этапом –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систематизацией доказательств и оформлением либо заключения с выводами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 рекомендациями по результатам аудита закупок (при проведении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экспертно-аналитического мероприятия), либо включением результатов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аудита закупок в акт контрольного мероприятия.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Определение результатов аудита закупок, формулировка на основе этих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данных соответствующего заключения (отчета) и выработка рекомендаций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является ключевым этапом процесса аудита.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Данный этап должен включать в себя: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1) критерии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2) оценку результатов закупок, достижения целей осуществления закупок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объектом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3) результаты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4) выводы и рекомендации по законности, целесообразности,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обоснованности, своевременности, эффективности и результативности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расходов на закупки.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4.2. Если при проведении аудита закупок работники Контрольно-счетного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органа сталкиваются с фактами нарушения законодательства Российской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Федерации и иных нормативных правовых актов о контрактной системе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сфере закупок, в которых усматриваются признаки: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4.2.1. административного правонарушения (нарушения установленного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порядка закупок товаров, работ, услуг), то информация о таких нарушениях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переда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>тся в</w:t>
      </w:r>
      <w:r w:rsidR="00C748C4" w:rsidRPr="00403432">
        <w:rPr>
          <w:rFonts w:ascii="Times New Roman" w:hAnsi="Times New Roman" w:cs="Times New Roman"/>
          <w:sz w:val="24"/>
          <w:szCs w:val="28"/>
        </w:rPr>
        <w:t xml:space="preserve"> прокуратуру Одоевского района.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4.2.2. преступления или коррупционного правонарушения, а также фактов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незаконного использования средств бюджета, то информация о таких фактах незамедлительно переда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 xml:space="preserve">тся </w:t>
      </w:r>
      <w:r w:rsidR="00C748C4" w:rsidRPr="00403432">
        <w:rPr>
          <w:rFonts w:ascii="Times New Roman" w:hAnsi="Times New Roman" w:cs="Times New Roman"/>
          <w:sz w:val="24"/>
          <w:szCs w:val="28"/>
        </w:rPr>
        <w:t xml:space="preserve">в </w:t>
      </w:r>
      <w:r w:rsidRPr="00403432">
        <w:rPr>
          <w:rFonts w:ascii="Times New Roman" w:hAnsi="Times New Roman" w:cs="Times New Roman"/>
          <w:sz w:val="24"/>
          <w:szCs w:val="28"/>
        </w:rPr>
        <w:t>правоохранительные органы.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4.3. В процессе проведения контрольного или экспертно-аналитического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мероприятий осуществляется выявление наличия фактов завышения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(занижения) цен на товары, работы, услуги, проверка формирования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начальной (максимальной) цены контракта, цены контракта, заключаемого с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единственным поставщиком (подрядчиком, исполнителем) с учетом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соблюдения требований, предусмотренных статьей 22 Федерального закона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№ 44-ФЗ.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Для выявления фактов завышения (занижения) цены контракта работниками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Контрольно-счетной палаты осуществляется сопоставление анализируемой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цены объекта аудита с ценой товаров, работ, услуг, определяемой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обоснованной посредством применения метода или нескольких методов,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установленных статьей 22 Федерального закона № 44-ФЗ с расчетом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отклонения.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Расчет отклонения анализируемой цены объекта аудита от цены товаров,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работ, услуг производится по формуле:</w:t>
      </w:r>
    </w:p>
    <w:p w:rsidR="00FE445B" w:rsidRPr="00403432" w:rsidRDefault="00FE445B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45B" w:rsidRPr="00403432" w:rsidRDefault="00FE445B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  <w:vertAlign w:val="subscript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 xml:space="preserve">О=     </w:t>
      </w:r>
      <w:r w:rsidRPr="00403432">
        <w:rPr>
          <w:rFonts w:ascii="Times New Roman" w:hAnsi="Times New Roman" w:cs="Times New Roman"/>
          <w:sz w:val="24"/>
          <w:szCs w:val="28"/>
          <w:u w:val="single"/>
        </w:rPr>
        <w:t>Ц</w:t>
      </w:r>
      <w:r w:rsidRPr="00403432">
        <w:rPr>
          <w:rFonts w:ascii="Times New Roman" w:hAnsi="Times New Roman" w:cs="Times New Roman"/>
          <w:sz w:val="24"/>
          <w:szCs w:val="28"/>
          <w:u w:val="single"/>
          <w:vertAlign w:val="subscript"/>
        </w:rPr>
        <w:t xml:space="preserve">оао </w:t>
      </w:r>
      <w:r w:rsidRPr="00403432">
        <w:rPr>
          <w:rFonts w:ascii="Times New Roman" w:hAnsi="Times New Roman" w:cs="Times New Roman"/>
          <w:sz w:val="24"/>
          <w:szCs w:val="28"/>
          <w:u w:val="single"/>
        </w:rPr>
        <w:t>-Ц</w:t>
      </w:r>
      <w:r w:rsidRPr="00403432">
        <w:rPr>
          <w:rFonts w:ascii="Times New Roman" w:hAnsi="Times New Roman" w:cs="Times New Roman"/>
          <w:sz w:val="24"/>
          <w:szCs w:val="28"/>
          <w:u w:val="single"/>
          <w:vertAlign w:val="subscript"/>
        </w:rPr>
        <w:t>ооа</w:t>
      </w:r>
    </w:p>
    <w:p w:rsidR="00FE445B" w:rsidRPr="00403432" w:rsidRDefault="00FE445B" w:rsidP="00403432">
      <w:pPr>
        <w:tabs>
          <w:tab w:val="left" w:pos="942"/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bscript"/>
        </w:rPr>
      </w:pPr>
      <w:r w:rsidRPr="00403432">
        <w:rPr>
          <w:rFonts w:ascii="Times New Roman" w:hAnsi="Times New Roman" w:cs="Times New Roman"/>
          <w:sz w:val="24"/>
          <w:szCs w:val="28"/>
          <w:vertAlign w:val="subscript"/>
        </w:rPr>
        <w:tab/>
        <w:t xml:space="preserve">    </w:t>
      </w:r>
      <w:r w:rsidRPr="00403432">
        <w:rPr>
          <w:rFonts w:ascii="Times New Roman" w:hAnsi="Times New Roman" w:cs="Times New Roman"/>
          <w:sz w:val="24"/>
          <w:szCs w:val="28"/>
        </w:rPr>
        <w:t>Ц</w:t>
      </w:r>
      <w:r w:rsidRPr="00403432">
        <w:rPr>
          <w:rFonts w:ascii="Times New Roman" w:hAnsi="Times New Roman" w:cs="Times New Roman"/>
          <w:sz w:val="24"/>
          <w:szCs w:val="28"/>
          <w:vertAlign w:val="subscript"/>
        </w:rPr>
        <w:t>ооа</w:t>
      </w:r>
    </w:p>
    <w:p w:rsidR="00FE445B" w:rsidRPr="00403432" w:rsidRDefault="00FE445B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где: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 - отклонение анализируемой цены объекта аудита от цены товаров, работ,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услуг, определяемой и обоснованной посредством применения метода или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нескольких методов, установленных стать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>й 22 Федерального закона № 44-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ФЗ в процессе проведения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Цаоа - анализируемая цена объекта аудита;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Цооа - цена товаров, работ, услуг, определ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>нная и обоснованная посредством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применения метода или нескольких методов, установленных статьей 22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Федерального закона № 44-ФЗ в процессе проведения аудита.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Отличие анализируемой цены объекта аудита от цены товаров, работ, услуг,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определяемой и обоснованной посредством применения метода или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нескольких методов, установленных статьей 22 Федерального закона № 44-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ФЗ, признается завышенной (заниженной), если отклонение в большую или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меньшую сторону составляет более 25%. Такое отличие свидетельствует 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факте завышения (занижения) цены контракта объектом аудита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соответственно.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6"/>
          <w:szCs w:val="28"/>
        </w:rPr>
      </w:pPr>
      <w:r w:rsidRPr="00403432">
        <w:rPr>
          <w:rFonts w:ascii="Times New Roman,Bold" w:hAnsi="Times New Roman,Bold" w:cs="Times New Roman,Bold"/>
          <w:bCs/>
          <w:sz w:val="26"/>
          <w:szCs w:val="28"/>
        </w:rPr>
        <w:t>5. Требования к организации, подготовке, проведению и оформлению</w:t>
      </w:r>
      <w:r w:rsidR="00410CCD"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>результатов аудита в сфере закупок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5.1. В случае осуществления аудита закупок в качестве отдельного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экспертно-аналитического мероприятия, включенного в годовой план работы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Контрольно-счетного органа, основаниями для его проведения являются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приказ председателя и программа мероприятия.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5.2. Общую организацию аудита закупок осуществляет руководитель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экспертно-аналитического или контрольного мероприятия, в рамках которого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проводится аудит закупок.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5.3. К участию в аудите закупок могут привлекаться при необходимости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государственные органы, учреждения, организации и их представители,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аудиторские и специализированные организации, отдельные специалисты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(далее – внешние эксперты). Внешние эксперты могут привлекаться 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участию в аудите закупок в случаях, когда для достижения целей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мероприятия и получения ответов на поставленные вопросы необходимы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специальные знания, навыки и опыт, которыми не владеют работники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Контрольно-счетного органа.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Привлечение внешних экспертов осуществляется посредством выполнения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внешним экспертом конкретного вида и определенного объема работ, услуг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на основе заключенного с ним контракта или договора возмездного оказания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услуг.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6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5.4.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>Подготовка и оформление результатов аудита закупок.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5.4.1.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Выводы. </w:t>
      </w:r>
      <w:r w:rsidRPr="00403432">
        <w:rPr>
          <w:rFonts w:ascii="Times New Roman" w:hAnsi="Times New Roman" w:cs="Times New Roman"/>
          <w:sz w:val="24"/>
          <w:szCs w:val="28"/>
        </w:rPr>
        <w:t>Подготовку выводов аудита закупок необходимо начинать с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всестороннего анализа и оценки сравнения собранных фактических данных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информации (доказательств), которые зафиксированы в составленных в ходе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аудита рабочих документах, с установленными критериями оценки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результатов закупок, достижения целей осуществления закупок.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 итогам этого сравнения работниками Контрольно-счетного органа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готовятся выводы, которые должны указывать на законность,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целесообразность, обоснованность, своевременность, эффективность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>результативность расходов на закупки по планируемым к заключению,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заключенным и исполненным контрактам, установленным критериям аудита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При этом установленные критерии аудита закупок должны быть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объективными, четкими, сравнимыми, достаточными позволяющими с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делать всесторонние выводы о результатах закупок, достижению целей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осуществления закупок, определенных в соответствии со статьей 13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Федерального закона № 44-ФЗ.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Если реальные результаты закупок по планируемым к заключению,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>нным и исполненным контрактам соответствуют установленным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критериям аудита закупок, то это означает достижение объектом аудита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целей, определенных в соответствии со статьей 13 Федерального закона №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44-ФЗ.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Их недостижение свидетельствует, в том числе, о наличии причин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отклонений, нарушений и недостатков в сфере закупок объекта аудита.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случае выявления отклонений, недостатков и нарушений в заключении,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отчете должны содержаться конкретные факты, свидетельствующие 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недостижении целей осуществления закупок, определенных в соответствии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 статьей 13 Федерального закона № 44-ФЗ.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При проведении сравнительного анализа и подготовке заключения, отчета по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его результатам следует исходить только из полученных и собранных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фактических данных, служащих надежными доказательствами. На основе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анализа результатов закупок формулируются соответствующие выводы по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каждой цели аудита закупок, которые должны: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1) содержать характеристику и значимость выявленных отклонений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фактических результатов закупок объекта аудита от критериев аудита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закупок, установленных в программе проведения аудита, осуществляемого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формах экспертно-аналитического или контрольного мероприятий;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2) определять причины выявленных недостатков и нарушений, которые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привели к недостижению целей осуществления закупок, определенных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соответствии со статьей 13 Федерального закона № 44-ФЗ, и последствия,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которые эти недостатки и (или) нарушения влекут или могут повлечь за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собой;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3) указывать ответственных должностных лиц заказчиков, которые несут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персональную ответственность за соблюдение требований, установленных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законодательством Российской Федерации о контрактной системе в сфере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5.4.2.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Предложения. </w:t>
      </w:r>
      <w:r w:rsidRPr="00403432">
        <w:rPr>
          <w:rFonts w:ascii="Times New Roman" w:hAnsi="Times New Roman" w:cs="Times New Roman"/>
          <w:sz w:val="24"/>
          <w:szCs w:val="28"/>
        </w:rPr>
        <w:t>Подготовка предложений является завершающей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процедурой формирования результатов аудита закупок. В случае, если в ходе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аудита закупок выявлены отклонения, недостатки, нарушения, а сделанные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выводы указывают на возможность совершенствования контрактной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системы, работники Контрольно-счетного органа с уч</w:t>
      </w:r>
      <w:r w:rsidRPr="00403432">
        <w:rPr>
          <w:rFonts w:ascii="Cambria Math" w:hAnsi="Cambria Math" w:cs="Cambria Math"/>
          <w:sz w:val="24"/>
          <w:szCs w:val="28"/>
        </w:rPr>
        <w:t>ѐ</w:t>
      </w:r>
      <w:r w:rsidRPr="00403432">
        <w:rPr>
          <w:rFonts w:ascii="Times New Roman" w:hAnsi="Times New Roman" w:cs="Times New Roman"/>
          <w:sz w:val="24"/>
          <w:szCs w:val="28"/>
        </w:rPr>
        <w:t>том положений статьи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98 Федерального закона № 44-ФЗ подготавливают соответствующие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предложения для принятия мер по устранению отклонений, недостатков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нарушений, которые включаются в заключение о результатах аудита закупок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или в отчет о результатах контрольного мероприятия.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Если результаты аудита закупок соответствуют установленным критериям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могут быть признаны вполне удовлетворительными, однако имеется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возможность повышения эффективности, результативности осуществления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>закупок объектом аудита, работникам Контрольно-счетного органа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необходимо, основываясь на выводах, сделанных по результатам аудита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закупок, разработать соответствующие предложения по совершенствованию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контрактной системы в целях более высокого повышения эффективности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результативности осуществления закупок.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Содержание предложений должно соответствовать поставленным целям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аудита в сфере закупок и основываться на выводах, сделанных по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результатам аудита. Предложения необходимо формулировать таким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образом, чтобы они были: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1) направлены на устранение причин существования выявленного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недостатка, нарушений или проблем отклонения;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2) обращены в адрес объектов аудита закупок, должностных лиц,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компетенцию и полномочия которых входит их выполнение;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3) ориентированы на принятие объектами аудита закупок конкретных мер по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устранению выявленных недостатков, нарушений и устранения причин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отклонений;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4) экономически эффективными, то есть расходы, связанные с их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выполнением, не должны превышать получаемую выгоду, направленную для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обеспечения государственных или муниципальных нужд;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5) направлены на получение результатов от их внедрения, которые можно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оценить или измерить;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6) четкими и простыми по форме.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Формулировки предложений должны быть достаточно конкретными, но без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излишней детализации. В предложениях необходимо излагать конкретные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вопросы, которым объекты аудита должны уделить внимание и рассмотреть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для принятия соответствующих решений.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Количество предложений определяется содержанием и масштабом аудита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сфере закупок конкретного объекта аудита.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6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5.5.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>Заключение о результатах аудита в сфере закупок.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5.5.1. Подготовка и оформление заключения о результатах аудита в сфере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закупок, осуществляемого в рамках отдельного экспертно-аналитического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мероприятия, является завершающей процедурой его проведения.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Результаты аудита закупок должны излагаться в заключении в соответствии с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поставленными целями и давать ответы на каждую из них на основе выводов,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сделанных по итогам аудита закупок. В заключении следует приводить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наиболее существенные факты, свидетельствующие о достижение или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недостижение целей осуществления закупок, определенных в соответствии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 статьей 13 Федерального закона № 44-ФЗ, а также указывать конкретные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причины отклонений, недостатков, нарушений обнаруженных или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возможные последствия выявленных отклонений, недостатков, нарушений.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Для более объективной информацию о результатах аудита в сфере закупок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заключение следует включать не только выявленные отклонения, недостатки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 нарушения, но и заслуживающие внимания достижения в контрактной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системе объектов аудита, информация о которых могла бы быть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использована другими объектами аудита для совершенствования их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деятельности в целях повышения эффективности, результативности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осуществления закупок.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Одновременно при необходимости с проектом заключения подготавливаются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проекты соответствующих информационных писем, содержащих основные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>выводы по результатам аудита закупок и предложения по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совершенствованию контрактной системы в адрес государственных органов,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 xml:space="preserve">муниципальных органов, организаций и учреждений </w:t>
      </w:r>
      <w:r w:rsidR="00410CCD" w:rsidRPr="00403432">
        <w:rPr>
          <w:rFonts w:ascii="Times New Roman" w:hAnsi="Times New Roman" w:cs="Times New Roman"/>
          <w:sz w:val="24"/>
          <w:szCs w:val="28"/>
        </w:rPr>
        <w:t>Туль</w:t>
      </w:r>
      <w:r w:rsidRPr="00403432">
        <w:rPr>
          <w:rFonts w:ascii="Times New Roman" w:hAnsi="Times New Roman" w:cs="Times New Roman"/>
          <w:sz w:val="24"/>
          <w:szCs w:val="28"/>
        </w:rPr>
        <w:t>ской области,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заинтересованных в результатах аудита закупок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5.5.2. Результаты контрольного мероприятия, в рамках которого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соответствии с программой мероприятия был запланирован вопрос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проведения аудита закупок, оформляются в соответствии с требованиями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регламента Контрольно-счетного органа и подпунктам 5.4.1, 5.4.2 пункта 5.4,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подпункта 5.5.1 пункта 5.5 настоящего Стандарта.</w:t>
      </w:r>
    </w:p>
    <w:p w:rsidR="00E51A64" w:rsidRPr="00403432" w:rsidRDefault="00E51A64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1A64" w:rsidRPr="00403432" w:rsidRDefault="00E51A64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6"/>
          <w:szCs w:val="28"/>
        </w:rPr>
      </w:pPr>
      <w:r w:rsidRPr="00403432">
        <w:rPr>
          <w:rFonts w:ascii="Times New Roman,Bold" w:hAnsi="Times New Roman,Bold" w:cs="Times New Roman,Bold"/>
          <w:bCs/>
          <w:sz w:val="26"/>
          <w:szCs w:val="28"/>
        </w:rPr>
        <w:t>Перечень нормативных правовых актов</w:t>
      </w:r>
      <w:r w:rsidR="00410CCD"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 </w:t>
      </w:r>
      <w:r w:rsidR="00E51A64" w:rsidRPr="00403432">
        <w:rPr>
          <w:rFonts w:ascii="Times New Roman,Bold" w:hAnsi="Times New Roman,Bold" w:cs="Times New Roman,Bold"/>
          <w:bCs/>
          <w:sz w:val="26"/>
          <w:szCs w:val="28"/>
        </w:rPr>
        <w:t>Российской Федерации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принятых во исполнение Федерального закона от 05.04.2013 № 44-ФЗ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,Bold" w:hAnsi="Times New Roman,Bold" w:cs="Times New Roman,Bold"/>
          <w:bCs/>
          <w:sz w:val="26"/>
          <w:szCs w:val="28"/>
        </w:rPr>
        <w:t>"О контрактной системе в сфере закупок товаров, работ, услуг для</w:t>
      </w:r>
      <w:r w:rsidR="00E51A64" w:rsidRPr="00403432">
        <w:rPr>
          <w:rFonts w:ascii="Times New Roman,Bold" w:hAnsi="Times New Roman,Bold" w:cs="Times New Roman,Bold"/>
          <w:bCs/>
          <w:sz w:val="26"/>
          <w:szCs w:val="28"/>
        </w:rPr>
        <w:t xml:space="preserve"> </w:t>
      </w:r>
      <w:r w:rsidRPr="00403432">
        <w:rPr>
          <w:rFonts w:ascii="Times New Roman,Bold" w:hAnsi="Times New Roman,Bold" w:cs="Times New Roman,Bold"/>
          <w:bCs/>
          <w:sz w:val="26"/>
          <w:szCs w:val="28"/>
        </w:rPr>
        <w:t>обеспечения государственных и муниципальных нужд"</w:t>
      </w:r>
      <w:r w:rsidRPr="00403432">
        <w:rPr>
          <w:rFonts w:ascii="Times New Roman" w:hAnsi="Times New Roman" w:cs="Times New Roman"/>
          <w:sz w:val="24"/>
          <w:szCs w:val="28"/>
        </w:rPr>
        <w:t>:</w:t>
      </w:r>
    </w:p>
    <w:p w:rsidR="00410CCD" w:rsidRPr="00403432" w:rsidRDefault="00410CCD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6"/>
          <w:szCs w:val="28"/>
        </w:rPr>
      </w:pP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1. Постановление Правительства РФ от 04.09.2013 № 775 "Об установлении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размера начальной (максимальной) цены контракта при осуществлении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закупки товара, работы, услуги, при превышении которой в контракте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устанавливается обязанность поставщика (подрядчика, исполнителя)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предоставлять заказчику дополнительную информацию";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2. Постановление Правительства РФ от 18.08.2010 № 636 (ред. от 01.10.2013)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"О требованиях к условиям энергосервисного контракта и об особенностях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определения начальной (максимальной) цены энергосервисного контракта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(цены лота)";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3. Постановление Правительства РФ от 12.10.2013 № 913 "Об утверждении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Положения о размещении на официальном сайте Российской Федерации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информационно-телекоммуникационной сети "Интернет" для размещения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информации о размещении заказов на поставки товаров, выполнение работ,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оказание услуг информации, подлежащей размещению в единой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информационной системе в сфере закупок товаров, работ, услуг для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обеспечения государственных и муниципальных нужд до ввода ее 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эксплуатацию";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4. Постановление Правительства РФ от 17.10.2013 № 929 "Об установлении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предельного значения начальной (максимальной) цены контракта (цены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лота), при превышении которого не могут быть предметом одного контракта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(одного лота) лекарственные средства с различными международными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непатентованными наименованиями или при отсутствии таких наименований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 химическими, группировочными наименованиями";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5. Постановление Правительства РФ от 08.11.2013 № 1005 "О банковских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гарантиях, используемых для целей Федерального закона "О контрактной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системе в сфере закупок товаров, работ, услуг для обеспечения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государственных и муниципальных нужд";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6. Постановление Правительства РФ от 21.11.2013 № 1043 "О требованиях 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формированию, утверждению и ведению планов закупок товаров, работ,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услуг для обеспечения нужд субъекта Российской Федерации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муниципальных нужд, а также требованиях к форме планов закупок товаров,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работ, услуг";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7. Постановление Правительства РФ от 21.11.2013 № 1044 "О требованиях 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>формированию, утверждению и ведению планов-графиков закупок товаров,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работ, услуг для обеспечения нужд субъекта Российской Федерации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муниципальных нужд, а также требованиях к форме планов-графиков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закупок товаров, работ, услуг";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03432">
        <w:rPr>
          <w:rFonts w:ascii="Calibri" w:hAnsi="Calibri" w:cs="Calibri"/>
          <w:sz w:val="20"/>
        </w:rPr>
        <w:t>18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8. Постановление Правительства РФ от 25.11.2013 № 1062 "О порядке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ведения реестра недобросовестных поставщиков (подрядчиков,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исполнителей)";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9. Постановление Правительства РФ от 25.11.2013 № 1063 "Об утверждении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Правил определения размера штрафа, начисляемого в случае ненадлежащего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исполнения заказчиком, поставщиком (подрядчиком, исполнителем)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обязательств, предусмотренных контрактом (за исключением просрочки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исполнения обязательств заказчиком, поставщиком (подрядчиком,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исполнителем), и размера пени, начисляемой за каждый день просрочки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исполнения поставщиком (подрядчиком, исполнителем) обязательства,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предусмотренного контрактом";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10. Постановление Правительства РФ от 28.11.2013 № 1084 "О порядке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ведения реестра контрактов, заключенных заказчиками, и реестра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контрактов, содержащего сведения, составляющие государственную тайну";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11. Постановление Правительства РФ от 28.11.2013 № 1085 "Об утверждении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Правил оценки заявок, окончательных предложений участников закупки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товаров, работ, услуг для обеспечения государственных и муниципальных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нужд";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12. Постановление Правительства РФ от 28.11.2013 № 1087 "Об определении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случаев заключения контракта жизненного цикла";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13. Постановление Правительства РФ от 28.11.2013 № 1088 "Об утверждении</w:t>
      </w:r>
      <w:r w:rsidR="00403432">
        <w:rPr>
          <w:rFonts w:ascii="Times New Roman" w:hAnsi="Times New Roman" w:cs="Times New Roman"/>
          <w:sz w:val="24"/>
          <w:szCs w:val="28"/>
        </w:rPr>
        <w:t xml:space="preserve"> </w:t>
      </w:r>
      <w:r w:rsidRPr="00403432">
        <w:rPr>
          <w:rFonts w:ascii="Times New Roman" w:hAnsi="Times New Roman" w:cs="Times New Roman"/>
          <w:sz w:val="24"/>
          <w:szCs w:val="28"/>
        </w:rPr>
        <w:t>Правил проведения совместных конкурсов и аукционов"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14. Постановление Правительства РФ от 28.11.2013 № 1089 "Об условиях</w:t>
      </w:r>
      <w:r w:rsidR="00403432">
        <w:rPr>
          <w:rFonts w:ascii="Times New Roman" w:hAnsi="Times New Roman" w:cs="Times New Roman"/>
          <w:sz w:val="24"/>
          <w:szCs w:val="28"/>
        </w:rPr>
        <w:t xml:space="preserve"> </w:t>
      </w:r>
      <w:r w:rsidRPr="00403432">
        <w:rPr>
          <w:rFonts w:ascii="Times New Roman" w:hAnsi="Times New Roman" w:cs="Times New Roman"/>
          <w:sz w:val="24"/>
          <w:szCs w:val="28"/>
        </w:rPr>
        <w:t>проведения процедуры конкурса с ограниченным участием при закупке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товаров, работ, услуг для обеспечения государственных и муниципальных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нужд";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15. Постановление Правительства РФ от 28.11.2013 № 1090 "Об утверждении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методики сокращения количества товаров, объемов работ или услуг при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уменьшении цены контракта";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16. Постановление Правительства РФ от 28.11.2013 № 1091 "О единых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требованиях к региональным и муниципальным информационным системам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 сфере закупок товаров, работ, услуг для обеспечения государственных 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муниципальных нужд";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17. Постановление Правительства РФ от 19.12.2013 № 1186 "Об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установлении размера цены контракта, при которой или при превышении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которой существенные условия контракта могут быть изменены по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соглашению сторон на основании решения Правительства Российской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Федерации, высшего исполнительного органа государственной власти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субъекта Российской Федерации и местной администрации, в случае если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выполнение контракта по независящим от сторон контракта обстоятельствам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без изменения его условий невозможно";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18. Постановление Правительства РФ от 28.11.2013 № 1093 "О порядке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подготовки и размещения в единой информационной системе в сфере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lastRenderedPageBreak/>
        <w:t>закупок отчета об исполнении государственного (муниципального) контракта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и (или) о результатах отдельного этапа его исполнения";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19. Постановление Правительства РФ от 26.12.2013 № 1292 "Об утверждении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перечня товаров (работ, услуг), производимых (выполняемых, оказываемых)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учреждениями и предприятиями уголовно-исполнительной системы, закупка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которых может осуществляться заказчиком у единственного поставщика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(подрядчика, исполнителя)";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20. Постановление Правительства РФ от 13.01.2014 № 19 "Об установлении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случаев, в которых при заключении контракта в документации о закупке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указываются формула цены и максимальное значение цены контракта";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21. Распоряжение Правительства РФ от 30.09.2013 № 1765-р "Об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утверждении перечня товаров, работ и услуг, необходимых для оказания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гуманитарной помощи либо ликвидации последствий чрезвычайных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ситуаций природного или техногенного характера";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22. Распоряжение Правительства РФ от 30.10.2013 № 1999-р "О перечне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банков, в которых оператором электронной площадки открываются счета для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учета денежных средств, внесенных участниками закупок в качестве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обеспечения заявок";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23. Распоряжение Правительства РФ от 31.10.2013 № 2019-р "О перечне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товаров, работ, услуг, в случае осуществления закупок которых заказчик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обязан проводить аукцион в электронной форме (электронный аукцион)";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24. Приказ Минэкономразвития России от 13.09.2013 № 537 "Об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утверждении Порядка согласования применения закрытых способов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определения поставщиков (подрядчиков, исполнителей), возможности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заключения (заключения) контракта с единственным поставщиком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(подрядчиком, исполнителем)";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25. Приказ Минэкономразвития России № 544, Казначейства России № 18н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от 20.09.2013 "Об особенностях размещения на официальном сайте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Российской Федерации в информационно-телекоммуникационной сети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"Интернет" для размещения информации о размещении заказов на поставки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товаров, выполнение работ, оказание услуг планов-графиков размещения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заказов на 2014 и 2015 годы";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26. Приказ Минэкономразвития России от 02.10.2013 № 567 "Об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утверждении Методических рекомендаций по применению методов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определения начальной (максимальной) цены контракта, цены контракта,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заключаемого с единственным поставщиком (подрядчиком, исполнителем)";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27. Приказ Минэкономразвития России от 29.10.2013 № 631 "Об</w:t>
      </w:r>
    </w:p>
    <w:p w:rsidR="00382CFA" w:rsidRPr="00403432" w:rsidRDefault="00382CFA" w:rsidP="00403432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3432">
        <w:rPr>
          <w:rFonts w:ascii="Times New Roman" w:hAnsi="Times New Roman" w:cs="Times New Roman"/>
          <w:sz w:val="24"/>
          <w:szCs w:val="28"/>
        </w:rPr>
        <w:t>утверждении Типового положения (регламента) о контрактной службе";</w:t>
      </w:r>
    </w:p>
    <w:p w:rsidR="002F41D3" w:rsidRPr="00403432" w:rsidRDefault="002F41D3" w:rsidP="00403432">
      <w:pPr>
        <w:tabs>
          <w:tab w:val="left" w:pos="9214"/>
          <w:tab w:val="left" w:pos="9355"/>
        </w:tabs>
        <w:jc w:val="both"/>
        <w:rPr>
          <w:sz w:val="20"/>
        </w:rPr>
      </w:pPr>
    </w:p>
    <w:p w:rsidR="00403432" w:rsidRPr="00403432" w:rsidRDefault="00403432">
      <w:pPr>
        <w:tabs>
          <w:tab w:val="left" w:pos="9214"/>
          <w:tab w:val="left" w:pos="9355"/>
        </w:tabs>
        <w:jc w:val="both"/>
        <w:rPr>
          <w:sz w:val="20"/>
        </w:rPr>
      </w:pPr>
    </w:p>
    <w:sectPr w:rsidR="00403432" w:rsidRPr="00403432" w:rsidSect="00403432">
      <w:footerReference w:type="default" r:id="rId7"/>
      <w:pgSz w:w="11906" w:h="16838"/>
      <w:pgMar w:top="1418" w:right="85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5D" w:rsidRDefault="0051595D" w:rsidP="00410CCD">
      <w:pPr>
        <w:spacing w:after="0" w:line="240" w:lineRule="auto"/>
      </w:pPr>
      <w:r>
        <w:separator/>
      </w:r>
    </w:p>
  </w:endnote>
  <w:endnote w:type="continuationSeparator" w:id="0">
    <w:p w:rsidR="0051595D" w:rsidRDefault="0051595D" w:rsidP="0041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6001"/>
      <w:docPartObj>
        <w:docPartGallery w:val="Page Numbers (Bottom of Page)"/>
        <w:docPartUnique/>
      </w:docPartObj>
    </w:sdtPr>
    <w:sdtContent>
      <w:p w:rsidR="00403432" w:rsidRDefault="00403432">
        <w:pPr>
          <w:pStyle w:val="a5"/>
          <w:jc w:val="center"/>
        </w:pPr>
        <w:fldSimple w:instr=" PAGE   \* MERGEFORMAT ">
          <w:r w:rsidR="000A7E4F">
            <w:rPr>
              <w:noProof/>
            </w:rPr>
            <w:t>1</w:t>
          </w:r>
        </w:fldSimple>
      </w:p>
    </w:sdtContent>
  </w:sdt>
  <w:p w:rsidR="00403432" w:rsidRDefault="004034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5D" w:rsidRDefault="0051595D" w:rsidP="00410CCD">
      <w:pPr>
        <w:spacing w:after="0" w:line="240" w:lineRule="auto"/>
      </w:pPr>
      <w:r>
        <w:separator/>
      </w:r>
    </w:p>
  </w:footnote>
  <w:footnote w:type="continuationSeparator" w:id="0">
    <w:p w:rsidR="0051595D" w:rsidRDefault="0051595D" w:rsidP="00410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CFA"/>
    <w:rsid w:val="00012024"/>
    <w:rsid w:val="000A7E4F"/>
    <w:rsid w:val="000E74E7"/>
    <w:rsid w:val="002F41D3"/>
    <w:rsid w:val="003752C1"/>
    <w:rsid w:val="00382CFA"/>
    <w:rsid w:val="00403432"/>
    <w:rsid w:val="00410CCD"/>
    <w:rsid w:val="0051595D"/>
    <w:rsid w:val="00595489"/>
    <w:rsid w:val="007C6832"/>
    <w:rsid w:val="00A05536"/>
    <w:rsid w:val="00C01B4B"/>
    <w:rsid w:val="00C748C4"/>
    <w:rsid w:val="00D77A6C"/>
    <w:rsid w:val="00E51A64"/>
    <w:rsid w:val="00FE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0CCD"/>
  </w:style>
  <w:style w:type="paragraph" w:styleId="a5">
    <w:name w:val="footer"/>
    <w:basedOn w:val="a"/>
    <w:link w:val="a6"/>
    <w:uiPriority w:val="99"/>
    <w:unhideWhenUsed/>
    <w:rsid w:val="0041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8F0B-23A9-4327-BFED-B85C455E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5511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2017-11-28T10:12:00Z</cp:lastPrinted>
  <dcterms:created xsi:type="dcterms:W3CDTF">2015-08-10T07:12:00Z</dcterms:created>
  <dcterms:modified xsi:type="dcterms:W3CDTF">2017-11-28T10:37:00Z</dcterms:modified>
</cp:coreProperties>
</file>