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F4" w:rsidRDefault="00283AB0" w:rsidP="00847E8A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66860066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№ </w:t>
      </w:r>
      <w:r w:rsidR="00AA46F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887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791"/>
      </w:tblGrid>
      <w:tr w:rsidR="007117F4" w:rsidTr="00AA46FB">
        <w:trPr>
          <w:divId w:val="668600661"/>
          <w:trHeight w:val="100"/>
        </w:trPr>
        <w:tc>
          <w:tcPr>
            <w:tcW w:w="5096" w:type="dxa"/>
            <w:hideMark/>
          </w:tcPr>
          <w:p w:rsidR="007117F4" w:rsidRDefault="007117F4"/>
        </w:tc>
        <w:tc>
          <w:tcPr>
            <w:tcW w:w="4791" w:type="dxa"/>
            <w:hideMark/>
          </w:tcPr>
          <w:p w:rsidR="007117F4" w:rsidRDefault="00AA46FB" w:rsidP="000B66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283AB0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0B66B3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5D4C6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283AB0">
              <w:t xml:space="preserve"> </w:t>
            </w:r>
          </w:p>
        </w:tc>
      </w:tr>
    </w:tbl>
    <w:p w:rsidR="007117F4" w:rsidRPr="00847E8A" w:rsidRDefault="00283AB0" w:rsidP="00847E8A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</w:t>
      </w:r>
      <w:r w:rsidRPr="00847E8A">
        <w:t xml:space="preserve"> </w:t>
      </w:r>
    </w:p>
    <w:p w:rsidR="007117F4" w:rsidRPr="00847E8A" w:rsidRDefault="00283AB0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>Адрес электро</w:t>
      </w:r>
      <w:r w:rsidR="00847E8A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847E8A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7117F4" w:rsidRPr="006F3815" w:rsidRDefault="00283AB0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>Тип процедуры: Аукцион (Земельный кодекс РФ)</w:t>
      </w:r>
      <w:r w:rsidRPr="006F3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91D" w:rsidRPr="00D83BF1" w:rsidRDefault="0032791D" w:rsidP="0032791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</w:t>
      </w:r>
      <w:r>
        <w:rPr>
          <w:rFonts w:ascii="Times New Roman" w:hAnsi="Times New Roman" w:cs="Times New Roman"/>
          <w:sz w:val="24"/>
          <w:szCs w:val="24"/>
        </w:rPr>
        <w:t>на право заключения договоров аренды земельных участков</w:t>
      </w:r>
    </w:p>
    <w:p w:rsidR="0032791D" w:rsidRPr="00BC6238" w:rsidRDefault="0032791D" w:rsidP="0032791D">
      <w:pPr>
        <w:pStyle w:val="pMsoNormal"/>
        <w:spacing w:line="240" w:lineRule="auto"/>
        <w:jc w:val="both"/>
        <w:divId w:val="668600661"/>
        <w:rPr>
          <w:lang w:val="ru-RU"/>
        </w:rPr>
      </w:pPr>
      <w:r w:rsidRPr="00BC62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BC6238">
        <w:rPr>
          <w:rFonts w:ascii="Times New Roman" w:eastAsia="Times New Roman" w:hAnsi="Times New Roman" w:cs="Times New Roman"/>
          <w:sz w:val="24"/>
          <w:szCs w:val="24"/>
          <w:lang w:val="ru-RU"/>
        </w:rPr>
        <w:t>012-2503050113.</w:t>
      </w:r>
      <w:r w:rsidR="007C39E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</w:p>
    <w:p w:rsidR="0032791D" w:rsidRPr="0032791D" w:rsidRDefault="0032791D" w:rsidP="0032791D">
      <w:pPr>
        <w:pStyle w:val="pMsoNormal"/>
        <w:spacing w:line="240" w:lineRule="auto"/>
        <w:jc w:val="both"/>
        <w:divId w:val="668600661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32791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Номер извещения в ГИС Торги: 22000044970000000139 (лот № </w:t>
      </w:r>
      <w:r w:rsidR="007C39EB">
        <w:rPr>
          <w:rFonts w:ascii="Times New Roman" w:eastAsiaTheme="minorHAnsi" w:hAnsi="Times New Roman" w:cs="Times New Roman"/>
          <w:sz w:val="24"/>
          <w:szCs w:val="24"/>
          <w:lang w:val="ru-RU"/>
        </w:rPr>
        <w:t>2</w:t>
      </w:r>
      <w:r w:rsidRPr="0032791D">
        <w:rPr>
          <w:rFonts w:ascii="Times New Roman" w:eastAsiaTheme="minorHAnsi" w:hAnsi="Times New Roman" w:cs="Times New Roman"/>
          <w:sz w:val="24"/>
          <w:szCs w:val="24"/>
          <w:lang w:val="ru-RU"/>
        </w:rPr>
        <w:t>)</w:t>
      </w:r>
    </w:p>
    <w:p w:rsidR="007C39EB" w:rsidRPr="007C39EB" w:rsidRDefault="007C39EB" w:rsidP="007C39EB">
      <w:pPr>
        <w:pStyle w:val="pMsoNormal"/>
        <w:spacing w:line="240" w:lineRule="auto"/>
        <w:divId w:val="668600661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C39EB">
        <w:rPr>
          <w:rFonts w:ascii="Times New Roman" w:eastAsiaTheme="minorHAnsi" w:hAnsi="Times New Roman" w:cs="Times New Roman"/>
          <w:sz w:val="24"/>
          <w:szCs w:val="24"/>
          <w:lang w:val="ru-RU"/>
        </w:rPr>
        <w:t>Дата и время начала торгов: 03.04.2025 13:30:00</w:t>
      </w:r>
    </w:p>
    <w:p w:rsidR="007C39EB" w:rsidRPr="007C39EB" w:rsidRDefault="007C39EB" w:rsidP="007C39EB">
      <w:pPr>
        <w:pStyle w:val="pMsoNormal"/>
        <w:spacing w:line="240" w:lineRule="auto"/>
        <w:divId w:val="668600661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7C39EB">
        <w:rPr>
          <w:rFonts w:ascii="Times New Roman" w:eastAsiaTheme="minorHAnsi" w:hAnsi="Times New Roman" w:cs="Times New Roman"/>
          <w:sz w:val="24"/>
          <w:szCs w:val="24"/>
          <w:lang w:val="ru-RU"/>
        </w:rPr>
        <w:t>Дата и время окончания торгов: 03.04.2025 13:41:53</w:t>
      </w:r>
    </w:p>
    <w:p w:rsidR="007C39EB" w:rsidRPr="008A38D1" w:rsidRDefault="007C39EB" w:rsidP="007C39EB">
      <w:pPr>
        <w:shd w:val="clear" w:color="auto" w:fill="FFFFFF"/>
        <w:spacing w:after="0" w:line="240" w:lineRule="auto"/>
        <w:jc w:val="both"/>
        <w:outlineLvl w:val="1"/>
        <w:divId w:val="668600661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лота:</w:t>
      </w:r>
      <w:r w:rsidRPr="00E4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 заключения договора аренды</w:t>
      </w:r>
      <w:r w:rsidRPr="00D972C2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D972C2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D972C2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пунктов, с кадастровым номером 71:16:</w:t>
      </w:r>
      <w:r>
        <w:rPr>
          <w:rFonts w:ascii="Times New Roman" w:hAnsi="Times New Roman" w:cs="Times New Roman"/>
          <w:sz w:val="24"/>
          <w:szCs w:val="24"/>
        </w:rPr>
        <w:t>010515:640, общей площадью 42</w:t>
      </w:r>
      <w:r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972C2">
        <w:rPr>
          <w:rFonts w:ascii="Times New Roman" w:hAnsi="Times New Roman" w:cs="Times New Roman"/>
          <w:sz w:val="24"/>
          <w:szCs w:val="24"/>
        </w:rPr>
        <w:t>., местоположение: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2C2">
        <w:rPr>
          <w:rFonts w:ascii="Times New Roman" w:hAnsi="Times New Roman" w:cs="Times New Roman"/>
          <w:sz w:val="24"/>
          <w:szCs w:val="24"/>
        </w:rPr>
        <w:t xml:space="preserve">Тульская область, Одоевский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>. Одоев, ул. Победы</w:t>
      </w:r>
      <w:r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</w:t>
      </w:r>
      <w:r>
        <w:rPr>
          <w:rFonts w:ascii="Times New Roman" w:hAnsi="Times New Roman" w:cs="Times New Roman"/>
          <w:sz w:val="24"/>
          <w:szCs w:val="24"/>
        </w:rPr>
        <w:t>для размещения временного строения (хозяйственная постройка)</w:t>
      </w:r>
      <w:r w:rsidRPr="00D972C2">
        <w:rPr>
          <w:rFonts w:ascii="Times New Roman" w:hAnsi="Times New Roman" w:cs="Times New Roman"/>
          <w:sz w:val="24"/>
          <w:szCs w:val="24"/>
        </w:rPr>
        <w:t>.</w:t>
      </w:r>
    </w:p>
    <w:p w:rsidR="007C39EB" w:rsidRPr="008A38D1" w:rsidRDefault="007C39EB" w:rsidP="007C39EB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>
        <w:rPr>
          <w:rFonts w:ascii="Times New Roman" w:hAnsi="Times New Roman" w:cs="Times New Roman"/>
          <w:sz w:val="24"/>
          <w:szCs w:val="24"/>
        </w:rPr>
        <w:t xml:space="preserve">1722 (Одна тысяча семьсот двадцать два) </w:t>
      </w:r>
      <w:r w:rsidRPr="008A38D1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A38D1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7117F4" w:rsidRPr="00815C50" w:rsidRDefault="00283AB0" w:rsidP="0032791D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7117F4" w:rsidRPr="00815C50" w:rsidRDefault="00283AB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815C50" w:rsidRPr="0032791D" w:rsidRDefault="00815C5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 Мельникова Таисия Александровна</w:t>
      </w:r>
    </w:p>
    <w:p w:rsidR="007117F4" w:rsidRPr="0032791D" w:rsidRDefault="00283AB0" w:rsidP="00847E8A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секретарь комиссии: Авдохина Елена Николаевна </w:t>
      </w:r>
    </w:p>
    <w:p w:rsidR="007117F4" w:rsidRDefault="00283AB0" w:rsidP="00847E8A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>член</w:t>
      </w:r>
      <w:r w:rsidR="005D4C6D">
        <w:rPr>
          <w:rFonts w:ascii="Times New Roman" w:hAnsi="Times New Roman" w:cs="Times New Roman"/>
          <w:sz w:val="24"/>
          <w:szCs w:val="24"/>
        </w:rPr>
        <w:t>ы</w:t>
      </w:r>
      <w:r w:rsidRPr="00847E8A">
        <w:rPr>
          <w:rFonts w:ascii="Times New Roman" w:hAnsi="Times New Roman" w:cs="Times New Roman"/>
          <w:sz w:val="24"/>
          <w:szCs w:val="24"/>
        </w:rPr>
        <w:t xml:space="preserve"> комиссии: Баранов Эдуард Владимирович</w:t>
      </w:r>
      <w:r w:rsidR="005D4C6D">
        <w:rPr>
          <w:rFonts w:ascii="Times New Roman" w:hAnsi="Times New Roman" w:cs="Times New Roman"/>
          <w:sz w:val="24"/>
          <w:szCs w:val="24"/>
        </w:rPr>
        <w:t>, Белова Лариса Владимировна</w:t>
      </w:r>
      <w:r w:rsidRPr="00847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7F4" w:rsidRPr="0032791D" w:rsidRDefault="00283AB0" w:rsidP="00847E8A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977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546"/>
        <w:gridCol w:w="1984"/>
        <w:gridCol w:w="2268"/>
        <w:gridCol w:w="1134"/>
      </w:tblGrid>
      <w:tr w:rsidR="000B66B3" w:rsidRPr="007C39EB" w:rsidTr="000B66B3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3" w:rsidRPr="00847E8A" w:rsidRDefault="000B66B3" w:rsidP="007C3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3" w:rsidRPr="00847E8A" w:rsidRDefault="000B66B3" w:rsidP="007C3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3" w:rsidRPr="00847E8A" w:rsidRDefault="000B66B3" w:rsidP="007C3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Лучшее предложение о цене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3" w:rsidRPr="00847E8A" w:rsidRDefault="000B66B3" w:rsidP="007C3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Дата последнего предложения о цене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B3" w:rsidRPr="00847E8A" w:rsidRDefault="000B66B3" w:rsidP="007C3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7C39EB" w:rsidRPr="007C39EB" w:rsidTr="00E71496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EB" w:rsidRPr="007C39EB" w:rsidRDefault="007C39EB" w:rsidP="007C3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EB">
              <w:rPr>
                <w:rFonts w:ascii="Times New Roman" w:hAnsi="Times New Roman" w:cs="Times New Roman"/>
                <w:sz w:val="24"/>
                <w:szCs w:val="24"/>
              </w:rPr>
              <w:t>8357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EB" w:rsidRPr="007C39EB" w:rsidRDefault="00C45EF2" w:rsidP="007C3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EB" w:rsidRPr="007C39EB" w:rsidRDefault="007C39EB" w:rsidP="007C3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EB">
              <w:rPr>
                <w:rFonts w:ascii="Times New Roman" w:hAnsi="Times New Roman" w:cs="Times New Roman"/>
                <w:sz w:val="24"/>
                <w:szCs w:val="24"/>
              </w:rPr>
              <w:t>1773.66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EB" w:rsidRPr="007C39EB" w:rsidRDefault="007C39EB" w:rsidP="007C3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EB">
              <w:rPr>
                <w:rFonts w:ascii="Times New Roman" w:hAnsi="Times New Roman" w:cs="Times New Roman"/>
                <w:sz w:val="24"/>
                <w:szCs w:val="24"/>
              </w:rPr>
              <w:t>03.04.2025 13:31:53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EB" w:rsidRPr="007C39EB" w:rsidRDefault="007C39EB" w:rsidP="007C3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C39EB" w:rsidRPr="007C39EB" w:rsidRDefault="007C39EB" w:rsidP="007C39EB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7C39EB">
        <w:rPr>
          <w:rFonts w:ascii="Times New Roman" w:hAnsi="Times New Roman" w:cs="Times New Roman"/>
          <w:sz w:val="24"/>
          <w:szCs w:val="24"/>
        </w:rPr>
        <w:t xml:space="preserve">Победителем процедуры № SBR012-2503050113 лот № 2 признан: </w:t>
      </w:r>
      <w:r w:rsidR="00C45EF2">
        <w:rPr>
          <w:rFonts w:ascii="Times New Roman" w:hAnsi="Times New Roman" w:cs="Times New Roman"/>
          <w:sz w:val="24"/>
          <w:szCs w:val="24"/>
        </w:rPr>
        <w:t>-------------------</w:t>
      </w:r>
      <w:r w:rsidRPr="007C39EB">
        <w:rPr>
          <w:rFonts w:ascii="Times New Roman" w:hAnsi="Times New Roman" w:cs="Times New Roman"/>
          <w:sz w:val="24"/>
          <w:szCs w:val="24"/>
        </w:rPr>
        <w:t>, предложившая</w:t>
      </w:r>
      <w:r w:rsidRPr="007C39EB">
        <w:rPr>
          <w:rFonts w:ascii="Times New Roman" w:hAnsi="Times New Roman" w:cs="Times New Roman"/>
          <w:sz w:val="24"/>
          <w:szCs w:val="24"/>
        </w:rPr>
        <w:t xml:space="preserve"> наибольшую цену лота в размере 1773.66 руб. Место нахождения / место жительства: </w:t>
      </w:r>
      <w:r w:rsidR="00C45EF2">
        <w:rPr>
          <w:rFonts w:ascii="Times New Roman" w:hAnsi="Times New Roman" w:cs="Times New Roman"/>
          <w:sz w:val="24"/>
          <w:szCs w:val="24"/>
        </w:rPr>
        <w:t>------------------------</w:t>
      </w:r>
      <w:bookmarkStart w:id="0" w:name="_GoBack"/>
      <w:bookmarkEnd w:id="0"/>
      <w:r w:rsidRPr="007C39EB">
        <w:rPr>
          <w:rFonts w:ascii="Times New Roman" w:hAnsi="Times New Roman" w:cs="Times New Roman"/>
          <w:sz w:val="24"/>
          <w:szCs w:val="24"/>
        </w:rPr>
        <w:t>.</w:t>
      </w:r>
    </w:p>
    <w:p w:rsidR="000B66B3" w:rsidRPr="00706565" w:rsidRDefault="000B66B3" w:rsidP="000B66B3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706565">
        <w:rPr>
          <w:rFonts w:ascii="Times New Roman" w:hAnsi="Times New Roman" w:cs="Times New Roman"/>
          <w:sz w:val="24"/>
          <w:szCs w:val="24"/>
        </w:rPr>
        <w:t>Участник процедуры, сделавший предпоследнее предложение о цене договора отсутствует.</w:t>
      </w:r>
    </w:p>
    <w:p w:rsidR="007117F4" w:rsidRDefault="00283AB0" w:rsidP="007C39EB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br/>
        <w:t xml:space="preserve">Подписи комиссии: </w:t>
      </w:r>
    </w:p>
    <w:p w:rsidR="005D4C6D" w:rsidRPr="00847E8A" w:rsidRDefault="005D4C6D" w:rsidP="00AA46FB">
      <w:pPr>
        <w:spacing w:after="0"/>
        <w:jc w:val="both"/>
        <w:divId w:val="668600661"/>
      </w:pPr>
    </w:p>
    <w:p w:rsidR="00815C50" w:rsidRPr="00847E8A" w:rsidRDefault="00815C50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Мельникова Таисия Александровна ___________________</w:t>
      </w:r>
    </w:p>
    <w:p w:rsidR="007117F4" w:rsidRPr="00847E8A" w:rsidRDefault="00283AB0" w:rsidP="00AA46FB">
      <w:pPr>
        <w:spacing w:line="36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Авдохина Елена Николаевна ___________________ </w:t>
      </w:r>
    </w:p>
    <w:p w:rsidR="007117F4" w:rsidRDefault="00283AB0" w:rsidP="00AA46FB">
      <w:pPr>
        <w:spacing w:line="36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Баранов Эдуард Владимирович ___________________ </w:t>
      </w:r>
    </w:p>
    <w:p w:rsidR="00283AB0" w:rsidRPr="00847E8A" w:rsidRDefault="005D4C6D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Владимировна______________________</w:t>
      </w:r>
    </w:p>
    <w:sectPr w:rsidR="00283AB0" w:rsidRPr="00847E8A" w:rsidSect="00847E8A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8A"/>
    <w:rsid w:val="000B66B3"/>
    <w:rsid w:val="00250499"/>
    <w:rsid w:val="00283AB0"/>
    <w:rsid w:val="00322BC4"/>
    <w:rsid w:val="0032791D"/>
    <w:rsid w:val="005D4C6D"/>
    <w:rsid w:val="006F3815"/>
    <w:rsid w:val="007117F4"/>
    <w:rsid w:val="00757132"/>
    <w:rsid w:val="007C39EB"/>
    <w:rsid w:val="00815C50"/>
    <w:rsid w:val="00847E8A"/>
    <w:rsid w:val="009B686C"/>
    <w:rsid w:val="00AA46FB"/>
    <w:rsid w:val="00C45EF2"/>
    <w:rsid w:val="00DB0010"/>
    <w:rsid w:val="00F5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8E55F"/>
  <w15:chartTrackingRefBased/>
  <w15:docId w15:val="{92437F4F-4E44-4B91-94B3-DDDC2B6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3815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MsoNormal">
    <w:name w:val="p_MsoNormal"/>
    <w:basedOn w:val="a"/>
    <w:rsid w:val="005D4C6D"/>
    <w:pPr>
      <w:spacing w:after="0"/>
    </w:pPr>
    <w:rPr>
      <w:rFonts w:ascii="Calibri" w:eastAsia="Calibri" w:hAnsi="Calibri" w:cs="Calibri"/>
      <w:lang w:val="en-US"/>
    </w:rPr>
  </w:style>
  <w:style w:type="table" w:customStyle="1" w:styleId="MsoNormalTable0">
    <w:name w:val="MsoNormalTable"/>
    <w:basedOn w:val="a1"/>
    <w:rsid w:val="007C39EB"/>
    <w:rPr>
      <w:lang w:val="en-US"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2025-04-03T08:28:00Z</cp:lastPrinted>
  <dcterms:created xsi:type="dcterms:W3CDTF">2025-04-03T11:10:00Z</dcterms:created>
  <dcterms:modified xsi:type="dcterms:W3CDTF">2025-04-03T11:10:00Z</dcterms:modified>
</cp:coreProperties>
</file>