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center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определении участников </w:t>
      </w:r>
      <w:r w:rsidR="00D972C2">
        <w:rPr>
          <w:rFonts w:ascii="Times New Roman" w:hAnsi="Times New Roman" w:cs="Times New Roman"/>
          <w:b/>
          <w:bCs/>
          <w:sz w:val="24"/>
          <w:szCs w:val="24"/>
        </w:rPr>
        <w:t>№ 1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3879FC" w:rsidRPr="00D83BF1">
        <w:trPr>
          <w:divId w:val="2127308324"/>
          <w:trHeight w:val="100"/>
        </w:trPr>
        <w:tc>
          <w:tcPr>
            <w:tcW w:w="5351" w:type="dxa"/>
            <w:hideMark/>
          </w:tcPr>
          <w:p w:rsidR="003879FC" w:rsidRPr="00D83BF1" w:rsidRDefault="003879FC" w:rsidP="00D83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hideMark/>
          </w:tcPr>
          <w:p w:rsidR="003879FC" w:rsidRPr="00D83BF1" w:rsidRDefault="00FD7482" w:rsidP="00F2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  <w:r w:rsidR="00D91E9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E92125" w:rsidRPr="00D8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1. Сведения о процедуре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Наименование процедуры: Электронный аукцион на право заключения договоров аренды земельных участков </w:t>
      </w:r>
    </w:p>
    <w:p w:rsidR="00FD7482" w:rsidRPr="00FD7482" w:rsidRDefault="00FD7482" w:rsidP="00FD7482">
      <w:pPr>
        <w:pStyle w:val="pMsoNormal"/>
        <w:spacing w:line="240" w:lineRule="auto"/>
        <w:jc w:val="both"/>
        <w:divId w:val="2127308324"/>
        <w:rPr>
          <w:lang w:val="ru-RU"/>
        </w:rPr>
      </w:pPr>
      <w:r w:rsidRPr="00FD7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процедуры и лота: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FD7482">
        <w:rPr>
          <w:rFonts w:ascii="Times New Roman" w:eastAsia="Times New Roman" w:hAnsi="Times New Roman" w:cs="Times New Roman"/>
          <w:sz w:val="24"/>
          <w:szCs w:val="24"/>
          <w:lang w:val="ru-RU"/>
        </w:rPr>
        <w:t>012-2503050110.</w:t>
      </w:r>
      <w:r w:rsidR="00E275A8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</w:p>
    <w:p w:rsidR="00FD7482" w:rsidRPr="00FD7482" w:rsidRDefault="00FD7482" w:rsidP="00FD7482">
      <w:pPr>
        <w:pStyle w:val="pMsoNormal"/>
        <w:spacing w:line="240" w:lineRule="auto"/>
        <w:jc w:val="both"/>
        <w:divId w:val="2127308324"/>
        <w:rPr>
          <w:lang w:val="ru-RU"/>
        </w:rPr>
      </w:pPr>
      <w:r w:rsidRPr="00FD7482">
        <w:rPr>
          <w:rFonts w:ascii="Times New Roman" w:eastAsia="Times New Roman" w:hAnsi="Times New Roman" w:cs="Times New Roman"/>
          <w:sz w:val="24"/>
          <w:szCs w:val="24"/>
          <w:lang w:val="ru-RU"/>
        </w:rPr>
        <w:t>Номер извещения в ГИС Торги: 22000044970000000136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(лот № </w:t>
      </w:r>
      <w:r w:rsidR="00E275A8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2. Сведения об организаторе и операторе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Организатор процедуры: АДМИНИСТРАЦИЯ МУНИЦИПАЛЬНОГО ОБРАЗОВАНИЯ ОДОЕВСКИЙ РАЙОН (301440, ОБЛАСТЬ ТУЛЬСКАЯ,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>РАЙОН ОДОЕВСКИЙ,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>РАБОЧИЙ ПОСЕЛОК ОДОЕВ,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 xml:space="preserve">УЛИЦА ЛЬВА ТОЛСТОГО </w:t>
      </w:r>
      <w:r w:rsidR="00D83BF1" w:rsidRPr="00D83BF1">
        <w:rPr>
          <w:rFonts w:ascii="Times New Roman" w:hAnsi="Times New Roman" w:cs="Times New Roman"/>
          <w:sz w:val="24"/>
          <w:szCs w:val="24"/>
        </w:rPr>
        <w:t>д. 3</w:t>
      </w:r>
      <w:r w:rsidRPr="00D83BF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Наименование электронной площадки: Универсальная торговая платфо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рма </w:t>
      </w:r>
      <w:proofErr w:type="spellStart"/>
      <w:r w:rsidR="00D83BF1" w:rsidRPr="00D83BF1"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r w:rsidR="00D83BF1" w:rsidRPr="00D83BF1">
        <w:rPr>
          <w:rFonts w:ascii="Times New Roman" w:hAnsi="Times New Roman" w:cs="Times New Roman"/>
          <w:sz w:val="24"/>
          <w:szCs w:val="24"/>
        </w:rPr>
        <w:t xml:space="preserve"> А АО «Сбербанк-АСТ»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Адрес электро</w:t>
      </w:r>
      <w:r w:rsidR="00D83BF1" w:rsidRPr="00D83BF1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D83BF1">
        <w:rPr>
          <w:rFonts w:ascii="Times New Roman" w:hAnsi="Times New Roman" w:cs="Times New Roman"/>
          <w:sz w:val="24"/>
          <w:szCs w:val="24"/>
        </w:rPr>
        <w:t xml:space="preserve">: https://utp.sberbank-ast.ru/AP </w:t>
      </w:r>
    </w:p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3.Сведения о комиссии </w:t>
      </w:r>
      <w:r w:rsidRPr="00D83BF1">
        <w:rPr>
          <w:rFonts w:ascii="Times New Roman" w:hAnsi="Times New Roman" w:cs="Times New Roman"/>
          <w:sz w:val="24"/>
          <w:szCs w:val="24"/>
        </w:rPr>
        <w:br/>
        <w:t xml:space="preserve">Состав комиссии: </w:t>
      </w:r>
    </w:p>
    <w:p w:rsidR="003879FC" w:rsidRPr="00D83BF1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3879FC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Мельникова Таисия Александровна - заместитель председателя комиссии </w:t>
      </w:r>
    </w:p>
    <w:p w:rsidR="00E432C7" w:rsidRDefault="00E432C7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Авдохина Елена Николаевна – секретарь комиссии</w:t>
      </w:r>
    </w:p>
    <w:p w:rsidR="00E432C7" w:rsidRPr="00D83BF1" w:rsidRDefault="00E432C7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 Эдуард Владимирович – член комиссии</w:t>
      </w:r>
    </w:p>
    <w:p w:rsidR="008A38D1" w:rsidRDefault="008A38D1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Лариса Владимировна – член комиссии</w:t>
      </w:r>
    </w:p>
    <w:p w:rsidR="003879FC" w:rsidRPr="00D972C2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4. Лоты </w:t>
      </w:r>
    </w:p>
    <w:p w:rsidR="003879FC" w:rsidRPr="008A38D1" w:rsidRDefault="00E92125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>Наименование лота</w:t>
      </w:r>
      <w:r w:rsidR="00D83BF1" w:rsidRPr="00D972C2">
        <w:rPr>
          <w:rFonts w:ascii="Times New Roman" w:hAnsi="Times New Roman" w:cs="Times New Roman"/>
          <w:sz w:val="24"/>
          <w:szCs w:val="24"/>
        </w:rPr>
        <w:t xml:space="preserve">: </w:t>
      </w:r>
      <w:r w:rsidR="00D972C2" w:rsidRPr="00D972C2">
        <w:rPr>
          <w:rFonts w:ascii="Times New Roman" w:hAnsi="Times New Roman" w:cs="Times New Roman"/>
          <w:sz w:val="24"/>
          <w:szCs w:val="24"/>
        </w:rPr>
        <w:t>право заключения договора аренды земельного участка из земель населенных пунктов, с кадастровым номером 71:16:</w:t>
      </w:r>
      <w:r w:rsidR="00FD7482">
        <w:rPr>
          <w:rFonts w:ascii="Times New Roman" w:hAnsi="Times New Roman" w:cs="Times New Roman"/>
          <w:sz w:val="24"/>
          <w:szCs w:val="24"/>
        </w:rPr>
        <w:t>010516:71</w:t>
      </w:r>
      <w:r w:rsidR="00E275A8">
        <w:rPr>
          <w:rFonts w:ascii="Times New Roman" w:hAnsi="Times New Roman" w:cs="Times New Roman"/>
          <w:sz w:val="24"/>
          <w:szCs w:val="24"/>
        </w:rPr>
        <w:t>5</w:t>
      </w:r>
      <w:r w:rsidR="00E432C7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FD7482">
        <w:rPr>
          <w:rFonts w:ascii="Times New Roman" w:hAnsi="Times New Roman" w:cs="Times New Roman"/>
          <w:sz w:val="24"/>
          <w:szCs w:val="24"/>
        </w:rPr>
        <w:t>1500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2C2" w:rsidRPr="00D972C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972C2" w:rsidRPr="00D972C2">
        <w:rPr>
          <w:rFonts w:ascii="Times New Roman" w:hAnsi="Times New Roman" w:cs="Times New Roman"/>
          <w:sz w:val="24"/>
          <w:szCs w:val="24"/>
        </w:rPr>
        <w:t xml:space="preserve">., местоположение: Тульская область, Одоевский район, </w:t>
      </w:r>
      <w:proofErr w:type="spellStart"/>
      <w:r w:rsidR="00FD7482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="00FD7482">
        <w:rPr>
          <w:rFonts w:ascii="Times New Roman" w:hAnsi="Times New Roman" w:cs="Times New Roman"/>
          <w:sz w:val="24"/>
          <w:szCs w:val="24"/>
        </w:rPr>
        <w:t xml:space="preserve">. Одоев, примерно в </w:t>
      </w:r>
      <w:r w:rsidR="00E275A8">
        <w:rPr>
          <w:rFonts w:ascii="Times New Roman" w:hAnsi="Times New Roman" w:cs="Times New Roman"/>
          <w:sz w:val="24"/>
          <w:szCs w:val="24"/>
        </w:rPr>
        <w:t>75</w:t>
      </w:r>
      <w:r w:rsidR="00FD7482">
        <w:rPr>
          <w:rFonts w:ascii="Times New Roman" w:hAnsi="Times New Roman" w:cs="Times New Roman"/>
          <w:sz w:val="24"/>
          <w:szCs w:val="24"/>
        </w:rPr>
        <w:t xml:space="preserve"> м по направлению на юго-восток от д. 53 по ул. Комсомольская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, с разрешенным использованием – для </w:t>
      </w:r>
      <w:r w:rsidR="00F23332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="00D972C2" w:rsidRPr="00D972C2">
        <w:rPr>
          <w:rFonts w:ascii="Times New Roman" w:hAnsi="Times New Roman" w:cs="Times New Roman"/>
          <w:sz w:val="24"/>
          <w:szCs w:val="24"/>
        </w:rPr>
        <w:t>.</w:t>
      </w:r>
    </w:p>
    <w:p w:rsidR="003879FC" w:rsidRPr="008A38D1" w:rsidRDefault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Начальная цена лота: </w:t>
      </w:r>
      <w:r w:rsidR="00FD7482">
        <w:rPr>
          <w:rFonts w:ascii="Times New Roman" w:hAnsi="Times New Roman" w:cs="Times New Roman"/>
          <w:sz w:val="24"/>
          <w:szCs w:val="24"/>
        </w:rPr>
        <w:t>7500 (Семь тысяч пятьсот)</w:t>
      </w:r>
      <w:r w:rsidRPr="008A38D1">
        <w:rPr>
          <w:rFonts w:ascii="Times New Roman" w:hAnsi="Times New Roman" w:cs="Times New Roman"/>
          <w:sz w:val="24"/>
          <w:szCs w:val="24"/>
        </w:rPr>
        <w:t xml:space="preserve"> рублей 00 копеек.</w:t>
      </w:r>
    </w:p>
    <w:p w:rsidR="003879FC" w:rsidRPr="008A38D1" w:rsidRDefault="00E92125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были поданы заявки: </w:t>
      </w:r>
    </w:p>
    <w:tbl>
      <w:tblPr>
        <w:tblW w:w="996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943"/>
        <w:gridCol w:w="2381"/>
        <w:gridCol w:w="2263"/>
        <w:gridCol w:w="2022"/>
      </w:tblGrid>
      <w:tr w:rsidR="008A38D1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представителя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D1" w:rsidRPr="00D972C2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>Внесенный задаток</w:t>
            </w:r>
            <w:r w:rsidR="00E432C7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8A38D1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D972C2" w:rsidRDefault="00E275A8" w:rsidP="00E27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3598</w:t>
            </w:r>
            <w:r w:rsidR="004E23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972C2"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482">
              <w:rPr>
                <w:rFonts w:ascii="Times New Roman" w:hAnsi="Times New Roman" w:cs="Times New Roman"/>
                <w:sz w:val="24"/>
                <w:szCs w:val="24"/>
              </w:rPr>
              <w:t>22.03.2025 18:3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D972C2" w:rsidRDefault="006726FB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D1" w:rsidRPr="00D972C2" w:rsidRDefault="00FD7482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7500,00</w:t>
            </w:r>
          </w:p>
        </w:tc>
      </w:tr>
    </w:tbl>
    <w:p w:rsidR="003879FC" w:rsidRPr="008A38D1" w:rsidRDefault="00D83BF1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>Отозванных заявок не было.</w:t>
      </w:r>
      <w:r w:rsidR="00E92125" w:rsidRPr="008A3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9FC" w:rsidRPr="008A38D1" w:rsidRDefault="00E92125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Комиссия рассмотрела единственную заявку и приняла решение: </w:t>
      </w:r>
    </w:p>
    <w:tbl>
      <w:tblPr>
        <w:tblW w:w="991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2619"/>
        <w:gridCol w:w="3828"/>
        <w:gridCol w:w="2693"/>
      </w:tblGrid>
      <w:tr w:rsidR="00D83BF1" w:rsidRPr="00D972C2" w:rsidTr="00D83BF1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</w:tc>
      </w:tr>
      <w:tr w:rsidR="00D83BF1" w:rsidRPr="00D972C2" w:rsidTr="00A6674D">
        <w:trPr>
          <w:divId w:val="2127308324"/>
          <w:cantSplit/>
          <w:trHeight w:val="13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E275A8" w:rsidP="00A6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67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8D1">
              <w:rPr>
                <w:rFonts w:ascii="Times New Roman" w:hAnsi="Times New Roman" w:cs="Times New Roman"/>
                <w:sz w:val="24"/>
                <w:szCs w:val="24"/>
              </w:rPr>
              <w:t>Допуcтить</w:t>
            </w:r>
            <w:proofErr w:type="spellEnd"/>
          </w:p>
        </w:tc>
      </w:tr>
    </w:tbl>
    <w:p w:rsidR="00D83BF1" w:rsidRPr="008A38D1" w:rsidRDefault="00D83BF1" w:rsidP="00D83BF1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         В соответствии с п. 14 ст. 39.12 Земельного кодекса Российской Федерации, аукцион на право заключения договора аренды земельного участка, признан несостоявшимся. </w:t>
      </w:r>
    </w:p>
    <w:p w:rsidR="00AE3FC9" w:rsidRDefault="00D83BF1" w:rsidP="00AE3FC9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 Единственному заявителю – </w:t>
      </w:r>
      <w:r w:rsidR="006726FB">
        <w:rPr>
          <w:rFonts w:ascii="Times New Roman" w:hAnsi="Times New Roman" w:cs="Times New Roman"/>
          <w:sz w:val="24"/>
          <w:szCs w:val="24"/>
        </w:rPr>
        <w:t>--------------------</w:t>
      </w:r>
      <w:bookmarkStart w:id="0" w:name="_GoBack"/>
      <w:bookmarkEnd w:id="0"/>
      <w:r w:rsidR="00FD7482" w:rsidRPr="008A38D1">
        <w:rPr>
          <w:rFonts w:ascii="Times New Roman" w:hAnsi="Times New Roman" w:cs="Times New Roman"/>
          <w:sz w:val="24"/>
          <w:szCs w:val="24"/>
        </w:rPr>
        <w:t xml:space="preserve"> </w:t>
      </w:r>
      <w:r w:rsidRPr="008A38D1">
        <w:rPr>
          <w:rFonts w:ascii="Times New Roman" w:hAnsi="Times New Roman" w:cs="Times New Roman"/>
          <w:sz w:val="24"/>
          <w:szCs w:val="24"/>
        </w:rPr>
        <w:t xml:space="preserve">предлагается заключить договор аренды земельного участка, сроком на </w:t>
      </w:r>
      <w:r w:rsidR="00F23332">
        <w:rPr>
          <w:rFonts w:ascii="Times New Roman" w:hAnsi="Times New Roman" w:cs="Times New Roman"/>
          <w:sz w:val="24"/>
          <w:szCs w:val="24"/>
        </w:rPr>
        <w:t>2</w:t>
      </w:r>
      <w:r w:rsidRPr="008A38D1">
        <w:rPr>
          <w:rFonts w:ascii="Times New Roman" w:hAnsi="Times New Roman" w:cs="Times New Roman"/>
          <w:sz w:val="24"/>
          <w:szCs w:val="24"/>
        </w:rPr>
        <w:t>0 (</w:t>
      </w:r>
      <w:r w:rsidR="00F23332">
        <w:rPr>
          <w:rFonts w:ascii="Times New Roman" w:hAnsi="Times New Roman" w:cs="Times New Roman"/>
          <w:sz w:val="24"/>
          <w:szCs w:val="24"/>
        </w:rPr>
        <w:t>двадцать</w:t>
      </w:r>
      <w:r w:rsidRPr="008A38D1">
        <w:rPr>
          <w:rFonts w:ascii="Times New Roman" w:hAnsi="Times New Roman" w:cs="Times New Roman"/>
          <w:sz w:val="24"/>
          <w:szCs w:val="24"/>
        </w:rPr>
        <w:t xml:space="preserve">) лет, по начальному размеру арендной платы, составляющему </w:t>
      </w:r>
      <w:r w:rsidR="00FD7482">
        <w:rPr>
          <w:rFonts w:ascii="Times New Roman" w:hAnsi="Times New Roman" w:cs="Times New Roman"/>
          <w:sz w:val="24"/>
          <w:szCs w:val="24"/>
        </w:rPr>
        <w:t>7500 (Семь тысяч пятьсот)</w:t>
      </w:r>
      <w:r w:rsidR="00FD7482" w:rsidRPr="008A38D1">
        <w:rPr>
          <w:rFonts w:ascii="Times New Roman" w:hAnsi="Times New Roman" w:cs="Times New Roman"/>
          <w:sz w:val="24"/>
          <w:szCs w:val="24"/>
        </w:rPr>
        <w:t xml:space="preserve"> рублей 00 копеек</w:t>
      </w:r>
      <w:r w:rsidR="00AE3FC9">
        <w:rPr>
          <w:rFonts w:ascii="Times New Roman" w:hAnsi="Times New Roman" w:cs="Times New Roman"/>
          <w:sz w:val="24"/>
          <w:szCs w:val="24"/>
        </w:rPr>
        <w:t>.</w:t>
      </w:r>
    </w:p>
    <w:p w:rsidR="003879FC" w:rsidRPr="008A38D1" w:rsidRDefault="00D83BF1" w:rsidP="00AE3FC9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>5</w:t>
      </w:r>
      <w:r w:rsidR="00E92125" w:rsidRPr="00D972C2">
        <w:rPr>
          <w:rFonts w:ascii="Times New Roman" w:hAnsi="Times New Roman" w:cs="Times New Roman"/>
          <w:sz w:val="24"/>
          <w:szCs w:val="24"/>
        </w:rPr>
        <w:t xml:space="preserve">.Подписи комиссии: комиссия по проведению аукциона в электронной форме </w:t>
      </w:r>
    </w:p>
    <w:p w:rsidR="00AE3FC9" w:rsidRPr="00AE3FC9" w:rsidRDefault="00AE3FC9" w:rsidP="00E432C7">
      <w:pPr>
        <w:spacing w:line="360" w:lineRule="auto"/>
        <w:divId w:val="2127308324"/>
        <w:rPr>
          <w:rFonts w:ascii="Times New Roman" w:hAnsi="Times New Roman" w:cs="Times New Roman"/>
          <w:sz w:val="18"/>
          <w:szCs w:val="18"/>
        </w:rPr>
      </w:pPr>
    </w:p>
    <w:p w:rsidR="003879FC" w:rsidRDefault="00E92125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Мельникова Таисия Александровна ___________________ </w:t>
      </w:r>
    </w:p>
    <w:p w:rsidR="00E432C7" w:rsidRDefault="00E432C7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Авдохина Елена Николаевна ______________________</w:t>
      </w:r>
    </w:p>
    <w:p w:rsidR="00E432C7" w:rsidRPr="008A38D1" w:rsidRDefault="00E432C7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 Эдуард Владимирович ____________________</w:t>
      </w:r>
    </w:p>
    <w:p w:rsidR="008A38D1" w:rsidRPr="00D972C2" w:rsidRDefault="008A38D1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>Белова Ларис</w:t>
      </w:r>
      <w:r>
        <w:rPr>
          <w:rFonts w:ascii="Times New Roman" w:hAnsi="Times New Roman" w:cs="Times New Roman"/>
          <w:sz w:val="24"/>
          <w:szCs w:val="24"/>
        </w:rPr>
        <w:t>а Владимировна______________________</w:t>
      </w:r>
    </w:p>
    <w:sectPr w:rsidR="008A38D1" w:rsidRPr="00D972C2" w:rsidSect="00AE3FC9">
      <w:pgSz w:w="11906" w:h="16838"/>
      <w:pgMar w:top="568" w:right="737" w:bottom="28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Rm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EE"/>
    <w:rsid w:val="003879FC"/>
    <w:rsid w:val="004E23CD"/>
    <w:rsid w:val="006726FB"/>
    <w:rsid w:val="00711AAE"/>
    <w:rsid w:val="008A38D1"/>
    <w:rsid w:val="00A6674D"/>
    <w:rsid w:val="00AE3FC9"/>
    <w:rsid w:val="00BB2AA2"/>
    <w:rsid w:val="00D83BF1"/>
    <w:rsid w:val="00D84EEE"/>
    <w:rsid w:val="00D91E99"/>
    <w:rsid w:val="00D972C2"/>
    <w:rsid w:val="00E275A8"/>
    <w:rsid w:val="00E432C7"/>
    <w:rsid w:val="00E92125"/>
    <w:rsid w:val="00F23332"/>
    <w:rsid w:val="00FD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BE8108"/>
  <w15:chartTrackingRefBased/>
  <w15:docId w15:val="{F8AFE37C-C305-4A38-A503-D8543B0B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customStyle="1" w:styleId="1">
    <w:name w:val="Обычный1"/>
    <w:rsid w:val="00D83BF1"/>
    <w:pPr>
      <w:snapToGrid w:val="0"/>
    </w:pPr>
    <w:rPr>
      <w:rFonts w:ascii="TmsRmn" w:hAnsi="TmsRmn"/>
      <w:sz w:val="21"/>
    </w:rPr>
  </w:style>
  <w:style w:type="character" w:customStyle="1" w:styleId="es-el-code-term">
    <w:name w:val="es-el-code-term"/>
    <w:basedOn w:val="a0"/>
    <w:rsid w:val="008A38D1"/>
  </w:style>
  <w:style w:type="paragraph" w:customStyle="1" w:styleId="pMsoNormal">
    <w:name w:val="p_MsoNormal"/>
    <w:basedOn w:val="a"/>
    <w:rsid w:val="00F23332"/>
    <w:pPr>
      <w:spacing w:after="0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30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Авдохина</dc:creator>
  <cp:keywords/>
  <dc:description/>
  <cp:lastModifiedBy>Елена Авдохина</cp:lastModifiedBy>
  <cp:revision>2</cp:revision>
  <dcterms:created xsi:type="dcterms:W3CDTF">2025-04-02T14:46:00Z</dcterms:created>
  <dcterms:modified xsi:type="dcterms:W3CDTF">2025-04-02T14:46:00Z</dcterms:modified>
</cp:coreProperties>
</file>