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C3" w:rsidRDefault="00F913DB" w:rsidP="00D74F7D">
      <w:pPr>
        <w:widowControl w:val="0"/>
        <w:autoSpaceDE w:val="0"/>
        <w:autoSpaceDN w:val="0"/>
        <w:adjustRightInd w:val="0"/>
        <w:spacing w:after="0"/>
        <w:jc w:val="center"/>
        <w:divId w:val="32682956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№ </w:t>
      </w:r>
      <w:r w:rsidR="00A515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B82EC3">
        <w:trPr>
          <w:divId w:val="326829565"/>
          <w:trHeight w:val="100"/>
        </w:trPr>
        <w:tc>
          <w:tcPr>
            <w:tcW w:w="5351" w:type="dxa"/>
            <w:hideMark/>
          </w:tcPr>
          <w:p w:rsidR="00B82EC3" w:rsidRDefault="00B82EC3"/>
        </w:tc>
        <w:tc>
          <w:tcPr>
            <w:tcW w:w="5132" w:type="dxa"/>
            <w:hideMark/>
          </w:tcPr>
          <w:p w:rsidR="00B82EC3" w:rsidRDefault="00A5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F913DB">
              <w:t xml:space="preserve"> </w:t>
            </w:r>
          </w:p>
        </w:tc>
      </w:tr>
    </w:tbl>
    <w:p w:rsidR="00B82EC3" w:rsidRPr="00A515E6" w:rsidRDefault="00F913DB">
      <w:pPr>
        <w:shd w:val="clear" w:color="auto" w:fill="FFFFFF"/>
        <w:spacing w:before="240" w:after="100" w:afterAutospacing="1" w:line="240" w:lineRule="auto"/>
        <w:outlineLvl w:val="1"/>
        <w:divId w:val="326829565"/>
        <w:rPr>
          <w:rFonts w:ascii="Times New Roman" w:hAnsi="Times New Roman" w:cs="Times New Roman"/>
          <w:sz w:val="24"/>
          <w:szCs w:val="24"/>
        </w:rPr>
      </w:pPr>
      <w:r w:rsidRPr="00D74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5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</w:t>
      </w:r>
      <w:r w:rsidR="00A515E6" w:rsidRPr="00A5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5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о процедуре </w:t>
      </w:r>
    </w:p>
    <w:p w:rsidR="00B82EC3" w:rsidRPr="00A515E6" w:rsidRDefault="00F913DB">
      <w:pPr>
        <w:widowControl w:val="0"/>
        <w:autoSpaceDE w:val="0"/>
        <w:autoSpaceDN w:val="0"/>
        <w:adjustRightInd w:val="0"/>
        <w:spacing w:after="0" w:line="240" w:lineRule="auto"/>
        <w:jc w:val="both"/>
        <w:divId w:val="326829565"/>
        <w:rPr>
          <w:rFonts w:ascii="Times New Roman" w:hAnsi="Times New Roman" w:cs="Times New Roman"/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A515E6" w:rsidRPr="00A515E6" w:rsidRDefault="00A515E6" w:rsidP="00A515E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26829565"/>
        <w:rPr>
          <w:rFonts w:ascii="Times New Roman" w:hAnsi="Times New Roman" w:cs="Times New Roman"/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Pr="00A515E6">
        <w:rPr>
          <w:rFonts w:ascii="Times New Roman" w:eastAsia="Times New Roman" w:hAnsi="Times New Roman" w:cs="Times New Roman"/>
          <w:sz w:val="24"/>
          <w:szCs w:val="24"/>
        </w:rPr>
        <w:t>SBR012-2502180073.</w:t>
      </w:r>
      <w:r w:rsidRPr="00A515E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515E6" w:rsidRPr="00A515E6" w:rsidRDefault="00A515E6" w:rsidP="00A515E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26829565"/>
        <w:rPr>
          <w:rFonts w:ascii="Times New Roman" w:hAnsi="Times New Roman" w:cs="Times New Roman"/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Pr="00A515E6">
        <w:rPr>
          <w:rFonts w:ascii="Times New Roman" w:eastAsia="Times New Roman" w:hAnsi="Times New Roman" w:cs="Times New Roman"/>
          <w:sz w:val="24"/>
          <w:szCs w:val="24"/>
        </w:rPr>
        <w:t>22000044970000000131</w:t>
      </w:r>
      <w:r w:rsidRPr="00A515E6">
        <w:rPr>
          <w:rFonts w:ascii="Times New Roman" w:hAnsi="Times New Roman" w:cs="Times New Roman"/>
          <w:sz w:val="24"/>
          <w:szCs w:val="24"/>
        </w:rPr>
        <w:t xml:space="preserve"> (лот № </w:t>
      </w:r>
      <w:r w:rsidRPr="00A515E6">
        <w:rPr>
          <w:rFonts w:ascii="Times New Roman" w:hAnsi="Times New Roman" w:cs="Times New Roman"/>
          <w:sz w:val="24"/>
          <w:szCs w:val="24"/>
        </w:rPr>
        <w:t>3</w:t>
      </w:r>
      <w:r w:rsidRPr="00A515E6">
        <w:rPr>
          <w:rFonts w:ascii="Times New Roman" w:hAnsi="Times New Roman" w:cs="Times New Roman"/>
          <w:sz w:val="24"/>
          <w:szCs w:val="24"/>
        </w:rPr>
        <w:t>)</w:t>
      </w:r>
    </w:p>
    <w:p w:rsidR="00B82EC3" w:rsidRPr="00A515E6" w:rsidRDefault="00F913DB">
      <w:pPr>
        <w:shd w:val="clear" w:color="auto" w:fill="FFFFFF"/>
        <w:spacing w:before="240" w:after="100" w:afterAutospacing="1" w:line="240" w:lineRule="auto"/>
        <w:outlineLvl w:val="1"/>
        <w:divId w:val="326829565"/>
        <w:rPr>
          <w:sz w:val="24"/>
          <w:szCs w:val="24"/>
        </w:rPr>
      </w:pPr>
      <w:r w:rsidRPr="00A5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B82EC3" w:rsidRPr="00A515E6" w:rsidRDefault="00F913DB">
      <w:pPr>
        <w:widowControl w:val="0"/>
        <w:autoSpaceDE w:val="0"/>
        <w:autoSpaceDN w:val="0"/>
        <w:adjustRightInd w:val="0"/>
        <w:spacing w:after="0" w:line="240" w:lineRule="auto"/>
        <w:jc w:val="both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74F7D" w:rsidRPr="00A515E6">
        <w:rPr>
          <w:rFonts w:ascii="Times New Roman" w:hAnsi="Times New Roman" w:cs="Times New Roman"/>
          <w:sz w:val="24"/>
          <w:szCs w:val="24"/>
        </w:rPr>
        <w:t xml:space="preserve"> </w:t>
      </w:r>
      <w:r w:rsidRPr="00A515E6">
        <w:rPr>
          <w:rFonts w:ascii="Times New Roman" w:hAnsi="Times New Roman" w:cs="Times New Roman"/>
          <w:sz w:val="24"/>
          <w:szCs w:val="24"/>
        </w:rPr>
        <w:t>РАЙОН ОДОЕВСКИЙ,</w:t>
      </w:r>
      <w:r w:rsidR="00D74F7D" w:rsidRPr="00A515E6">
        <w:rPr>
          <w:rFonts w:ascii="Times New Roman" w:hAnsi="Times New Roman" w:cs="Times New Roman"/>
          <w:sz w:val="24"/>
          <w:szCs w:val="24"/>
        </w:rPr>
        <w:t xml:space="preserve"> </w:t>
      </w:r>
      <w:r w:rsidRPr="00A515E6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74F7D" w:rsidRPr="00A515E6">
        <w:rPr>
          <w:rFonts w:ascii="Times New Roman" w:hAnsi="Times New Roman" w:cs="Times New Roman"/>
          <w:sz w:val="24"/>
          <w:szCs w:val="24"/>
        </w:rPr>
        <w:t xml:space="preserve"> </w:t>
      </w:r>
      <w:r w:rsidRPr="00A515E6">
        <w:rPr>
          <w:rFonts w:ascii="Times New Roman" w:hAnsi="Times New Roman" w:cs="Times New Roman"/>
          <w:sz w:val="24"/>
          <w:szCs w:val="24"/>
        </w:rPr>
        <w:t xml:space="preserve">УЛИЦА ЛЬВА ТОЛСТОГО д. 3) </w:t>
      </w:r>
    </w:p>
    <w:p w:rsidR="00B82EC3" w:rsidRPr="00A515E6" w:rsidRDefault="00F913DB">
      <w:pPr>
        <w:widowControl w:val="0"/>
        <w:autoSpaceDE w:val="0"/>
        <w:autoSpaceDN w:val="0"/>
        <w:adjustRightInd w:val="0"/>
        <w:spacing w:line="240" w:lineRule="auto"/>
        <w:jc w:val="both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74F7D" w:rsidRPr="00A515E6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74F7D" w:rsidRPr="00A515E6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74F7D" w:rsidRPr="00A515E6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B82EC3" w:rsidRPr="00A515E6" w:rsidRDefault="00F913DB">
      <w:pPr>
        <w:widowControl w:val="0"/>
        <w:autoSpaceDE w:val="0"/>
        <w:autoSpaceDN w:val="0"/>
        <w:adjustRightInd w:val="0"/>
        <w:spacing w:line="240" w:lineRule="auto"/>
        <w:jc w:val="both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«Интернет»: https://utp.sberbank-ast.ru/AP </w:t>
      </w:r>
    </w:p>
    <w:p w:rsidR="00B82EC3" w:rsidRPr="00A515E6" w:rsidRDefault="00F913DB">
      <w:pPr>
        <w:shd w:val="clear" w:color="auto" w:fill="FFFFFF"/>
        <w:spacing w:before="240" w:after="100" w:afterAutospacing="1" w:line="240" w:lineRule="auto"/>
        <w:outlineLvl w:val="1"/>
        <w:divId w:val="326829565"/>
        <w:rPr>
          <w:sz w:val="24"/>
          <w:szCs w:val="24"/>
        </w:rPr>
      </w:pPr>
      <w:r w:rsidRPr="00A5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</w:p>
    <w:p w:rsidR="00B82EC3" w:rsidRPr="00A515E6" w:rsidRDefault="00F913DB">
      <w:pPr>
        <w:spacing w:after="0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B82EC3" w:rsidRPr="00A515E6" w:rsidRDefault="00F913DB">
      <w:pPr>
        <w:spacing w:after="0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B82EC3" w:rsidRPr="00A515E6" w:rsidRDefault="00F913DB">
      <w:pPr>
        <w:spacing w:after="0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Толкачёв Виктор Иванович - председатель комиссии</w:t>
      </w:r>
      <w:r w:rsidRPr="00A515E6">
        <w:rPr>
          <w:sz w:val="24"/>
          <w:szCs w:val="24"/>
        </w:rPr>
        <w:t xml:space="preserve"> </w:t>
      </w:r>
    </w:p>
    <w:p w:rsidR="00B82EC3" w:rsidRPr="00A515E6" w:rsidRDefault="00F913DB">
      <w:pPr>
        <w:spacing w:after="0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Мельникова Таисия Александровна - заместитель председателя комиссии</w:t>
      </w:r>
      <w:r w:rsidRPr="00A515E6">
        <w:rPr>
          <w:sz w:val="24"/>
          <w:szCs w:val="24"/>
        </w:rPr>
        <w:t xml:space="preserve"> </w:t>
      </w:r>
    </w:p>
    <w:p w:rsidR="00B82EC3" w:rsidRPr="00A515E6" w:rsidRDefault="00F913DB">
      <w:pPr>
        <w:spacing w:after="0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Авдохина Елена Николаевна - секретарь комиссии</w:t>
      </w:r>
      <w:r w:rsidRPr="00A515E6">
        <w:rPr>
          <w:sz w:val="24"/>
          <w:szCs w:val="24"/>
        </w:rPr>
        <w:t xml:space="preserve"> </w:t>
      </w:r>
    </w:p>
    <w:p w:rsidR="00B82EC3" w:rsidRPr="00A515E6" w:rsidRDefault="00F913DB">
      <w:pPr>
        <w:spacing w:after="0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Баранов Эдуард Владимирович - член комиссии</w:t>
      </w:r>
      <w:r w:rsidRPr="00A515E6">
        <w:rPr>
          <w:sz w:val="24"/>
          <w:szCs w:val="24"/>
        </w:rPr>
        <w:t xml:space="preserve"> </w:t>
      </w:r>
    </w:p>
    <w:p w:rsidR="00A515E6" w:rsidRPr="00A515E6" w:rsidRDefault="00A515E6">
      <w:pPr>
        <w:spacing w:after="0"/>
        <w:divId w:val="326829565"/>
        <w:rPr>
          <w:rFonts w:ascii="Times New Roman" w:hAnsi="Times New Roman" w:cs="Times New Roman"/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B82EC3" w:rsidRPr="00A515E6" w:rsidRDefault="00F913DB">
      <w:pPr>
        <w:shd w:val="clear" w:color="auto" w:fill="FFFFFF"/>
        <w:spacing w:before="240" w:after="100" w:afterAutospacing="1" w:line="240" w:lineRule="auto"/>
        <w:outlineLvl w:val="1"/>
        <w:divId w:val="326829565"/>
        <w:rPr>
          <w:sz w:val="24"/>
          <w:szCs w:val="24"/>
        </w:rPr>
      </w:pPr>
      <w:r w:rsidRPr="00A5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B82EC3" w:rsidRPr="00A515E6" w:rsidRDefault="00F913DB">
      <w:pPr>
        <w:widowControl w:val="0"/>
        <w:autoSpaceDE w:val="0"/>
        <w:autoSpaceDN w:val="0"/>
        <w:adjustRightInd w:val="0"/>
        <w:spacing w:after="0" w:line="240" w:lineRule="auto"/>
        <w:jc w:val="both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Наименование лота: право заключения договора аренды земельного участка</w:t>
      </w:r>
      <w:r w:rsidRPr="00A515E6">
        <w:rPr>
          <w:sz w:val="24"/>
          <w:szCs w:val="24"/>
        </w:rPr>
        <w:t xml:space="preserve"> </w:t>
      </w:r>
      <w:bookmarkStart w:id="0" w:name="_GoBack"/>
      <w:bookmarkEnd w:id="0"/>
    </w:p>
    <w:p w:rsidR="00B82EC3" w:rsidRPr="00A515E6" w:rsidRDefault="00F913DB">
      <w:pPr>
        <w:widowControl w:val="0"/>
        <w:autoSpaceDE w:val="0"/>
        <w:autoSpaceDN w:val="0"/>
        <w:adjustRightInd w:val="0"/>
        <w:spacing w:after="0" w:line="240" w:lineRule="auto"/>
        <w:jc w:val="both"/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A515E6" w:rsidRPr="00A515E6">
        <w:rPr>
          <w:rFonts w:ascii="Times New Roman" w:hAnsi="Times New Roman" w:cs="Times New Roman"/>
          <w:sz w:val="24"/>
          <w:szCs w:val="24"/>
        </w:rPr>
        <w:t>2070</w:t>
      </w:r>
      <w:r w:rsidRPr="00A515E6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B82EC3" w:rsidRPr="00A515E6" w:rsidRDefault="00F913DB">
      <w:pPr>
        <w:spacing w:after="0"/>
        <w:divId w:val="326829565"/>
        <w:rPr>
          <w:sz w:val="24"/>
          <w:szCs w:val="24"/>
        </w:rPr>
      </w:pPr>
      <w:r w:rsidRPr="00A515E6">
        <w:rPr>
          <w:sz w:val="24"/>
          <w:szCs w:val="24"/>
        </w:rPr>
        <w:br/>
      </w:r>
      <w:r w:rsidRPr="00A515E6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B82EC3" w:rsidRPr="00A515E6" w:rsidRDefault="00F913DB">
      <w:pPr>
        <w:spacing w:after="0"/>
        <w:divId w:val="326829565"/>
        <w:rPr>
          <w:sz w:val="24"/>
          <w:szCs w:val="24"/>
        </w:rPr>
      </w:pPr>
      <w:r w:rsidRPr="00A515E6">
        <w:rPr>
          <w:sz w:val="24"/>
          <w:szCs w:val="24"/>
        </w:rPr>
        <w:br/>
      </w:r>
      <w:r w:rsidRPr="00A515E6"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B82EC3" w:rsidRPr="00A515E6">
        <w:trPr>
          <w:divId w:val="3268295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C3" w:rsidRPr="00A515E6" w:rsidRDefault="00F9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C3" w:rsidRPr="00A515E6" w:rsidRDefault="00F9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C3" w:rsidRPr="00A515E6" w:rsidRDefault="00F9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C3" w:rsidRPr="00A515E6" w:rsidRDefault="00F9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D74F7D" w:rsidRPr="00A515E6" w:rsidRDefault="00D74F7D" w:rsidP="00D74F7D">
      <w:pPr>
        <w:shd w:val="clear" w:color="auto" w:fill="FFFFFF"/>
        <w:spacing w:before="240" w:after="100" w:afterAutospacing="1" w:line="240" w:lineRule="auto"/>
        <w:jc w:val="both"/>
        <w:outlineLvl w:val="1"/>
        <w:divId w:val="3268295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5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 признан несостоявшимся в связи с отсутствием заявок на участие в аукционе.</w:t>
      </w:r>
    </w:p>
    <w:p w:rsidR="00B82EC3" w:rsidRPr="00A515E6" w:rsidRDefault="00F913DB">
      <w:pPr>
        <w:shd w:val="clear" w:color="auto" w:fill="FFFFFF"/>
        <w:spacing w:before="240" w:after="100" w:afterAutospacing="1" w:line="240" w:lineRule="auto"/>
        <w:outlineLvl w:val="1"/>
        <w:divId w:val="326829565"/>
        <w:rPr>
          <w:sz w:val="24"/>
          <w:szCs w:val="24"/>
        </w:rPr>
      </w:pPr>
      <w:r w:rsidRPr="00A5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5.Подписи комиссии: комиссия по проведению аукциона в электронной форме</w:t>
      </w:r>
      <w:r w:rsidRPr="00A515E6">
        <w:rPr>
          <w:b/>
          <w:bCs/>
          <w:sz w:val="24"/>
          <w:szCs w:val="24"/>
        </w:rPr>
        <w:t xml:space="preserve"> </w:t>
      </w:r>
    </w:p>
    <w:p w:rsidR="00B82EC3" w:rsidRPr="00A515E6" w:rsidRDefault="00F913DB" w:rsidP="00D74F7D">
      <w:pPr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B82EC3" w:rsidRPr="00A515E6" w:rsidRDefault="00F913DB" w:rsidP="00D74F7D">
      <w:pPr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B82EC3" w:rsidRPr="00A515E6" w:rsidRDefault="00F913DB" w:rsidP="00D74F7D">
      <w:pPr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F913DB" w:rsidRPr="00A515E6" w:rsidRDefault="00F913DB" w:rsidP="00D74F7D">
      <w:pPr>
        <w:divId w:val="326829565"/>
        <w:rPr>
          <w:rFonts w:ascii="Times New Roman" w:hAnsi="Times New Roman" w:cs="Times New Roman"/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A515E6" w:rsidRPr="00A515E6" w:rsidRDefault="00A515E6" w:rsidP="00D74F7D">
      <w:pPr>
        <w:divId w:val="326829565"/>
        <w:rPr>
          <w:sz w:val="24"/>
          <w:szCs w:val="24"/>
        </w:rPr>
      </w:pPr>
      <w:r w:rsidRPr="00A515E6">
        <w:rPr>
          <w:rFonts w:ascii="Times New Roman" w:hAnsi="Times New Roman" w:cs="Times New Roman"/>
          <w:sz w:val="24"/>
          <w:szCs w:val="24"/>
        </w:rPr>
        <w:t>Белова Лариса Владимировна_______________________</w:t>
      </w:r>
    </w:p>
    <w:sectPr w:rsidR="00A515E6" w:rsidRPr="00A515E6" w:rsidSect="00D74F7D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7D"/>
    <w:rsid w:val="00A515E6"/>
    <w:rsid w:val="00B82EC3"/>
    <w:rsid w:val="00D74F7D"/>
    <w:rsid w:val="00F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682FA"/>
  <w15:chartTrackingRefBased/>
  <w15:docId w15:val="{00E0CC24-54AB-4AB4-AA43-C77D98C9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character" w:customStyle="1" w:styleId="oosspan">
    <w:name w:val="oosspan"/>
    <w:basedOn w:val="a0"/>
    <w:rsid w:val="00D74F7D"/>
  </w:style>
  <w:style w:type="paragraph" w:styleId="a7">
    <w:name w:val="Balloon Text"/>
    <w:basedOn w:val="a"/>
    <w:link w:val="a8"/>
    <w:uiPriority w:val="99"/>
    <w:semiHidden/>
    <w:unhideWhenUsed/>
    <w:rsid w:val="00D7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F7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2024-03-19T13:55:00Z</cp:lastPrinted>
  <dcterms:created xsi:type="dcterms:W3CDTF">2025-03-18T12:26:00Z</dcterms:created>
  <dcterms:modified xsi:type="dcterms:W3CDTF">2025-03-18T12:26:00Z</dcterms:modified>
</cp:coreProperties>
</file>