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00000" w14:textId="68F9D7B1" w:rsidR="008C4F4F" w:rsidRDefault="008C4F4F" w:rsidP="002D06AC">
      <w:pPr>
        <w:ind w:left="-567"/>
      </w:pPr>
    </w:p>
    <w:p w14:paraId="5E71B1AD" w14:textId="312B3AB4" w:rsidR="002D06AC" w:rsidRDefault="002D06AC" w:rsidP="002D06AC"/>
    <w:p w14:paraId="6277CB87" w14:textId="312B3AB4" w:rsidR="002D06AC" w:rsidRDefault="002D06AC" w:rsidP="002D06AC"/>
    <w:p w14:paraId="17E136B4" w14:textId="35FC5834" w:rsidR="002D06AC" w:rsidRDefault="002D06AC" w:rsidP="002D06AC"/>
    <w:p w14:paraId="2CD0A14D" w14:textId="5AC8DBB7" w:rsidR="002D06AC" w:rsidRDefault="002D06AC" w:rsidP="002D06AC"/>
    <w:p w14:paraId="66A1E607" w14:textId="6C027F9E" w:rsidR="002D06AC" w:rsidRDefault="002D06AC" w:rsidP="002D06AC"/>
    <w:p w14:paraId="50A30FEE" w14:textId="1AA6F20F" w:rsidR="002D06AC" w:rsidRDefault="002D06AC" w:rsidP="002D06AC"/>
    <w:p w14:paraId="5EF6DF97" w14:textId="3FEC9BF7" w:rsidR="002D06AC" w:rsidRDefault="002D06AC" w:rsidP="002D06A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9"/>
        <w:gridCol w:w="2156"/>
        <w:gridCol w:w="991"/>
        <w:gridCol w:w="1807"/>
        <w:gridCol w:w="101"/>
        <w:gridCol w:w="2635"/>
        <w:gridCol w:w="153"/>
        <w:gridCol w:w="2158"/>
        <w:gridCol w:w="2139"/>
      </w:tblGrid>
      <w:tr w:rsidR="004D52D9" w14:paraId="53C88BBB" w14:textId="77777777" w:rsidTr="008D5055">
        <w:tc>
          <w:tcPr>
            <w:tcW w:w="14029" w:type="dxa"/>
            <w:gridSpan w:val="9"/>
          </w:tcPr>
          <w:p w14:paraId="31E830C1" w14:textId="23E61922" w:rsidR="004D52D9" w:rsidRDefault="004D52D9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Отчет по муниципальному земельному контролю администрации муниципального образования Одоевский район</w:t>
            </w:r>
          </w:p>
          <w:p w14:paraId="7B930F8D" w14:textId="0629B2AD" w:rsidR="004D52D9" w:rsidRPr="004D52D9" w:rsidRDefault="004D52D9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 </w:t>
            </w:r>
            <w:r>
              <w:rPr>
                <w:rFonts w:asciiTheme="minorHAnsi" w:hAnsiTheme="minorHAnsi"/>
                <w:lang w:val="en-US"/>
              </w:rPr>
              <w:t>I</w:t>
            </w:r>
            <w:r w:rsidRPr="004D52D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квартал 202</w:t>
            </w:r>
            <w:r w:rsidR="00FA4E9F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год</w:t>
            </w:r>
          </w:p>
        </w:tc>
      </w:tr>
      <w:tr w:rsidR="00FA4E9F" w14:paraId="6A48B85A" w14:textId="77777777" w:rsidTr="008D5055">
        <w:tc>
          <w:tcPr>
            <w:tcW w:w="1889" w:type="dxa"/>
          </w:tcPr>
          <w:p w14:paraId="4FA57A58" w14:textId="6C88F0A5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проверок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147" w:type="dxa"/>
            <w:gridSpan w:val="2"/>
          </w:tcPr>
          <w:p w14:paraId="0E965C1A" w14:textId="73301DF0" w:rsidR="00FA4E9F" w:rsidRPr="004D52D9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сельскохозяйственного назначения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908" w:type="dxa"/>
            <w:gridSpan w:val="2"/>
          </w:tcPr>
          <w:p w14:paraId="39581016" w14:textId="53A9844A" w:rsidR="00FA4E9F" w:rsidRPr="004D52D9" w:rsidRDefault="00FA4E9F" w:rsidP="009751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Земли населенных пунктов (</w:t>
            </w:r>
            <w:proofErr w:type="spellStart"/>
            <w:r w:rsidR="009751E2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788" w:type="dxa"/>
            <w:gridSpan w:val="2"/>
          </w:tcPr>
          <w:p w14:paraId="026DF024" w14:textId="74D4D7EE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участков с нарушениями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58" w:type="dxa"/>
          </w:tcPr>
          <w:p w14:paraId="4EA247E1" w14:textId="2AABB60F" w:rsidR="00FA4E9F" w:rsidRPr="004D52D9" w:rsidRDefault="00FA4E9F" w:rsidP="009751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устраненных нарушений (</w:t>
            </w:r>
            <w:proofErr w:type="spellStart"/>
            <w:r w:rsidR="009751E2"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39" w:type="dxa"/>
          </w:tcPr>
          <w:p w14:paraId="42AC626D" w14:textId="48556DAC" w:rsidR="00FA4E9F" w:rsidRPr="004D52D9" w:rsidRDefault="00FA4E9F" w:rsidP="004D52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Мониторинг использования земель (</w:t>
            </w:r>
            <w:proofErr w:type="spellStart"/>
            <w:r>
              <w:rPr>
                <w:rFonts w:asciiTheme="minorHAnsi" w:hAnsiTheme="minorHAnsi"/>
              </w:rPr>
              <w:t>шт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FA4E9F" w14:paraId="07DD903E" w14:textId="77777777" w:rsidTr="008D5055">
        <w:tc>
          <w:tcPr>
            <w:tcW w:w="1889" w:type="dxa"/>
          </w:tcPr>
          <w:p w14:paraId="02D53CDA" w14:textId="26DBF0C1" w:rsidR="00FA4E9F" w:rsidRPr="00FA4E9F" w:rsidRDefault="00FA4E9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3147" w:type="dxa"/>
            <w:gridSpan w:val="2"/>
          </w:tcPr>
          <w:p w14:paraId="1E513C90" w14:textId="56BFD087" w:rsidR="00FA4E9F" w:rsidRPr="00FA4E9F" w:rsidRDefault="00FA4E9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908" w:type="dxa"/>
            <w:gridSpan w:val="2"/>
          </w:tcPr>
          <w:p w14:paraId="2D8D1A02" w14:textId="4C2F376A" w:rsidR="00FA4E9F" w:rsidRPr="00FA4E9F" w:rsidRDefault="00FA4E9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788" w:type="dxa"/>
            <w:gridSpan w:val="2"/>
          </w:tcPr>
          <w:p w14:paraId="192B9353" w14:textId="1E33B20F" w:rsidR="00FA4E9F" w:rsidRPr="00FA4E9F" w:rsidRDefault="00FA4E9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158" w:type="dxa"/>
          </w:tcPr>
          <w:p w14:paraId="37BF8D67" w14:textId="4A6DBCD1" w:rsidR="00FA4E9F" w:rsidRPr="00FA4E9F" w:rsidRDefault="00FA4E9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139" w:type="dxa"/>
          </w:tcPr>
          <w:p w14:paraId="4AA06F60" w14:textId="105D4949" w:rsidR="00FA4E9F" w:rsidRPr="00FA4E9F" w:rsidRDefault="00FA4E9F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FA4E9F" w14:paraId="1BCDD71A" w14:textId="77777777" w:rsidTr="008D5055">
        <w:tc>
          <w:tcPr>
            <w:tcW w:w="14029" w:type="dxa"/>
            <w:gridSpan w:val="9"/>
          </w:tcPr>
          <w:p w14:paraId="16642AE2" w14:textId="0EF78226" w:rsidR="00FA4E9F" w:rsidRPr="00FA4E9F" w:rsidRDefault="00FA4E9F" w:rsidP="00FA4E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Проведенные профилактические мероприятия</w:t>
            </w:r>
          </w:p>
        </w:tc>
      </w:tr>
      <w:tr w:rsidR="008D5055" w14:paraId="76CD2EC2" w14:textId="77777777" w:rsidTr="008D5055">
        <w:tc>
          <w:tcPr>
            <w:tcW w:w="1889" w:type="dxa"/>
          </w:tcPr>
          <w:p w14:paraId="42C1C05C" w14:textId="3CC57771" w:rsidR="008D5055" w:rsidRPr="008D5055" w:rsidRDefault="008D5055" w:rsidP="002D06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Общее количество</w:t>
            </w:r>
          </w:p>
        </w:tc>
        <w:tc>
          <w:tcPr>
            <w:tcW w:w="2156" w:type="dxa"/>
          </w:tcPr>
          <w:p w14:paraId="1DFD60F1" w14:textId="6508559F" w:rsidR="008D5055" w:rsidRPr="008D5055" w:rsidRDefault="008D5055" w:rsidP="002D06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Информирование</w:t>
            </w:r>
          </w:p>
        </w:tc>
        <w:tc>
          <w:tcPr>
            <w:tcW w:w="2798" w:type="dxa"/>
            <w:gridSpan w:val="2"/>
          </w:tcPr>
          <w:p w14:paraId="1C7CB706" w14:textId="6A816420" w:rsidR="008D5055" w:rsidRPr="008D5055" w:rsidRDefault="008D5055" w:rsidP="002D06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Консультирование</w:t>
            </w:r>
          </w:p>
        </w:tc>
        <w:tc>
          <w:tcPr>
            <w:tcW w:w="2736" w:type="dxa"/>
            <w:gridSpan w:val="2"/>
          </w:tcPr>
          <w:p w14:paraId="778620DE" w14:textId="3F4AF370" w:rsidR="008D5055" w:rsidRPr="008D5055" w:rsidRDefault="008D5055" w:rsidP="002D06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 правоприменительной практики</w:t>
            </w:r>
          </w:p>
        </w:tc>
        <w:tc>
          <w:tcPr>
            <w:tcW w:w="4450" w:type="dxa"/>
            <w:gridSpan w:val="3"/>
          </w:tcPr>
          <w:p w14:paraId="6FA7CD9F" w14:textId="2FF00B16" w:rsidR="008D5055" w:rsidRPr="008D5055" w:rsidRDefault="008D5055" w:rsidP="002D06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Количество предостережений</w:t>
            </w:r>
          </w:p>
        </w:tc>
      </w:tr>
      <w:tr w:rsidR="008D5055" w14:paraId="67D76224" w14:textId="77777777" w:rsidTr="008D5055">
        <w:tc>
          <w:tcPr>
            <w:tcW w:w="1889" w:type="dxa"/>
          </w:tcPr>
          <w:p w14:paraId="3887C861" w14:textId="54760CDC" w:rsidR="008D5055" w:rsidRPr="008D5055" w:rsidRDefault="008D5055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156" w:type="dxa"/>
          </w:tcPr>
          <w:p w14:paraId="4C1F0D79" w14:textId="18F32167" w:rsidR="008D5055" w:rsidRPr="008D5055" w:rsidRDefault="008D5055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798" w:type="dxa"/>
            <w:gridSpan w:val="2"/>
          </w:tcPr>
          <w:p w14:paraId="5E54CBCC" w14:textId="59E8A101" w:rsidR="008D5055" w:rsidRPr="008D5055" w:rsidRDefault="008D5055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736" w:type="dxa"/>
            <w:gridSpan w:val="2"/>
          </w:tcPr>
          <w:p w14:paraId="761B4013" w14:textId="2964BEA9" w:rsidR="008D5055" w:rsidRPr="008D5055" w:rsidRDefault="008D5055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450" w:type="dxa"/>
            <w:gridSpan w:val="3"/>
          </w:tcPr>
          <w:p w14:paraId="0E76197C" w14:textId="1516DE8F" w:rsidR="008D5055" w:rsidRPr="008D5055" w:rsidRDefault="008D5055" w:rsidP="008D50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</w:tr>
    </w:tbl>
    <w:p w14:paraId="73283316" w14:textId="1BF7898F" w:rsidR="002D06AC" w:rsidRDefault="002D06AC" w:rsidP="002D06AC"/>
    <w:p w14:paraId="01CEC7AD" w14:textId="53D48B79" w:rsidR="002D06AC" w:rsidRDefault="002D06AC" w:rsidP="002D06AC"/>
    <w:p w14:paraId="3AAED0D5" w14:textId="524D8F0F" w:rsidR="002D06AC" w:rsidRDefault="002D06AC" w:rsidP="002D06AC"/>
    <w:p w14:paraId="04760FF7" w14:textId="404F1E38" w:rsidR="002D06AC" w:rsidRDefault="002D06AC" w:rsidP="002D06AC"/>
    <w:p w14:paraId="3647199E" w14:textId="0E632281" w:rsidR="002D06AC" w:rsidRPr="002D06AC" w:rsidRDefault="002D06AC" w:rsidP="002D06AC">
      <w:bookmarkStart w:id="0" w:name="_GoBack"/>
      <w:bookmarkEnd w:id="0"/>
    </w:p>
    <w:sectPr w:rsidR="002D06AC" w:rsidRPr="002D06AC" w:rsidSect="004D52D9">
      <w:pgSz w:w="16838" w:h="11906" w:orient="landscape"/>
      <w:pgMar w:top="851" w:right="1418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4F"/>
    <w:rsid w:val="002D06AC"/>
    <w:rsid w:val="004D52D9"/>
    <w:rsid w:val="004F68F0"/>
    <w:rsid w:val="008C4F4F"/>
    <w:rsid w:val="008D5055"/>
    <w:rsid w:val="009751E2"/>
    <w:rsid w:val="009F5019"/>
    <w:rsid w:val="00F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CD75"/>
  <w15:docId w15:val="{58279C6E-ED05-4AAC-8549-09EDC00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4D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Шишова</dc:creator>
  <cp:lastModifiedBy>Александра Шишова</cp:lastModifiedBy>
  <cp:revision>7</cp:revision>
  <dcterms:created xsi:type="dcterms:W3CDTF">2023-01-30T08:51:00Z</dcterms:created>
  <dcterms:modified xsi:type="dcterms:W3CDTF">2025-04-29T06:55:00Z</dcterms:modified>
</cp:coreProperties>
</file>