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6EA" w:rsidRPr="005806EA" w:rsidRDefault="005806EA" w:rsidP="005806EA">
      <w:pPr>
        <w:shd w:val="clear" w:color="auto" w:fill="FFFFFF"/>
        <w:spacing w:after="225" w:line="240" w:lineRule="auto"/>
        <w:jc w:val="center"/>
        <w:rPr>
          <w:rFonts w:ascii="Tahoma" w:eastAsia="Times New Roman" w:hAnsi="Tahoma" w:cs="Tahoma"/>
          <w:color w:val="414141"/>
          <w:sz w:val="18"/>
          <w:szCs w:val="18"/>
          <w:lang w:eastAsia="ru-RU"/>
        </w:rPr>
      </w:pPr>
      <w:r w:rsidRPr="005806EA">
        <w:rPr>
          <w:rFonts w:ascii="Tahoma" w:eastAsia="Times New Roman" w:hAnsi="Tahoma" w:cs="Tahoma"/>
          <w:b/>
          <w:bCs/>
          <w:color w:val="414141"/>
          <w:sz w:val="18"/>
          <w:szCs w:val="18"/>
          <w:lang w:eastAsia="ru-RU"/>
        </w:rPr>
        <w:t>ИНФОРМИРОВАНИЕ</w:t>
      </w:r>
    </w:p>
    <w:tbl>
      <w:tblPr>
        <w:tblW w:w="9781" w:type="dxa"/>
        <w:tblInd w:w="-67" w:type="dxa"/>
        <w:tblBorders>
          <w:top w:val="outset" w:sz="24" w:space="0" w:color="auto"/>
          <w:left w:val="outset" w:sz="24" w:space="0" w:color="auto"/>
          <w:bottom w:val="outset" w:sz="24" w:space="0" w:color="auto"/>
          <w:right w:val="outset" w:sz="24" w:space="0" w:color="auto"/>
        </w:tblBorders>
        <w:shd w:val="clear" w:color="auto" w:fill="FFFFFF"/>
        <w:tblCellMar>
          <w:top w:w="75" w:type="dxa"/>
          <w:left w:w="75" w:type="dxa"/>
          <w:bottom w:w="75" w:type="dxa"/>
          <w:right w:w="75" w:type="dxa"/>
        </w:tblCellMar>
        <w:tblLook w:val="04A0"/>
      </w:tblPr>
      <w:tblGrid>
        <w:gridCol w:w="1942"/>
        <w:gridCol w:w="6546"/>
        <w:gridCol w:w="1293"/>
      </w:tblGrid>
      <w:tr w:rsidR="005806EA" w:rsidRPr="005806EA" w:rsidTr="005F355E">
        <w:tc>
          <w:tcPr>
            <w:tcW w:w="9781" w:type="dxa"/>
            <w:gridSpan w:val="3"/>
            <w:tcBorders>
              <w:top w:val="single" w:sz="8" w:space="0" w:color="auto"/>
              <w:left w:val="single" w:sz="8" w:space="0" w:color="auto"/>
              <w:bottom w:val="single" w:sz="8" w:space="0" w:color="auto"/>
              <w:right w:val="single" w:sz="8" w:space="0" w:color="auto"/>
            </w:tcBorders>
            <w:shd w:val="clear" w:color="auto" w:fill="FFFFFF"/>
            <w:vAlign w:val="center"/>
            <w:hideMark/>
          </w:tcPr>
          <w:p w:rsidR="005806EA" w:rsidRPr="00C54561" w:rsidRDefault="005806EA" w:rsidP="00C54561">
            <w:pPr>
              <w:pStyle w:val="a5"/>
              <w:numPr>
                <w:ilvl w:val="0"/>
                <w:numId w:val="1"/>
              </w:numPr>
              <w:spacing w:after="225" w:line="240" w:lineRule="auto"/>
              <w:rPr>
                <w:rFonts w:ascii="Tahoma" w:eastAsia="Times New Roman" w:hAnsi="Tahoma" w:cs="Tahoma"/>
                <w:color w:val="414141"/>
                <w:sz w:val="24"/>
                <w:szCs w:val="24"/>
                <w:lang w:eastAsia="ru-RU"/>
              </w:rPr>
            </w:pPr>
            <w:r w:rsidRPr="00C54561">
              <w:rPr>
                <w:rFonts w:ascii="Tahoma" w:eastAsia="Times New Roman" w:hAnsi="Tahoma" w:cs="Tahoma"/>
                <w:b/>
                <w:bCs/>
                <w:sz w:val="24"/>
                <w:szCs w:val="24"/>
                <w:lang w:eastAsia="ru-RU"/>
              </w:rPr>
              <w:t>Тексты нормативных правовых актов, регулирующих осуществление государственного контроля (надзора), муниципального контроля (доступны по ссылкам)</w:t>
            </w:r>
          </w:p>
        </w:tc>
      </w:tr>
      <w:tr w:rsidR="005806EA" w:rsidRPr="005806EA" w:rsidTr="005F355E">
        <w:tc>
          <w:tcPr>
            <w:tcW w:w="0" w:type="auto"/>
            <w:tcBorders>
              <w:top w:val="outset" w:sz="24" w:space="0" w:color="auto"/>
              <w:left w:val="single" w:sz="8" w:space="0" w:color="auto"/>
              <w:bottom w:val="single" w:sz="8" w:space="0" w:color="auto"/>
              <w:right w:val="single" w:sz="8" w:space="0" w:color="auto"/>
            </w:tcBorders>
            <w:shd w:val="clear" w:color="auto" w:fill="FFFFFF"/>
            <w:vAlign w:val="center"/>
            <w:hideMark/>
          </w:tcPr>
          <w:p w:rsidR="005806EA" w:rsidRPr="005806EA" w:rsidRDefault="005806EA" w:rsidP="005806EA">
            <w:pPr>
              <w:spacing w:after="225"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1.    </w:t>
            </w:r>
          </w:p>
        </w:tc>
        <w:tc>
          <w:tcPr>
            <w:tcW w:w="7839" w:type="dxa"/>
            <w:gridSpan w:val="2"/>
            <w:tcBorders>
              <w:top w:val="outset" w:sz="24" w:space="0" w:color="auto"/>
              <w:left w:val="outset" w:sz="24" w:space="0" w:color="auto"/>
              <w:bottom w:val="single" w:sz="8" w:space="0" w:color="auto"/>
              <w:right w:val="single" w:sz="8" w:space="0" w:color="auto"/>
            </w:tcBorders>
            <w:shd w:val="clear" w:color="auto" w:fill="FFFFFF"/>
            <w:vAlign w:val="center"/>
            <w:hideMark/>
          </w:tcPr>
          <w:p w:rsidR="005806EA" w:rsidRPr="005806EA" w:rsidRDefault="005215B3" w:rsidP="005806EA">
            <w:pPr>
              <w:spacing w:after="225" w:line="240" w:lineRule="auto"/>
              <w:rPr>
                <w:rFonts w:ascii="Tahoma" w:eastAsia="Times New Roman" w:hAnsi="Tahoma" w:cs="Tahoma"/>
                <w:color w:val="414141"/>
                <w:sz w:val="24"/>
                <w:szCs w:val="24"/>
                <w:lang w:eastAsia="ru-RU"/>
              </w:rPr>
            </w:pPr>
            <w:hyperlink r:id="rId5" w:history="1">
              <w:r w:rsidR="005806EA" w:rsidRPr="005806EA">
                <w:rPr>
                  <w:rFonts w:ascii="Tahoma" w:eastAsia="Times New Roman" w:hAnsi="Tahoma" w:cs="Tahoma"/>
                  <w:color w:val="0000FF"/>
                  <w:sz w:val="24"/>
                  <w:szCs w:val="24"/>
                  <w:u w:val="single"/>
                  <w:lang w:eastAsia="ru-RU"/>
                </w:rPr>
                <w:t>Земельный кодекс Российской Федерации</w:t>
              </w:r>
            </w:hyperlink>
          </w:p>
          <w:p w:rsidR="005806EA" w:rsidRDefault="005806EA" w:rsidP="005806EA">
            <w:pPr>
              <w:spacing w:after="225" w:line="240" w:lineRule="auto"/>
              <w:rPr>
                <w:rFonts w:ascii="Tahoma" w:eastAsia="Times New Roman" w:hAnsi="Tahoma" w:cs="Tahoma"/>
                <w:sz w:val="24"/>
                <w:szCs w:val="24"/>
                <w:lang w:eastAsia="ru-RU"/>
              </w:rPr>
            </w:pPr>
            <w:r w:rsidRPr="005806EA">
              <w:rPr>
                <w:rFonts w:ascii="Tahoma" w:eastAsia="Times New Roman" w:hAnsi="Tahoma" w:cs="Tahoma"/>
                <w:sz w:val="24"/>
                <w:szCs w:val="24"/>
                <w:lang w:eastAsia="ru-RU"/>
              </w:rPr>
              <w:t>от 25 октября 2001 № 136-ФЗ</w:t>
            </w:r>
          </w:p>
          <w:p w:rsidR="004D4A70" w:rsidRPr="005806EA" w:rsidRDefault="004D4A70" w:rsidP="005806EA">
            <w:pPr>
              <w:spacing w:after="225" w:line="240" w:lineRule="auto"/>
              <w:rPr>
                <w:rFonts w:ascii="Tahoma" w:eastAsia="Times New Roman" w:hAnsi="Tahoma" w:cs="Tahoma"/>
                <w:color w:val="414141"/>
                <w:sz w:val="24"/>
                <w:szCs w:val="24"/>
                <w:lang w:eastAsia="ru-RU"/>
              </w:rPr>
            </w:pPr>
          </w:p>
        </w:tc>
      </w:tr>
      <w:tr w:rsidR="005806EA" w:rsidRPr="005806EA" w:rsidTr="005F355E">
        <w:tc>
          <w:tcPr>
            <w:tcW w:w="0" w:type="auto"/>
            <w:tcBorders>
              <w:top w:val="outset" w:sz="24" w:space="0" w:color="auto"/>
              <w:left w:val="single" w:sz="8" w:space="0" w:color="auto"/>
              <w:bottom w:val="single" w:sz="8" w:space="0" w:color="auto"/>
              <w:right w:val="single" w:sz="8" w:space="0" w:color="auto"/>
            </w:tcBorders>
            <w:shd w:val="clear" w:color="auto" w:fill="FFFFFF"/>
            <w:vAlign w:val="center"/>
            <w:hideMark/>
          </w:tcPr>
          <w:p w:rsidR="005806EA" w:rsidRPr="005806EA" w:rsidRDefault="005806EA" w:rsidP="005806EA">
            <w:pPr>
              <w:spacing w:after="225"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2.    </w:t>
            </w:r>
          </w:p>
        </w:tc>
        <w:tc>
          <w:tcPr>
            <w:tcW w:w="7839" w:type="dxa"/>
            <w:gridSpan w:val="2"/>
            <w:tcBorders>
              <w:top w:val="outset" w:sz="24" w:space="0" w:color="auto"/>
              <w:left w:val="outset" w:sz="24" w:space="0" w:color="auto"/>
              <w:bottom w:val="single" w:sz="8" w:space="0" w:color="auto"/>
              <w:right w:val="single" w:sz="8" w:space="0" w:color="auto"/>
            </w:tcBorders>
            <w:shd w:val="clear" w:color="auto" w:fill="FFFFFF"/>
            <w:vAlign w:val="center"/>
            <w:hideMark/>
          </w:tcPr>
          <w:p w:rsidR="005806EA" w:rsidRPr="005806EA" w:rsidRDefault="005215B3" w:rsidP="005806EA">
            <w:pPr>
              <w:spacing w:after="225" w:line="240" w:lineRule="auto"/>
              <w:rPr>
                <w:rFonts w:ascii="Tahoma" w:eastAsia="Times New Roman" w:hAnsi="Tahoma" w:cs="Tahoma"/>
                <w:color w:val="414141"/>
                <w:sz w:val="24"/>
                <w:szCs w:val="24"/>
                <w:lang w:eastAsia="ru-RU"/>
              </w:rPr>
            </w:pPr>
            <w:hyperlink r:id="rId6" w:history="1">
              <w:r w:rsidR="005806EA" w:rsidRPr="005806EA">
                <w:rPr>
                  <w:rFonts w:ascii="Tahoma" w:eastAsia="Times New Roman" w:hAnsi="Tahoma" w:cs="Tahoma"/>
                  <w:color w:val="0000FF"/>
                  <w:sz w:val="24"/>
                  <w:szCs w:val="24"/>
                  <w:u w:val="single"/>
                  <w:lang w:eastAsia="ru-RU"/>
                </w:rPr>
                <w:t>Гражданский кодекс Российской Федерации, часть первая</w:t>
              </w:r>
            </w:hyperlink>
          </w:p>
          <w:p w:rsidR="005806EA" w:rsidRPr="005806EA" w:rsidRDefault="005806EA" w:rsidP="005806EA">
            <w:pPr>
              <w:spacing w:after="225"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 от 30.11.1994 № 51-ФЗ</w:t>
            </w:r>
          </w:p>
        </w:tc>
      </w:tr>
      <w:tr w:rsidR="005806EA" w:rsidRPr="005806EA" w:rsidTr="005F355E">
        <w:tc>
          <w:tcPr>
            <w:tcW w:w="0" w:type="auto"/>
            <w:tcBorders>
              <w:top w:val="outset" w:sz="24" w:space="0" w:color="auto"/>
              <w:left w:val="single" w:sz="8" w:space="0" w:color="auto"/>
              <w:bottom w:val="single" w:sz="8" w:space="0" w:color="auto"/>
              <w:right w:val="single" w:sz="8" w:space="0" w:color="auto"/>
            </w:tcBorders>
            <w:shd w:val="clear" w:color="auto" w:fill="FFFFFF"/>
            <w:vAlign w:val="center"/>
            <w:hideMark/>
          </w:tcPr>
          <w:p w:rsidR="005806EA" w:rsidRPr="005806EA" w:rsidRDefault="005806EA" w:rsidP="005806EA">
            <w:pPr>
              <w:spacing w:after="225"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3.    </w:t>
            </w:r>
          </w:p>
        </w:tc>
        <w:tc>
          <w:tcPr>
            <w:tcW w:w="7839" w:type="dxa"/>
            <w:gridSpan w:val="2"/>
            <w:tcBorders>
              <w:top w:val="outset" w:sz="24" w:space="0" w:color="auto"/>
              <w:left w:val="outset" w:sz="24" w:space="0" w:color="auto"/>
              <w:bottom w:val="single" w:sz="8" w:space="0" w:color="auto"/>
              <w:right w:val="single" w:sz="8" w:space="0" w:color="auto"/>
            </w:tcBorders>
            <w:shd w:val="clear" w:color="auto" w:fill="FFFFFF"/>
            <w:vAlign w:val="center"/>
            <w:hideMark/>
          </w:tcPr>
          <w:p w:rsidR="005806EA" w:rsidRPr="005806EA" w:rsidRDefault="005215B3" w:rsidP="005806EA">
            <w:pPr>
              <w:spacing w:after="225" w:line="240" w:lineRule="auto"/>
              <w:rPr>
                <w:rFonts w:ascii="Tahoma" w:eastAsia="Times New Roman" w:hAnsi="Tahoma" w:cs="Tahoma"/>
                <w:color w:val="414141"/>
                <w:sz w:val="24"/>
                <w:szCs w:val="24"/>
                <w:lang w:eastAsia="ru-RU"/>
              </w:rPr>
            </w:pPr>
            <w:hyperlink r:id="rId7" w:history="1">
              <w:r w:rsidR="005806EA" w:rsidRPr="005806EA">
                <w:rPr>
                  <w:rFonts w:ascii="Tahoma" w:eastAsia="Times New Roman" w:hAnsi="Tahoma" w:cs="Tahoma"/>
                  <w:color w:val="0000FF"/>
                  <w:sz w:val="24"/>
                  <w:szCs w:val="24"/>
                  <w:u w:val="single"/>
                  <w:lang w:eastAsia="ru-RU"/>
                </w:rPr>
                <w:t>Кодекс Российской Федерации об административных правонарушениях</w:t>
              </w:r>
            </w:hyperlink>
          </w:p>
          <w:p w:rsidR="005806EA" w:rsidRPr="005806EA" w:rsidRDefault="005806EA" w:rsidP="005806EA">
            <w:pPr>
              <w:spacing w:after="225"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от 30.12.2001 № 195-ФЗ</w:t>
            </w:r>
          </w:p>
        </w:tc>
      </w:tr>
      <w:tr w:rsidR="005806EA" w:rsidRPr="005806EA" w:rsidTr="005F355E">
        <w:tc>
          <w:tcPr>
            <w:tcW w:w="0" w:type="auto"/>
            <w:tcBorders>
              <w:top w:val="outset" w:sz="24" w:space="0" w:color="auto"/>
              <w:left w:val="single" w:sz="8" w:space="0" w:color="auto"/>
              <w:bottom w:val="single" w:sz="8" w:space="0" w:color="auto"/>
              <w:right w:val="single" w:sz="8" w:space="0" w:color="auto"/>
            </w:tcBorders>
            <w:shd w:val="clear" w:color="auto" w:fill="FFFFFF"/>
            <w:vAlign w:val="center"/>
            <w:hideMark/>
          </w:tcPr>
          <w:p w:rsidR="005806EA" w:rsidRPr="005806EA" w:rsidRDefault="005806EA" w:rsidP="005806EA">
            <w:pPr>
              <w:spacing w:after="225"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4.    </w:t>
            </w:r>
          </w:p>
        </w:tc>
        <w:tc>
          <w:tcPr>
            <w:tcW w:w="7839" w:type="dxa"/>
            <w:gridSpan w:val="2"/>
            <w:tcBorders>
              <w:top w:val="outset" w:sz="24" w:space="0" w:color="auto"/>
              <w:left w:val="outset" w:sz="24" w:space="0" w:color="auto"/>
              <w:bottom w:val="single" w:sz="8" w:space="0" w:color="auto"/>
              <w:right w:val="single" w:sz="8" w:space="0" w:color="auto"/>
            </w:tcBorders>
            <w:shd w:val="clear" w:color="auto" w:fill="FFFFFF"/>
            <w:vAlign w:val="center"/>
            <w:hideMark/>
          </w:tcPr>
          <w:p w:rsidR="005806EA" w:rsidRPr="005806EA" w:rsidRDefault="005806EA" w:rsidP="005806EA">
            <w:pPr>
              <w:spacing w:after="225"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w:t>
            </w:r>
            <w:hyperlink r:id="rId8" w:history="1">
              <w:r w:rsidRPr="005806EA">
                <w:rPr>
                  <w:rFonts w:ascii="Tahoma" w:eastAsia="Times New Roman" w:hAnsi="Tahoma" w:cs="Tahoma"/>
                  <w:color w:val="0000FF"/>
                  <w:sz w:val="24"/>
                  <w:szCs w:val="24"/>
                  <w:u w:val="single"/>
                  <w:lang w:eastAsia="ru-RU"/>
                </w:rPr>
                <w:t>Об обороте земель сельскохозяйственного назначения</w:t>
              </w:r>
            </w:hyperlink>
            <w:r w:rsidRPr="005806EA">
              <w:rPr>
                <w:rFonts w:ascii="Tahoma" w:eastAsia="Times New Roman" w:hAnsi="Tahoma" w:cs="Tahoma"/>
                <w:sz w:val="24"/>
                <w:szCs w:val="24"/>
                <w:lang w:eastAsia="ru-RU"/>
              </w:rPr>
              <w:t>»</w:t>
            </w:r>
          </w:p>
          <w:p w:rsidR="005806EA" w:rsidRPr="005806EA" w:rsidRDefault="005806EA" w:rsidP="005806EA">
            <w:pPr>
              <w:spacing w:after="225"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от 24.07.2002 № 101-ФЗ</w:t>
            </w:r>
          </w:p>
        </w:tc>
      </w:tr>
      <w:tr w:rsidR="005806EA" w:rsidRPr="005806EA" w:rsidTr="005F355E">
        <w:tc>
          <w:tcPr>
            <w:tcW w:w="0" w:type="auto"/>
            <w:tcBorders>
              <w:top w:val="outset" w:sz="24" w:space="0" w:color="auto"/>
              <w:left w:val="single" w:sz="8" w:space="0" w:color="auto"/>
              <w:bottom w:val="single" w:sz="8" w:space="0" w:color="auto"/>
              <w:right w:val="single" w:sz="8" w:space="0" w:color="auto"/>
            </w:tcBorders>
            <w:shd w:val="clear" w:color="auto" w:fill="FFFFFF"/>
            <w:vAlign w:val="center"/>
            <w:hideMark/>
          </w:tcPr>
          <w:p w:rsidR="005806EA" w:rsidRPr="005806EA" w:rsidRDefault="005806EA" w:rsidP="005806EA">
            <w:pPr>
              <w:spacing w:after="225"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5.    </w:t>
            </w:r>
          </w:p>
        </w:tc>
        <w:tc>
          <w:tcPr>
            <w:tcW w:w="7839" w:type="dxa"/>
            <w:gridSpan w:val="2"/>
            <w:tcBorders>
              <w:top w:val="outset" w:sz="24" w:space="0" w:color="auto"/>
              <w:left w:val="outset" w:sz="24" w:space="0" w:color="auto"/>
              <w:bottom w:val="single" w:sz="8" w:space="0" w:color="auto"/>
              <w:right w:val="single" w:sz="8" w:space="0" w:color="auto"/>
            </w:tcBorders>
            <w:shd w:val="clear" w:color="auto" w:fill="FFFFFF"/>
            <w:vAlign w:val="center"/>
            <w:hideMark/>
          </w:tcPr>
          <w:p w:rsidR="005806EA" w:rsidRPr="005806EA" w:rsidRDefault="005806EA" w:rsidP="005806EA">
            <w:pPr>
              <w:spacing w:after="225"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w:t>
            </w:r>
            <w:hyperlink r:id="rId9" w:history="1">
              <w:r w:rsidRPr="005806EA">
                <w:rPr>
                  <w:rFonts w:ascii="Tahoma" w:eastAsia="Times New Roman" w:hAnsi="Tahoma" w:cs="Tahoma"/>
                  <w:color w:val="0000FF"/>
                  <w:sz w:val="24"/>
                  <w:szCs w:val="24"/>
                  <w:u w:val="single"/>
                  <w:lang w:eastAsia="ru-RU"/>
                </w:rPr>
                <w:t>О государственном регулировании обеспечения плодородия земель сельскохозяйственного назначения</w:t>
              </w:r>
            </w:hyperlink>
            <w:r w:rsidRPr="005806EA">
              <w:rPr>
                <w:rFonts w:ascii="Tahoma" w:eastAsia="Times New Roman" w:hAnsi="Tahoma" w:cs="Tahoma"/>
                <w:sz w:val="24"/>
                <w:szCs w:val="24"/>
                <w:lang w:eastAsia="ru-RU"/>
              </w:rPr>
              <w:t>» от 16.07.1998 № 101-ФЗ</w:t>
            </w:r>
          </w:p>
        </w:tc>
      </w:tr>
      <w:tr w:rsidR="005806EA" w:rsidRPr="005806EA" w:rsidTr="005F355E">
        <w:tc>
          <w:tcPr>
            <w:tcW w:w="0" w:type="auto"/>
            <w:tcBorders>
              <w:top w:val="outset" w:sz="24" w:space="0" w:color="auto"/>
              <w:left w:val="single" w:sz="8" w:space="0" w:color="auto"/>
              <w:bottom w:val="single" w:sz="8" w:space="0" w:color="auto"/>
              <w:right w:val="single" w:sz="8" w:space="0" w:color="auto"/>
            </w:tcBorders>
            <w:shd w:val="clear" w:color="auto" w:fill="FFFFFF"/>
            <w:vAlign w:val="center"/>
            <w:hideMark/>
          </w:tcPr>
          <w:p w:rsidR="005806EA" w:rsidRPr="005806EA" w:rsidRDefault="005806EA" w:rsidP="005806EA">
            <w:pPr>
              <w:spacing w:after="225"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6.    </w:t>
            </w:r>
          </w:p>
        </w:tc>
        <w:tc>
          <w:tcPr>
            <w:tcW w:w="7839" w:type="dxa"/>
            <w:gridSpan w:val="2"/>
            <w:tcBorders>
              <w:top w:val="outset" w:sz="24" w:space="0" w:color="auto"/>
              <w:left w:val="outset" w:sz="24" w:space="0" w:color="auto"/>
              <w:bottom w:val="single" w:sz="8" w:space="0" w:color="auto"/>
              <w:right w:val="single" w:sz="8" w:space="0" w:color="auto"/>
            </w:tcBorders>
            <w:shd w:val="clear" w:color="auto" w:fill="FFFFFF"/>
            <w:vAlign w:val="center"/>
            <w:hideMark/>
          </w:tcPr>
          <w:p w:rsidR="005806EA" w:rsidRPr="005806EA" w:rsidRDefault="005806EA" w:rsidP="005806EA">
            <w:pPr>
              <w:spacing w:after="225"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Постановление Правительство Российской Федерации от 24 ноября 2021 № 2019 «</w:t>
            </w:r>
            <w:hyperlink r:id="rId10" w:history="1">
              <w:r w:rsidRPr="005806EA">
                <w:rPr>
                  <w:rFonts w:ascii="Tahoma" w:eastAsia="Times New Roman" w:hAnsi="Tahoma" w:cs="Tahoma"/>
                  <w:color w:val="0000FF"/>
                  <w:sz w:val="24"/>
                  <w:szCs w:val="24"/>
                  <w:u w:val="single"/>
                  <w:lang w:eastAsia="ru-RU"/>
                </w:rPr>
                <w:t>Об утверждении Правил взаимодействия федеральных органов исполнительной власти, осуществляющих федеральный государственный земельный контроль (надзор), с органами, осуществляющими муниципальный земельный контроль, и о признании утратившими силу некоторых актов Правительства Российской Федерации</w:t>
              </w:r>
            </w:hyperlink>
            <w:r w:rsidRPr="005806EA">
              <w:rPr>
                <w:rFonts w:ascii="Tahoma" w:eastAsia="Times New Roman" w:hAnsi="Tahoma" w:cs="Tahoma"/>
                <w:sz w:val="24"/>
                <w:szCs w:val="24"/>
                <w:lang w:eastAsia="ru-RU"/>
              </w:rPr>
              <w:t>»</w:t>
            </w:r>
          </w:p>
        </w:tc>
      </w:tr>
      <w:tr w:rsidR="005806EA" w:rsidRPr="005806EA" w:rsidTr="005F355E">
        <w:tc>
          <w:tcPr>
            <w:tcW w:w="0" w:type="auto"/>
            <w:tcBorders>
              <w:top w:val="outset" w:sz="24" w:space="0" w:color="auto"/>
              <w:left w:val="single" w:sz="8" w:space="0" w:color="auto"/>
              <w:bottom w:val="single" w:sz="8" w:space="0" w:color="auto"/>
              <w:right w:val="single" w:sz="8" w:space="0" w:color="auto"/>
            </w:tcBorders>
            <w:shd w:val="clear" w:color="auto" w:fill="FFFFFF"/>
            <w:vAlign w:val="center"/>
            <w:hideMark/>
          </w:tcPr>
          <w:p w:rsidR="005806EA" w:rsidRPr="005806EA" w:rsidRDefault="005806EA" w:rsidP="005806EA">
            <w:pPr>
              <w:spacing w:after="225"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7.    </w:t>
            </w:r>
          </w:p>
        </w:tc>
        <w:tc>
          <w:tcPr>
            <w:tcW w:w="7839" w:type="dxa"/>
            <w:gridSpan w:val="2"/>
            <w:tcBorders>
              <w:top w:val="outset" w:sz="24" w:space="0" w:color="auto"/>
              <w:left w:val="outset" w:sz="24" w:space="0" w:color="auto"/>
              <w:bottom w:val="single" w:sz="8" w:space="0" w:color="auto"/>
              <w:right w:val="single" w:sz="8" w:space="0" w:color="auto"/>
            </w:tcBorders>
            <w:shd w:val="clear" w:color="auto" w:fill="FFFFFF"/>
            <w:vAlign w:val="center"/>
            <w:hideMark/>
          </w:tcPr>
          <w:p w:rsidR="005806EA" w:rsidRPr="005806EA" w:rsidRDefault="005806EA" w:rsidP="00D70EE9">
            <w:pPr>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Постановление Правительство Российской Федерации от 18 сентября 2020 № 1482 «</w:t>
            </w:r>
            <w:hyperlink r:id="rId11" w:history="1">
              <w:r w:rsidRPr="005806EA">
                <w:rPr>
                  <w:rFonts w:ascii="Tahoma" w:eastAsia="Times New Roman" w:hAnsi="Tahoma" w:cs="Tahoma"/>
                  <w:color w:val="0000FF"/>
                  <w:sz w:val="24"/>
                  <w:szCs w:val="24"/>
                  <w:u w:val="single"/>
                  <w:lang w:eastAsia="ru-RU"/>
                </w:rPr>
                <w:t>О признаках неиспользования земельных участков из земель сельскохозяйственного назначения по целевому назначению или использования с нарушением законодательства Российской Федерации</w:t>
              </w:r>
            </w:hyperlink>
            <w:r w:rsidRPr="005806EA">
              <w:rPr>
                <w:rFonts w:ascii="Tahoma" w:eastAsia="Times New Roman" w:hAnsi="Tahoma" w:cs="Tahoma"/>
                <w:sz w:val="24"/>
                <w:szCs w:val="24"/>
                <w:lang w:eastAsia="ru-RU"/>
              </w:rPr>
              <w:t>»</w:t>
            </w:r>
          </w:p>
        </w:tc>
      </w:tr>
      <w:tr w:rsidR="005806EA" w:rsidRPr="005806EA" w:rsidTr="005F355E">
        <w:tc>
          <w:tcPr>
            <w:tcW w:w="0" w:type="auto"/>
            <w:tcBorders>
              <w:top w:val="outset" w:sz="24" w:space="0" w:color="auto"/>
              <w:left w:val="single" w:sz="8" w:space="0" w:color="auto"/>
              <w:bottom w:val="single" w:sz="8" w:space="0" w:color="auto"/>
              <w:right w:val="single" w:sz="8" w:space="0" w:color="auto"/>
            </w:tcBorders>
            <w:shd w:val="clear" w:color="auto" w:fill="FFFFFF"/>
            <w:vAlign w:val="center"/>
            <w:hideMark/>
          </w:tcPr>
          <w:p w:rsidR="005806EA" w:rsidRPr="005806EA" w:rsidRDefault="005806EA" w:rsidP="005806EA">
            <w:pPr>
              <w:spacing w:after="225"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8.    </w:t>
            </w:r>
          </w:p>
        </w:tc>
        <w:tc>
          <w:tcPr>
            <w:tcW w:w="7839" w:type="dxa"/>
            <w:gridSpan w:val="2"/>
            <w:tcBorders>
              <w:top w:val="outset" w:sz="24" w:space="0" w:color="auto"/>
              <w:left w:val="outset" w:sz="24" w:space="0" w:color="auto"/>
              <w:bottom w:val="single" w:sz="8" w:space="0" w:color="auto"/>
              <w:right w:val="single" w:sz="8" w:space="0" w:color="auto"/>
            </w:tcBorders>
            <w:shd w:val="clear" w:color="auto" w:fill="FFFFFF"/>
            <w:vAlign w:val="center"/>
            <w:hideMark/>
          </w:tcPr>
          <w:p w:rsidR="005806EA" w:rsidRPr="005806EA" w:rsidRDefault="005215B3" w:rsidP="005806EA">
            <w:pPr>
              <w:spacing w:after="225" w:line="240" w:lineRule="auto"/>
              <w:rPr>
                <w:rFonts w:ascii="Tahoma" w:eastAsia="Times New Roman" w:hAnsi="Tahoma" w:cs="Tahoma"/>
                <w:color w:val="414141"/>
                <w:sz w:val="24"/>
                <w:szCs w:val="24"/>
                <w:lang w:eastAsia="ru-RU"/>
              </w:rPr>
            </w:pPr>
            <w:hyperlink r:id="rId12" w:history="1">
              <w:r w:rsidR="005806EA" w:rsidRPr="005806EA">
                <w:rPr>
                  <w:rFonts w:ascii="Tahoma" w:eastAsia="Times New Roman" w:hAnsi="Tahoma" w:cs="Tahoma"/>
                  <w:color w:val="0000FF"/>
                  <w:sz w:val="24"/>
                  <w:szCs w:val="24"/>
                  <w:u w:val="single"/>
                  <w:lang w:eastAsia="ru-RU"/>
                </w:rPr>
                <w:t>Федеральный закон «О государственном контроле (надзоре) и муниципальном контроле в Российской Федерации» от 31.07.2020 № 248-ФЗ</w:t>
              </w:r>
            </w:hyperlink>
          </w:p>
        </w:tc>
      </w:tr>
      <w:tr w:rsidR="005806EA" w:rsidRPr="005806EA" w:rsidTr="005F355E">
        <w:tc>
          <w:tcPr>
            <w:tcW w:w="0" w:type="auto"/>
            <w:tcBorders>
              <w:top w:val="outset" w:sz="24" w:space="0" w:color="auto"/>
              <w:left w:val="single" w:sz="8" w:space="0" w:color="auto"/>
              <w:bottom w:val="single" w:sz="8" w:space="0" w:color="auto"/>
              <w:right w:val="single" w:sz="8" w:space="0" w:color="auto"/>
            </w:tcBorders>
            <w:shd w:val="clear" w:color="auto" w:fill="FFFFFF"/>
            <w:vAlign w:val="center"/>
            <w:hideMark/>
          </w:tcPr>
          <w:p w:rsidR="005806EA" w:rsidRPr="005806EA" w:rsidRDefault="005806EA" w:rsidP="005806EA">
            <w:pPr>
              <w:spacing w:after="225"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lastRenderedPageBreak/>
              <w:t>9.    </w:t>
            </w:r>
          </w:p>
        </w:tc>
        <w:tc>
          <w:tcPr>
            <w:tcW w:w="7839" w:type="dxa"/>
            <w:gridSpan w:val="2"/>
            <w:tcBorders>
              <w:top w:val="outset" w:sz="24" w:space="0" w:color="auto"/>
              <w:left w:val="outset" w:sz="24" w:space="0" w:color="auto"/>
              <w:bottom w:val="single" w:sz="8" w:space="0" w:color="auto"/>
              <w:right w:val="single" w:sz="8" w:space="0" w:color="auto"/>
            </w:tcBorders>
            <w:shd w:val="clear" w:color="auto" w:fill="FFFFFF"/>
            <w:vAlign w:val="center"/>
            <w:hideMark/>
          </w:tcPr>
          <w:p w:rsidR="005806EA" w:rsidRPr="005806EA" w:rsidRDefault="005215B3" w:rsidP="005806EA">
            <w:pPr>
              <w:spacing w:after="225" w:line="240" w:lineRule="auto"/>
              <w:rPr>
                <w:rFonts w:ascii="Tahoma" w:eastAsia="Times New Roman" w:hAnsi="Tahoma" w:cs="Tahoma"/>
                <w:color w:val="414141"/>
                <w:sz w:val="24"/>
                <w:szCs w:val="24"/>
                <w:lang w:eastAsia="ru-RU"/>
              </w:rPr>
            </w:pPr>
            <w:hyperlink r:id="rId13" w:history="1">
              <w:r w:rsidR="005806EA" w:rsidRPr="005806EA">
                <w:rPr>
                  <w:rFonts w:ascii="Tahoma" w:eastAsia="Times New Roman" w:hAnsi="Tahoma" w:cs="Tahoma"/>
                  <w:color w:val="0000FF"/>
                  <w:sz w:val="24"/>
                  <w:szCs w:val="24"/>
                  <w:u w:val="single"/>
                  <w:lang w:eastAsia="ru-RU"/>
                </w:rPr>
                <w:t>Приказ Федеральной службы государственной регистрации, кадастра и картографии от 10 ноября 2020 № П/0412 «Об утверждении классификатора видов разрешенного использования земельных участков»</w:t>
              </w:r>
            </w:hyperlink>
          </w:p>
        </w:tc>
      </w:tr>
      <w:tr w:rsidR="005806EA" w:rsidRPr="005806EA" w:rsidTr="005F355E">
        <w:tc>
          <w:tcPr>
            <w:tcW w:w="0" w:type="auto"/>
            <w:tcBorders>
              <w:top w:val="outset" w:sz="24" w:space="0" w:color="auto"/>
              <w:left w:val="single" w:sz="8" w:space="0" w:color="auto"/>
              <w:bottom w:val="single" w:sz="8" w:space="0" w:color="auto"/>
              <w:right w:val="single" w:sz="8" w:space="0" w:color="auto"/>
            </w:tcBorders>
            <w:shd w:val="clear" w:color="auto" w:fill="FFFFFF"/>
            <w:vAlign w:val="center"/>
            <w:hideMark/>
          </w:tcPr>
          <w:p w:rsidR="005806EA" w:rsidRPr="005806EA" w:rsidRDefault="005806EA" w:rsidP="005806EA">
            <w:pPr>
              <w:spacing w:after="225"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10.        </w:t>
            </w:r>
          </w:p>
        </w:tc>
        <w:tc>
          <w:tcPr>
            <w:tcW w:w="7839" w:type="dxa"/>
            <w:gridSpan w:val="2"/>
            <w:tcBorders>
              <w:top w:val="outset" w:sz="24" w:space="0" w:color="auto"/>
              <w:left w:val="outset" w:sz="24" w:space="0" w:color="auto"/>
              <w:bottom w:val="single" w:sz="8" w:space="0" w:color="auto"/>
              <w:right w:val="single" w:sz="8" w:space="0" w:color="auto"/>
            </w:tcBorders>
            <w:shd w:val="clear" w:color="auto" w:fill="FFFFFF"/>
            <w:vAlign w:val="center"/>
            <w:hideMark/>
          </w:tcPr>
          <w:p w:rsidR="005806EA" w:rsidRPr="005806EA" w:rsidRDefault="005215B3" w:rsidP="001229B8">
            <w:pPr>
              <w:spacing w:after="225" w:line="240" w:lineRule="auto"/>
              <w:rPr>
                <w:rFonts w:ascii="Tahoma" w:eastAsia="Times New Roman" w:hAnsi="Tahoma" w:cs="Tahoma"/>
                <w:color w:val="414141"/>
                <w:sz w:val="24"/>
                <w:szCs w:val="24"/>
                <w:lang w:eastAsia="ru-RU"/>
              </w:rPr>
            </w:pPr>
            <w:hyperlink r:id="rId14" w:history="1">
              <w:r w:rsidR="005806EA" w:rsidRPr="00407FC4">
                <w:rPr>
                  <w:rStyle w:val="a4"/>
                  <w:rFonts w:ascii="Tahoma" w:eastAsia="Times New Roman" w:hAnsi="Tahoma" w:cs="Tahoma"/>
                  <w:sz w:val="24"/>
                  <w:szCs w:val="24"/>
                  <w:lang w:eastAsia="ru-RU"/>
                </w:rPr>
                <w:t xml:space="preserve">Решение Собрания Представителей </w:t>
              </w:r>
              <w:r w:rsidR="001F34C7" w:rsidRPr="00407FC4">
                <w:rPr>
                  <w:rStyle w:val="a4"/>
                  <w:rFonts w:ascii="Tahoma" w:eastAsia="Times New Roman" w:hAnsi="Tahoma" w:cs="Tahoma"/>
                  <w:sz w:val="24"/>
                  <w:szCs w:val="24"/>
                  <w:lang w:eastAsia="ru-RU"/>
                </w:rPr>
                <w:t>Одоевск</w:t>
              </w:r>
              <w:r w:rsidR="001464A6" w:rsidRPr="00407FC4">
                <w:rPr>
                  <w:rStyle w:val="a4"/>
                  <w:rFonts w:ascii="Tahoma" w:eastAsia="Times New Roman" w:hAnsi="Tahoma" w:cs="Tahoma"/>
                  <w:sz w:val="24"/>
                  <w:szCs w:val="24"/>
                  <w:lang w:eastAsia="ru-RU"/>
                </w:rPr>
                <w:t>ий</w:t>
              </w:r>
              <w:r w:rsidR="005806EA" w:rsidRPr="00407FC4">
                <w:rPr>
                  <w:rStyle w:val="a4"/>
                  <w:rFonts w:ascii="Tahoma" w:eastAsia="Times New Roman" w:hAnsi="Tahoma" w:cs="Tahoma"/>
                  <w:sz w:val="24"/>
                  <w:szCs w:val="24"/>
                  <w:lang w:eastAsia="ru-RU"/>
                </w:rPr>
                <w:t xml:space="preserve"> район от 2</w:t>
              </w:r>
              <w:r w:rsidR="001229B8" w:rsidRPr="00407FC4">
                <w:rPr>
                  <w:rStyle w:val="a4"/>
                  <w:rFonts w:ascii="Tahoma" w:eastAsia="Times New Roman" w:hAnsi="Tahoma" w:cs="Tahoma"/>
                  <w:sz w:val="24"/>
                  <w:szCs w:val="24"/>
                  <w:lang w:eastAsia="ru-RU"/>
                </w:rPr>
                <w:t>9</w:t>
              </w:r>
              <w:r w:rsidR="005806EA" w:rsidRPr="00407FC4">
                <w:rPr>
                  <w:rStyle w:val="a4"/>
                  <w:rFonts w:ascii="Tahoma" w:eastAsia="Times New Roman" w:hAnsi="Tahoma" w:cs="Tahoma"/>
                  <w:sz w:val="24"/>
                  <w:szCs w:val="24"/>
                  <w:lang w:eastAsia="ru-RU"/>
                </w:rPr>
                <w:t>.</w:t>
              </w:r>
              <w:r w:rsidR="001229B8" w:rsidRPr="00407FC4">
                <w:rPr>
                  <w:rStyle w:val="a4"/>
                  <w:rFonts w:ascii="Tahoma" w:eastAsia="Times New Roman" w:hAnsi="Tahoma" w:cs="Tahoma"/>
                  <w:sz w:val="24"/>
                  <w:szCs w:val="24"/>
                  <w:lang w:eastAsia="ru-RU"/>
                </w:rPr>
                <w:t>09</w:t>
              </w:r>
              <w:r w:rsidR="005806EA" w:rsidRPr="00407FC4">
                <w:rPr>
                  <w:rStyle w:val="a4"/>
                  <w:rFonts w:ascii="Tahoma" w:eastAsia="Times New Roman" w:hAnsi="Tahoma" w:cs="Tahoma"/>
                  <w:sz w:val="24"/>
                  <w:szCs w:val="24"/>
                  <w:lang w:eastAsia="ru-RU"/>
                </w:rPr>
                <w:t xml:space="preserve">.2021 № </w:t>
              </w:r>
              <w:r w:rsidR="001229B8" w:rsidRPr="00407FC4">
                <w:rPr>
                  <w:rStyle w:val="a4"/>
                  <w:rFonts w:ascii="Tahoma" w:eastAsia="Times New Roman" w:hAnsi="Tahoma" w:cs="Tahoma"/>
                  <w:sz w:val="24"/>
                  <w:szCs w:val="24"/>
                  <w:lang w:eastAsia="ru-RU"/>
                </w:rPr>
                <w:t>22-147</w:t>
              </w:r>
              <w:r w:rsidR="005806EA" w:rsidRPr="00407FC4">
                <w:rPr>
                  <w:rStyle w:val="a4"/>
                  <w:rFonts w:ascii="Tahoma" w:eastAsia="Times New Roman" w:hAnsi="Tahoma" w:cs="Tahoma"/>
                  <w:sz w:val="24"/>
                  <w:szCs w:val="24"/>
                  <w:lang w:eastAsia="ru-RU"/>
                </w:rPr>
                <w:t xml:space="preserve"> «Об утверждении Положения о муниципальном земельном контроле </w:t>
              </w:r>
              <w:r w:rsidR="001229B8" w:rsidRPr="00407FC4">
                <w:rPr>
                  <w:rStyle w:val="a4"/>
                  <w:rFonts w:ascii="Tahoma" w:eastAsia="Times New Roman" w:hAnsi="Tahoma" w:cs="Tahoma"/>
                  <w:sz w:val="24"/>
                  <w:szCs w:val="24"/>
                  <w:lang w:eastAsia="ru-RU"/>
                </w:rPr>
                <w:t>в границах муниципального образования</w:t>
              </w:r>
              <w:r w:rsidR="005806EA" w:rsidRPr="00407FC4">
                <w:rPr>
                  <w:rStyle w:val="a4"/>
                  <w:rFonts w:ascii="Tahoma" w:eastAsia="Times New Roman" w:hAnsi="Tahoma" w:cs="Tahoma"/>
                  <w:sz w:val="24"/>
                  <w:szCs w:val="24"/>
                  <w:lang w:eastAsia="ru-RU"/>
                </w:rPr>
                <w:t xml:space="preserve"> </w:t>
              </w:r>
              <w:r w:rsidR="001F34C7" w:rsidRPr="00407FC4">
                <w:rPr>
                  <w:rStyle w:val="a4"/>
                  <w:rFonts w:ascii="Tahoma" w:eastAsia="Times New Roman" w:hAnsi="Tahoma" w:cs="Tahoma"/>
                  <w:sz w:val="24"/>
                  <w:szCs w:val="24"/>
                  <w:lang w:eastAsia="ru-RU"/>
                </w:rPr>
                <w:t>Одоевск</w:t>
              </w:r>
              <w:r w:rsidR="001229B8" w:rsidRPr="00407FC4">
                <w:rPr>
                  <w:rStyle w:val="a4"/>
                  <w:rFonts w:ascii="Tahoma" w:eastAsia="Times New Roman" w:hAnsi="Tahoma" w:cs="Tahoma"/>
                  <w:sz w:val="24"/>
                  <w:szCs w:val="24"/>
                  <w:lang w:eastAsia="ru-RU"/>
                </w:rPr>
                <w:t>ий</w:t>
              </w:r>
              <w:r w:rsidR="005806EA" w:rsidRPr="00407FC4">
                <w:rPr>
                  <w:rStyle w:val="a4"/>
                  <w:rFonts w:ascii="Tahoma" w:eastAsia="Times New Roman" w:hAnsi="Tahoma" w:cs="Tahoma"/>
                  <w:sz w:val="24"/>
                  <w:szCs w:val="24"/>
                  <w:lang w:eastAsia="ru-RU"/>
                </w:rPr>
                <w:t xml:space="preserve"> район»</w:t>
              </w:r>
            </w:hyperlink>
          </w:p>
        </w:tc>
      </w:tr>
      <w:tr w:rsidR="005806EA" w:rsidRPr="005806EA" w:rsidTr="005F355E">
        <w:tc>
          <w:tcPr>
            <w:tcW w:w="0" w:type="auto"/>
            <w:tcBorders>
              <w:top w:val="outset" w:sz="24" w:space="0" w:color="auto"/>
              <w:left w:val="single" w:sz="8" w:space="0" w:color="auto"/>
              <w:bottom w:val="single" w:sz="8" w:space="0" w:color="auto"/>
              <w:right w:val="single" w:sz="8" w:space="0" w:color="auto"/>
            </w:tcBorders>
            <w:shd w:val="clear" w:color="auto" w:fill="FFFFFF"/>
            <w:vAlign w:val="center"/>
            <w:hideMark/>
          </w:tcPr>
          <w:p w:rsidR="005806EA" w:rsidRPr="005806EA" w:rsidRDefault="005806EA" w:rsidP="005806EA">
            <w:pPr>
              <w:spacing w:after="225"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11.        </w:t>
            </w:r>
          </w:p>
        </w:tc>
        <w:tc>
          <w:tcPr>
            <w:tcW w:w="7839" w:type="dxa"/>
            <w:gridSpan w:val="2"/>
            <w:tcBorders>
              <w:top w:val="outset" w:sz="24" w:space="0" w:color="auto"/>
              <w:left w:val="outset" w:sz="24" w:space="0" w:color="auto"/>
              <w:bottom w:val="single" w:sz="8" w:space="0" w:color="auto"/>
              <w:right w:val="single" w:sz="8" w:space="0" w:color="auto"/>
            </w:tcBorders>
            <w:shd w:val="clear" w:color="auto" w:fill="FFFFFF"/>
            <w:vAlign w:val="center"/>
            <w:hideMark/>
          </w:tcPr>
          <w:p w:rsidR="005806EA" w:rsidRPr="005806EA" w:rsidRDefault="005215B3" w:rsidP="001229B8">
            <w:pPr>
              <w:spacing w:after="225" w:line="240" w:lineRule="auto"/>
              <w:rPr>
                <w:rFonts w:ascii="Tahoma" w:eastAsia="Times New Roman" w:hAnsi="Tahoma" w:cs="Tahoma"/>
                <w:color w:val="414141"/>
                <w:sz w:val="24"/>
                <w:szCs w:val="24"/>
                <w:lang w:eastAsia="ru-RU"/>
              </w:rPr>
            </w:pPr>
            <w:hyperlink r:id="rId15" w:anchor=":~:text=29.09.2021%20%E2%84%96%2022%2D147-,%D0%9E%D0%B1%20%D1%83%D1%82%D0%B2%D0%B5%D1%80%D0%B6%D0%B4%D0%B5%D0%BD%D0%B8%D0%B8%20%D0%9F%D0%BE%D0%BB%D0%BE%D0%B6%D0%B5" w:history="1">
              <w:r w:rsidR="001229B8" w:rsidRPr="00407FC4">
                <w:rPr>
                  <w:rStyle w:val="a4"/>
                  <w:rFonts w:ascii="Tahoma" w:eastAsia="Times New Roman" w:hAnsi="Tahoma" w:cs="Tahoma"/>
                  <w:sz w:val="24"/>
                  <w:szCs w:val="24"/>
                  <w:lang w:eastAsia="ru-RU"/>
                </w:rPr>
                <w:t>Решение о внесении изменений от 24.12.2021 №26-176 в Решение Собрания Представителей Одоевский район от 29.09.2021 № 22-147 «Об утверждении Положения о муниципальном земельном контроле в границах муниципального образования Одоевский район»</w:t>
              </w:r>
            </w:hyperlink>
          </w:p>
        </w:tc>
      </w:tr>
      <w:tr w:rsidR="005806EA" w:rsidRPr="005806EA" w:rsidTr="005F355E">
        <w:trPr>
          <w:trHeight w:val="852"/>
        </w:trPr>
        <w:tc>
          <w:tcPr>
            <w:tcW w:w="0" w:type="auto"/>
            <w:tcBorders>
              <w:top w:val="outset" w:sz="24" w:space="0" w:color="auto"/>
              <w:left w:val="single" w:sz="8" w:space="0" w:color="auto"/>
              <w:bottom w:val="single" w:sz="4" w:space="0" w:color="auto"/>
              <w:right w:val="single" w:sz="8" w:space="0" w:color="auto"/>
            </w:tcBorders>
            <w:shd w:val="clear" w:color="auto" w:fill="FFFFFF"/>
            <w:vAlign w:val="center"/>
            <w:hideMark/>
          </w:tcPr>
          <w:p w:rsidR="005806EA" w:rsidRPr="005806EA" w:rsidRDefault="005806EA" w:rsidP="005806EA">
            <w:pPr>
              <w:spacing w:after="225"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12.        </w:t>
            </w:r>
          </w:p>
        </w:tc>
        <w:tc>
          <w:tcPr>
            <w:tcW w:w="7839" w:type="dxa"/>
            <w:gridSpan w:val="2"/>
            <w:tcBorders>
              <w:top w:val="outset" w:sz="24" w:space="0" w:color="auto"/>
              <w:left w:val="outset" w:sz="24" w:space="0" w:color="auto"/>
              <w:bottom w:val="single" w:sz="4" w:space="0" w:color="auto"/>
              <w:right w:val="single" w:sz="8" w:space="0" w:color="auto"/>
            </w:tcBorders>
            <w:shd w:val="clear" w:color="auto" w:fill="FFFFFF"/>
            <w:vAlign w:val="center"/>
            <w:hideMark/>
          </w:tcPr>
          <w:p w:rsidR="005806EA" w:rsidRPr="005806EA" w:rsidRDefault="005215B3" w:rsidP="005806EA">
            <w:pPr>
              <w:spacing w:after="225" w:line="240" w:lineRule="auto"/>
              <w:rPr>
                <w:rFonts w:ascii="Tahoma" w:eastAsia="Times New Roman" w:hAnsi="Tahoma" w:cs="Tahoma"/>
                <w:color w:val="414141"/>
                <w:sz w:val="24"/>
                <w:szCs w:val="24"/>
                <w:lang w:eastAsia="ru-RU"/>
              </w:rPr>
            </w:pPr>
            <w:hyperlink r:id="rId16" w:history="1">
              <w:r w:rsidR="005806EA" w:rsidRPr="005806EA">
                <w:rPr>
                  <w:rFonts w:ascii="Tahoma" w:eastAsia="Times New Roman" w:hAnsi="Tahoma" w:cs="Tahoma"/>
                  <w:color w:val="0000FF"/>
                  <w:sz w:val="24"/>
                  <w:szCs w:val="24"/>
                  <w:u w:val="single"/>
                  <w:lang w:eastAsia="ru-RU"/>
                </w:rPr>
                <w:t>Приказ Министерства экономического развития РФ от 31 марта 2021 г. № 151 «О типовых формах документов, используемых контрольным (надзорным) органом»</w:t>
              </w:r>
            </w:hyperlink>
          </w:p>
        </w:tc>
      </w:tr>
      <w:tr w:rsidR="00D70EE9" w:rsidRPr="005806EA" w:rsidTr="005F355E">
        <w:trPr>
          <w:trHeight w:val="250"/>
        </w:trPr>
        <w:tc>
          <w:tcPr>
            <w:tcW w:w="0" w:type="auto"/>
            <w:tcBorders>
              <w:top w:val="single" w:sz="4" w:space="0" w:color="auto"/>
              <w:left w:val="single" w:sz="8" w:space="0" w:color="auto"/>
              <w:bottom w:val="single" w:sz="8" w:space="0" w:color="auto"/>
              <w:right w:val="single" w:sz="8" w:space="0" w:color="auto"/>
            </w:tcBorders>
            <w:shd w:val="clear" w:color="auto" w:fill="FFFFFF"/>
            <w:vAlign w:val="center"/>
            <w:hideMark/>
          </w:tcPr>
          <w:p w:rsidR="00D70EE9" w:rsidRPr="005806EA" w:rsidRDefault="00D70EE9" w:rsidP="005806EA">
            <w:pPr>
              <w:spacing w:after="225" w:line="240" w:lineRule="auto"/>
              <w:rPr>
                <w:rFonts w:ascii="Tahoma" w:eastAsia="Times New Roman" w:hAnsi="Tahoma" w:cs="Tahoma"/>
                <w:sz w:val="24"/>
                <w:szCs w:val="24"/>
                <w:lang w:eastAsia="ru-RU"/>
              </w:rPr>
            </w:pPr>
            <w:r>
              <w:rPr>
                <w:rFonts w:ascii="Tahoma" w:eastAsia="Times New Roman" w:hAnsi="Tahoma" w:cs="Tahoma"/>
                <w:sz w:val="24"/>
                <w:szCs w:val="24"/>
                <w:lang w:eastAsia="ru-RU"/>
              </w:rPr>
              <w:t>13</w:t>
            </w:r>
          </w:p>
        </w:tc>
        <w:tc>
          <w:tcPr>
            <w:tcW w:w="7839" w:type="dxa"/>
            <w:gridSpan w:val="2"/>
            <w:tcBorders>
              <w:top w:val="single" w:sz="4" w:space="0" w:color="auto"/>
              <w:left w:val="outset" w:sz="24" w:space="0" w:color="auto"/>
              <w:bottom w:val="single" w:sz="8" w:space="0" w:color="auto"/>
              <w:right w:val="single" w:sz="8" w:space="0" w:color="auto"/>
            </w:tcBorders>
            <w:shd w:val="clear" w:color="auto" w:fill="FFFFFF"/>
            <w:vAlign w:val="center"/>
            <w:hideMark/>
          </w:tcPr>
          <w:p w:rsidR="00D70EE9" w:rsidRDefault="005215B3" w:rsidP="00D70EE9">
            <w:pPr>
              <w:spacing w:after="240" w:line="240" w:lineRule="auto"/>
              <w:jc w:val="both"/>
              <w:outlineLvl w:val="0"/>
            </w:pPr>
            <w:hyperlink r:id="rId17" w:anchor=":~:text=%D0%9F%D0%9E%D0%A1%D0%A2%D0%90%D0%9D%D0%9E%D0%92%D0%9B%D0%95%D0%9D%D0%98%D0%95%20%D0%BE%D1%82%2008.02.2022,%D0%BE%D0%B1%D1%80%D0%B0%D0%B7%D0%BE%D0%B2%D0%B0" w:history="1">
              <w:r w:rsidR="00D70EE9" w:rsidRPr="00430D7C">
                <w:rPr>
                  <w:rStyle w:val="a4"/>
                  <w:rFonts w:ascii="Tahoma" w:hAnsi="Tahoma" w:cs="Tahoma"/>
                  <w:b/>
                  <w:sz w:val="18"/>
                  <w:szCs w:val="18"/>
                </w:rPr>
                <w:t>Постановление от 08.02.2022 №68 об Утверждении формы проверочного листа (списка контрольных вопросов), применяемого при осуществлении муниципального земельного контроля в границах муниципального образования Одоевский район</w:t>
              </w:r>
            </w:hyperlink>
            <w:r w:rsidR="00D70EE9">
              <w:rPr>
                <w:rFonts w:ascii="Tahoma" w:hAnsi="Tahoma" w:cs="Tahoma"/>
                <w:b/>
                <w:color w:val="1D1B11"/>
                <w:sz w:val="18"/>
                <w:szCs w:val="18"/>
              </w:rPr>
              <w:t xml:space="preserve"> </w:t>
            </w:r>
          </w:p>
        </w:tc>
      </w:tr>
      <w:tr w:rsidR="005806EA" w:rsidRPr="005806EA" w:rsidTr="005F355E">
        <w:trPr>
          <w:trHeight w:val="1114"/>
        </w:trPr>
        <w:tc>
          <w:tcPr>
            <w:tcW w:w="0" w:type="auto"/>
            <w:tcBorders>
              <w:top w:val="outset" w:sz="6" w:space="0" w:color="auto"/>
              <w:left w:val="outset" w:sz="6" w:space="0" w:color="auto"/>
              <w:bottom w:val="single" w:sz="4" w:space="0" w:color="auto"/>
              <w:right w:val="outset" w:sz="6" w:space="0" w:color="auto"/>
            </w:tcBorders>
            <w:shd w:val="clear" w:color="auto" w:fill="FFFFFF"/>
            <w:vAlign w:val="center"/>
            <w:hideMark/>
          </w:tcPr>
          <w:p w:rsidR="005806EA" w:rsidRPr="005806EA" w:rsidRDefault="005806EA" w:rsidP="00D70EE9">
            <w:pPr>
              <w:spacing w:after="0" w:line="240" w:lineRule="auto"/>
              <w:rPr>
                <w:rFonts w:ascii="Tahoma" w:eastAsia="Times New Roman" w:hAnsi="Tahoma" w:cs="Tahoma"/>
                <w:color w:val="414141"/>
                <w:sz w:val="24"/>
                <w:szCs w:val="24"/>
                <w:lang w:eastAsia="ru-RU"/>
              </w:rPr>
            </w:pPr>
            <w:r w:rsidRPr="005806EA">
              <w:rPr>
                <w:rFonts w:ascii="Tahoma" w:eastAsia="Times New Roman" w:hAnsi="Tahoma" w:cs="Tahoma"/>
                <w:color w:val="414141"/>
                <w:sz w:val="24"/>
                <w:szCs w:val="24"/>
                <w:lang w:eastAsia="ru-RU"/>
              </w:rPr>
              <w:t> 1</w:t>
            </w:r>
            <w:r w:rsidR="00D70EE9">
              <w:rPr>
                <w:rFonts w:ascii="Tahoma" w:eastAsia="Times New Roman" w:hAnsi="Tahoma" w:cs="Tahoma"/>
                <w:color w:val="414141"/>
                <w:sz w:val="24"/>
                <w:szCs w:val="24"/>
                <w:lang w:eastAsia="ru-RU"/>
              </w:rPr>
              <w:t>4</w:t>
            </w:r>
            <w:r w:rsidRPr="005806EA">
              <w:rPr>
                <w:rFonts w:ascii="Tahoma" w:eastAsia="Times New Roman" w:hAnsi="Tahoma" w:cs="Tahoma"/>
                <w:color w:val="414141"/>
                <w:sz w:val="24"/>
                <w:szCs w:val="24"/>
                <w:lang w:eastAsia="ru-RU"/>
              </w:rPr>
              <w:t>.</w:t>
            </w:r>
          </w:p>
        </w:tc>
        <w:tc>
          <w:tcPr>
            <w:tcW w:w="7839" w:type="dxa"/>
            <w:gridSpan w:val="2"/>
            <w:tcBorders>
              <w:top w:val="outset" w:sz="6" w:space="0" w:color="auto"/>
              <w:left w:val="outset" w:sz="6" w:space="0" w:color="auto"/>
              <w:bottom w:val="single" w:sz="4" w:space="0" w:color="auto"/>
              <w:right w:val="outset" w:sz="6" w:space="0" w:color="auto"/>
            </w:tcBorders>
            <w:shd w:val="clear" w:color="auto" w:fill="FFFFFF"/>
            <w:vAlign w:val="center"/>
            <w:hideMark/>
          </w:tcPr>
          <w:p w:rsidR="005806EA" w:rsidRDefault="005215B3" w:rsidP="005806EA">
            <w:pPr>
              <w:spacing w:after="0" w:line="240" w:lineRule="auto"/>
            </w:pPr>
            <w:hyperlink r:id="rId18" w:history="1">
              <w:r w:rsidR="005806EA" w:rsidRPr="005806EA">
                <w:rPr>
                  <w:rFonts w:ascii="Tahoma" w:eastAsia="Times New Roman" w:hAnsi="Tahoma" w:cs="Tahoma"/>
                  <w:color w:val="2E799D"/>
                  <w:sz w:val="24"/>
                  <w:szCs w:val="24"/>
                  <w:u w:val="single"/>
                  <w:lang w:eastAsia="ru-RU"/>
                </w:rPr>
                <w:t>Постановление Правительства РФ от 10.03.2022 N 336 "Об особенностях организации и осуществления государственного контроля (надзора), муниципального контроля"</w:t>
              </w:r>
            </w:hyperlink>
          </w:p>
          <w:p w:rsidR="005F355E" w:rsidRPr="005806EA" w:rsidRDefault="005F355E" w:rsidP="005806EA">
            <w:pPr>
              <w:spacing w:after="0" w:line="240" w:lineRule="auto"/>
              <w:rPr>
                <w:rFonts w:ascii="Tahoma" w:eastAsia="Times New Roman" w:hAnsi="Tahoma" w:cs="Tahoma"/>
                <w:color w:val="414141"/>
                <w:sz w:val="24"/>
                <w:szCs w:val="24"/>
                <w:lang w:eastAsia="ru-RU"/>
              </w:rPr>
            </w:pPr>
          </w:p>
        </w:tc>
      </w:tr>
      <w:tr w:rsidR="005F355E" w:rsidRPr="005806EA" w:rsidTr="005F355E">
        <w:trPr>
          <w:trHeight w:val="351"/>
        </w:trPr>
        <w:tc>
          <w:tcPr>
            <w:tcW w:w="0" w:type="auto"/>
            <w:tcBorders>
              <w:top w:val="single" w:sz="4" w:space="0" w:color="auto"/>
              <w:left w:val="outset" w:sz="6" w:space="0" w:color="auto"/>
              <w:bottom w:val="outset" w:sz="6" w:space="0" w:color="auto"/>
              <w:right w:val="outset" w:sz="6" w:space="0" w:color="auto"/>
            </w:tcBorders>
            <w:shd w:val="clear" w:color="auto" w:fill="FFFFFF"/>
            <w:vAlign w:val="center"/>
            <w:hideMark/>
          </w:tcPr>
          <w:p w:rsidR="005F355E" w:rsidRPr="005806EA" w:rsidRDefault="005F355E" w:rsidP="00D70EE9">
            <w:pPr>
              <w:spacing w:after="0" w:line="240" w:lineRule="auto"/>
              <w:rPr>
                <w:rFonts w:ascii="Tahoma" w:eastAsia="Times New Roman" w:hAnsi="Tahoma" w:cs="Tahoma"/>
                <w:color w:val="414141"/>
                <w:sz w:val="24"/>
                <w:szCs w:val="24"/>
                <w:lang w:eastAsia="ru-RU"/>
              </w:rPr>
            </w:pPr>
            <w:r>
              <w:rPr>
                <w:rFonts w:ascii="Tahoma" w:eastAsia="Times New Roman" w:hAnsi="Tahoma" w:cs="Tahoma"/>
                <w:color w:val="414141"/>
                <w:sz w:val="24"/>
                <w:szCs w:val="24"/>
                <w:lang w:eastAsia="ru-RU"/>
              </w:rPr>
              <w:t>15</w:t>
            </w:r>
          </w:p>
        </w:tc>
        <w:tc>
          <w:tcPr>
            <w:tcW w:w="7839" w:type="dxa"/>
            <w:gridSpan w:val="2"/>
            <w:tcBorders>
              <w:top w:val="single" w:sz="4" w:space="0" w:color="auto"/>
              <w:left w:val="outset" w:sz="6" w:space="0" w:color="auto"/>
              <w:bottom w:val="outset" w:sz="6" w:space="0" w:color="auto"/>
              <w:right w:val="outset" w:sz="6" w:space="0" w:color="auto"/>
            </w:tcBorders>
            <w:shd w:val="clear" w:color="auto" w:fill="FFFFFF"/>
            <w:vAlign w:val="center"/>
            <w:hideMark/>
          </w:tcPr>
          <w:p w:rsidR="005F355E" w:rsidRPr="00E634E8" w:rsidRDefault="005F355E" w:rsidP="005F355E">
            <w:pPr>
              <w:autoSpaceDE w:val="0"/>
              <w:autoSpaceDN w:val="0"/>
              <w:adjustRightInd w:val="0"/>
              <w:spacing w:after="0" w:line="240" w:lineRule="auto"/>
              <w:rPr>
                <w:rStyle w:val="a4"/>
                <w:rFonts w:ascii="Tahoma" w:hAnsi="Tahoma" w:cs="Tahoma"/>
              </w:rPr>
            </w:pPr>
            <w:r>
              <w:rPr>
                <w:rFonts w:ascii="Tahoma" w:hAnsi="Tahoma" w:cs="Tahoma"/>
              </w:rPr>
              <w:fldChar w:fldCharType="begin"/>
            </w:r>
            <w:r>
              <w:rPr>
                <w:rFonts w:ascii="Tahoma" w:hAnsi="Tahoma" w:cs="Tahoma"/>
              </w:rPr>
              <w:instrText xml:space="preserve"> HYPERLINK "https://docs.cntd.ru/document/1300433865" </w:instrText>
            </w:r>
            <w:r>
              <w:rPr>
                <w:rFonts w:ascii="Tahoma" w:hAnsi="Tahoma" w:cs="Tahoma"/>
              </w:rPr>
              <w:fldChar w:fldCharType="separate"/>
            </w:r>
            <w:r w:rsidRPr="00E634E8">
              <w:rPr>
                <w:rStyle w:val="a4"/>
                <w:rFonts w:ascii="Tahoma" w:hAnsi="Tahoma" w:cs="Tahoma"/>
              </w:rPr>
              <w:t>Постановление Правительства РФ от 29.12.2022 N 2516</w:t>
            </w:r>
          </w:p>
          <w:p w:rsidR="005F355E" w:rsidRPr="009A252E" w:rsidRDefault="005F355E" w:rsidP="005F355E">
            <w:pPr>
              <w:autoSpaceDE w:val="0"/>
              <w:autoSpaceDN w:val="0"/>
              <w:adjustRightInd w:val="0"/>
              <w:spacing w:after="0" w:line="240" w:lineRule="auto"/>
              <w:rPr>
                <w:rFonts w:ascii="Tahoma" w:hAnsi="Tahoma" w:cs="Tahoma"/>
                <w:sz w:val="24"/>
                <w:szCs w:val="24"/>
              </w:rPr>
            </w:pPr>
            <w:r w:rsidRPr="00E634E8">
              <w:rPr>
                <w:rStyle w:val="a4"/>
                <w:rFonts w:ascii="Tahoma" w:hAnsi="Tahoma" w:cs="Tahoma"/>
                <w:sz w:val="24"/>
                <w:szCs w:val="24"/>
              </w:rPr>
              <w:t>"О внесении изменений в постановление Правительства Российской Федерации от 10 марта 2022 г. N 336"</w:t>
            </w:r>
            <w:r>
              <w:rPr>
                <w:rFonts w:ascii="Tahoma" w:hAnsi="Tahoma" w:cs="Tahoma"/>
              </w:rPr>
              <w:fldChar w:fldCharType="end"/>
            </w:r>
          </w:p>
          <w:p w:rsidR="005F355E" w:rsidRDefault="005F355E" w:rsidP="005806EA">
            <w:pPr>
              <w:spacing w:after="0" w:line="240" w:lineRule="auto"/>
            </w:pPr>
          </w:p>
        </w:tc>
      </w:tr>
      <w:tr w:rsidR="005806EA" w:rsidRPr="005806EA" w:rsidTr="005F355E">
        <w:trPr>
          <w:trHeight w:val="1077"/>
        </w:trPr>
        <w:tc>
          <w:tcPr>
            <w:tcW w:w="0" w:type="auto"/>
            <w:tcBorders>
              <w:top w:val="outset" w:sz="6" w:space="0" w:color="auto"/>
              <w:left w:val="outset" w:sz="6" w:space="0" w:color="auto"/>
              <w:bottom w:val="single" w:sz="4" w:space="0" w:color="auto"/>
              <w:right w:val="outset" w:sz="6" w:space="0" w:color="auto"/>
            </w:tcBorders>
            <w:shd w:val="clear" w:color="auto" w:fill="FFFFFF"/>
            <w:vAlign w:val="center"/>
            <w:hideMark/>
          </w:tcPr>
          <w:p w:rsidR="005806EA" w:rsidRPr="005806EA" w:rsidRDefault="005806EA" w:rsidP="005F355E">
            <w:pPr>
              <w:spacing w:after="0" w:line="240" w:lineRule="auto"/>
              <w:rPr>
                <w:rFonts w:ascii="Tahoma" w:eastAsia="Times New Roman" w:hAnsi="Tahoma" w:cs="Tahoma"/>
                <w:color w:val="414141"/>
                <w:sz w:val="24"/>
                <w:szCs w:val="24"/>
                <w:lang w:eastAsia="ru-RU"/>
              </w:rPr>
            </w:pPr>
            <w:r w:rsidRPr="005806EA">
              <w:rPr>
                <w:rFonts w:ascii="Tahoma" w:eastAsia="Times New Roman" w:hAnsi="Tahoma" w:cs="Tahoma"/>
                <w:color w:val="414141"/>
                <w:sz w:val="24"/>
                <w:szCs w:val="24"/>
                <w:lang w:eastAsia="ru-RU"/>
              </w:rPr>
              <w:t> </w:t>
            </w:r>
            <w:r w:rsidR="005F355E">
              <w:rPr>
                <w:rFonts w:ascii="Tahoma" w:eastAsia="Times New Roman" w:hAnsi="Tahoma" w:cs="Tahoma"/>
                <w:color w:val="414141"/>
                <w:sz w:val="24"/>
                <w:szCs w:val="24"/>
                <w:lang w:eastAsia="ru-RU"/>
              </w:rPr>
              <w:t>16</w:t>
            </w:r>
          </w:p>
        </w:tc>
        <w:tc>
          <w:tcPr>
            <w:tcW w:w="7839" w:type="dxa"/>
            <w:gridSpan w:val="2"/>
            <w:tcBorders>
              <w:top w:val="outset" w:sz="6" w:space="0" w:color="auto"/>
              <w:left w:val="outset" w:sz="6" w:space="0" w:color="auto"/>
              <w:bottom w:val="single" w:sz="4" w:space="0" w:color="auto"/>
              <w:right w:val="outset" w:sz="6" w:space="0" w:color="auto"/>
            </w:tcBorders>
            <w:shd w:val="clear" w:color="auto" w:fill="FFFFFF"/>
            <w:vAlign w:val="center"/>
            <w:hideMark/>
          </w:tcPr>
          <w:p w:rsidR="005806EA" w:rsidRPr="00303B7B" w:rsidRDefault="005806EA" w:rsidP="00303B7B">
            <w:pPr>
              <w:spacing w:after="0" w:line="240" w:lineRule="auto"/>
              <w:rPr>
                <w:rFonts w:ascii="Arial" w:eastAsia="Times New Roman" w:hAnsi="Arial" w:cs="Arial"/>
                <w:color w:val="414141"/>
                <w:sz w:val="24"/>
                <w:szCs w:val="24"/>
                <w:lang w:eastAsia="ru-RU"/>
              </w:rPr>
            </w:pPr>
            <w:r w:rsidRPr="005806EA">
              <w:rPr>
                <w:rFonts w:ascii="Tahoma" w:eastAsia="Times New Roman" w:hAnsi="Tahoma" w:cs="Tahoma"/>
                <w:color w:val="414141"/>
                <w:sz w:val="24"/>
                <w:szCs w:val="24"/>
                <w:lang w:eastAsia="ru-RU"/>
              </w:rPr>
              <w:t> </w:t>
            </w:r>
            <w:hyperlink r:id="rId19" w:tgtFrame="_blank" w:history="1">
              <w:r w:rsidR="00303B7B" w:rsidRPr="00303B7B">
                <w:rPr>
                  <w:rStyle w:val="a4"/>
                  <w:rFonts w:ascii="Arial" w:hAnsi="Arial" w:cs="Arial"/>
                  <w:color w:val="428BCA"/>
                  <w:sz w:val="24"/>
                  <w:szCs w:val="24"/>
                  <w:shd w:val="clear" w:color="auto" w:fill="FFFFFF"/>
                </w:rPr>
                <w:t>Протокол общественных обсуждений проекта Программы профилактики рисков причинения вреда (ущерба), охраняемых законом ценностями по муниципальному земельному контролю на 2022 год </w:t>
              </w:r>
            </w:hyperlink>
            <w:r w:rsidR="00303B7B" w:rsidRPr="00303B7B">
              <w:rPr>
                <w:rFonts w:ascii="Arial" w:eastAsia="Times New Roman" w:hAnsi="Arial" w:cs="Arial"/>
                <w:color w:val="414141"/>
                <w:sz w:val="24"/>
                <w:szCs w:val="24"/>
                <w:lang w:eastAsia="ru-RU"/>
              </w:rPr>
              <w:t xml:space="preserve"> </w:t>
            </w:r>
          </w:p>
        </w:tc>
      </w:tr>
      <w:tr w:rsidR="004D1001" w:rsidRPr="005806EA" w:rsidTr="005F355E">
        <w:trPr>
          <w:trHeight w:val="237"/>
        </w:trPr>
        <w:tc>
          <w:tcPr>
            <w:tcW w:w="0" w:type="auto"/>
            <w:tcBorders>
              <w:top w:val="single" w:sz="4" w:space="0" w:color="auto"/>
              <w:left w:val="outset" w:sz="6" w:space="0" w:color="auto"/>
              <w:bottom w:val="single" w:sz="4" w:space="0" w:color="auto"/>
              <w:right w:val="outset" w:sz="6" w:space="0" w:color="auto"/>
            </w:tcBorders>
            <w:shd w:val="clear" w:color="auto" w:fill="FFFFFF"/>
            <w:vAlign w:val="center"/>
            <w:hideMark/>
          </w:tcPr>
          <w:p w:rsidR="004D1001" w:rsidRPr="005806EA" w:rsidRDefault="004D1001" w:rsidP="005F355E">
            <w:pPr>
              <w:spacing w:after="0" w:line="240" w:lineRule="auto"/>
              <w:rPr>
                <w:rFonts w:ascii="Tahoma" w:eastAsia="Times New Roman" w:hAnsi="Tahoma" w:cs="Tahoma"/>
                <w:color w:val="414141"/>
                <w:sz w:val="24"/>
                <w:szCs w:val="24"/>
                <w:lang w:eastAsia="ru-RU"/>
              </w:rPr>
            </w:pPr>
            <w:r>
              <w:rPr>
                <w:rFonts w:ascii="Tahoma" w:eastAsia="Times New Roman" w:hAnsi="Tahoma" w:cs="Tahoma"/>
                <w:color w:val="414141"/>
                <w:sz w:val="24"/>
                <w:szCs w:val="24"/>
                <w:lang w:eastAsia="ru-RU"/>
              </w:rPr>
              <w:t>1</w:t>
            </w:r>
            <w:r w:rsidR="005F355E">
              <w:rPr>
                <w:rFonts w:ascii="Tahoma" w:eastAsia="Times New Roman" w:hAnsi="Tahoma" w:cs="Tahoma"/>
                <w:color w:val="414141"/>
                <w:sz w:val="24"/>
                <w:szCs w:val="24"/>
                <w:lang w:eastAsia="ru-RU"/>
              </w:rPr>
              <w:t>7</w:t>
            </w:r>
          </w:p>
        </w:tc>
        <w:tc>
          <w:tcPr>
            <w:tcW w:w="7839" w:type="dxa"/>
            <w:gridSpan w:val="2"/>
            <w:tcBorders>
              <w:top w:val="single" w:sz="4" w:space="0" w:color="auto"/>
              <w:left w:val="outset" w:sz="6" w:space="0" w:color="auto"/>
              <w:bottom w:val="single" w:sz="4" w:space="0" w:color="auto"/>
              <w:right w:val="outset" w:sz="6" w:space="0" w:color="auto"/>
            </w:tcBorders>
            <w:shd w:val="clear" w:color="auto" w:fill="FFFFFF"/>
            <w:vAlign w:val="center"/>
            <w:hideMark/>
          </w:tcPr>
          <w:p w:rsidR="00DB71A7" w:rsidRPr="00DB71A7" w:rsidRDefault="005215B3" w:rsidP="00DB71A7">
            <w:pPr>
              <w:spacing w:after="217" w:line="240" w:lineRule="auto"/>
              <w:jc w:val="both"/>
              <w:outlineLvl w:val="0"/>
              <w:rPr>
                <w:rFonts w:ascii="Times New Roman" w:eastAsia="Times New Roman" w:hAnsi="Times New Roman" w:cs="Times New Roman"/>
                <w:b/>
                <w:bCs/>
                <w:color w:val="4D6E99"/>
                <w:kern w:val="36"/>
                <w:sz w:val="24"/>
                <w:szCs w:val="24"/>
                <w:lang w:eastAsia="ru-RU"/>
              </w:rPr>
            </w:pPr>
            <w:hyperlink r:id="rId20" w:tgtFrame="_blank" w:history="1">
              <w:r w:rsidR="00DB71A7">
                <w:rPr>
                  <w:rStyle w:val="a4"/>
                  <w:rFonts w:ascii="LatoBold" w:hAnsi="LatoBold"/>
                  <w:color w:val="428BCA"/>
                  <w:sz w:val="18"/>
                  <w:szCs w:val="18"/>
                  <w:shd w:val="clear" w:color="auto" w:fill="FFFFFF"/>
                </w:rPr>
                <w:t>Уведомление о проведении общественного обсуждения</w:t>
              </w:r>
            </w:hyperlink>
            <w:r w:rsidR="00DB71A7">
              <w:t xml:space="preserve"> </w:t>
            </w:r>
            <w:r w:rsidR="00DB71A7" w:rsidRPr="00DB71A7">
              <w:rPr>
                <w:rFonts w:ascii="Times New Roman" w:eastAsia="Times New Roman" w:hAnsi="Times New Roman" w:cs="Times New Roman"/>
                <w:b/>
                <w:bCs/>
                <w:color w:val="4D6E99"/>
                <w:kern w:val="36"/>
                <w:sz w:val="24"/>
                <w:szCs w:val="24"/>
                <w:lang w:eastAsia="ru-RU"/>
              </w:rPr>
              <w:t>Программы профилактики рисков причинения вреда (ущерба) охраняемым законом ценностям в сфере муниципального земельного контроля в границах муниципального образования Одоевский район на 2023 год</w:t>
            </w:r>
          </w:p>
          <w:p w:rsidR="004D1001" w:rsidRPr="005806EA" w:rsidRDefault="004D1001" w:rsidP="00303B7B">
            <w:pPr>
              <w:spacing w:after="0" w:line="240" w:lineRule="auto"/>
              <w:rPr>
                <w:rFonts w:ascii="Tahoma" w:eastAsia="Times New Roman" w:hAnsi="Tahoma" w:cs="Tahoma"/>
                <w:color w:val="414141"/>
                <w:sz w:val="24"/>
                <w:szCs w:val="24"/>
                <w:lang w:eastAsia="ru-RU"/>
              </w:rPr>
            </w:pPr>
          </w:p>
        </w:tc>
      </w:tr>
      <w:tr w:rsidR="004D1001" w:rsidRPr="005806EA" w:rsidTr="005F355E">
        <w:trPr>
          <w:trHeight w:val="188"/>
        </w:trPr>
        <w:tc>
          <w:tcPr>
            <w:tcW w:w="0" w:type="auto"/>
            <w:tcBorders>
              <w:top w:val="single" w:sz="4" w:space="0" w:color="auto"/>
              <w:left w:val="outset" w:sz="6" w:space="0" w:color="auto"/>
              <w:bottom w:val="single" w:sz="4" w:space="0" w:color="auto"/>
              <w:right w:val="outset" w:sz="6" w:space="0" w:color="auto"/>
            </w:tcBorders>
            <w:shd w:val="clear" w:color="auto" w:fill="FFFFFF"/>
            <w:vAlign w:val="center"/>
            <w:hideMark/>
          </w:tcPr>
          <w:p w:rsidR="004D1001" w:rsidRPr="005806EA" w:rsidRDefault="00DB3063" w:rsidP="005F355E">
            <w:pPr>
              <w:spacing w:after="0" w:line="240" w:lineRule="auto"/>
              <w:rPr>
                <w:rFonts w:ascii="Tahoma" w:eastAsia="Times New Roman" w:hAnsi="Tahoma" w:cs="Tahoma"/>
                <w:color w:val="414141"/>
                <w:sz w:val="24"/>
                <w:szCs w:val="24"/>
                <w:lang w:eastAsia="ru-RU"/>
              </w:rPr>
            </w:pPr>
            <w:r>
              <w:rPr>
                <w:rFonts w:ascii="Tahoma" w:eastAsia="Times New Roman" w:hAnsi="Tahoma" w:cs="Tahoma"/>
                <w:color w:val="414141"/>
                <w:sz w:val="24"/>
                <w:szCs w:val="24"/>
                <w:lang w:eastAsia="ru-RU"/>
              </w:rPr>
              <w:t>1</w:t>
            </w:r>
            <w:r w:rsidR="005F355E">
              <w:rPr>
                <w:rFonts w:ascii="Tahoma" w:eastAsia="Times New Roman" w:hAnsi="Tahoma" w:cs="Tahoma"/>
                <w:color w:val="414141"/>
                <w:sz w:val="24"/>
                <w:szCs w:val="24"/>
                <w:lang w:eastAsia="ru-RU"/>
              </w:rPr>
              <w:t>8</w:t>
            </w:r>
          </w:p>
        </w:tc>
        <w:tc>
          <w:tcPr>
            <w:tcW w:w="7839" w:type="dxa"/>
            <w:gridSpan w:val="2"/>
            <w:tcBorders>
              <w:top w:val="single" w:sz="4" w:space="0" w:color="auto"/>
              <w:left w:val="outset" w:sz="6" w:space="0" w:color="auto"/>
              <w:bottom w:val="single" w:sz="4" w:space="0" w:color="auto"/>
              <w:right w:val="outset" w:sz="6" w:space="0" w:color="auto"/>
            </w:tcBorders>
            <w:shd w:val="clear" w:color="auto" w:fill="FFFFFF"/>
            <w:vAlign w:val="center"/>
            <w:hideMark/>
          </w:tcPr>
          <w:p w:rsidR="004D1001" w:rsidRPr="005806EA" w:rsidRDefault="005215B3" w:rsidP="00B211F6">
            <w:pPr>
              <w:shd w:val="clear" w:color="auto" w:fill="FFFFFF"/>
              <w:rPr>
                <w:rFonts w:ascii="Tahoma" w:eastAsia="Times New Roman" w:hAnsi="Tahoma" w:cs="Tahoma"/>
                <w:color w:val="414141"/>
                <w:sz w:val="24"/>
                <w:szCs w:val="24"/>
                <w:lang w:eastAsia="ru-RU"/>
              </w:rPr>
            </w:pPr>
            <w:hyperlink r:id="rId21" w:tgtFrame="_blank" w:history="1">
              <w:r w:rsidR="00B211F6">
                <w:rPr>
                  <w:rStyle w:val="a4"/>
                  <w:rFonts w:ascii="LatoBold" w:hAnsi="LatoBold"/>
                  <w:color w:val="428BCA"/>
                  <w:sz w:val="18"/>
                  <w:szCs w:val="18"/>
                </w:rPr>
                <w:t>Протокол от 02.12.2022</w:t>
              </w:r>
            </w:hyperlink>
            <w:r w:rsidR="00B211F6">
              <w:rPr>
                <w:rFonts w:ascii="LatoBold" w:hAnsi="LatoBold"/>
                <w:color w:val="333333"/>
                <w:sz w:val="18"/>
                <w:szCs w:val="18"/>
              </w:rPr>
              <w:t xml:space="preserve"> </w:t>
            </w:r>
            <w:r w:rsidR="00B211F6">
              <w:rPr>
                <w:rFonts w:ascii="Helvetica" w:hAnsi="Helvetica"/>
                <w:color w:val="333333"/>
                <w:sz w:val="18"/>
                <w:szCs w:val="18"/>
              </w:rPr>
              <w:t>общественных обсуждений проекта Программы профилактики рисков причинения вреда (ущерба), охраняемых законом ценностями по муниципальному земельному контролю на 2022 год</w:t>
            </w:r>
          </w:p>
        </w:tc>
      </w:tr>
      <w:tr w:rsidR="004D1001" w:rsidRPr="005806EA" w:rsidTr="005F355E">
        <w:trPr>
          <w:trHeight w:val="1014"/>
        </w:trPr>
        <w:tc>
          <w:tcPr>
            <w:tcW w:w="0" w:type="auto"/>
            <w:tcBorders>
              <w:top w:val="single" w:sz="4" w:space="0" w:color="auto"/>
              <w:left w:val="outset" w:sz="6" w:space="0" w:color="auto"/>
              <w:bottom w:val="single" w:sz="4" w:space="0" w:color="auto"/>
              <w:right w:val="outset" w:sz="6" w:space="0" w:color="auto"/>
            </w:tcBorders>
            <w:shd w:val="clear" w:color="auto" w:fill="FFFFFF"/>
            <w:vAlign w:val="center"/>
            <w:hideMark/>
          </w:tcPr>
          <w:p w:rsidR="004D1001" w:rsidRPr="005806EA" w:rsidRDefault="006D0ADB" w:rsidP="005F355E">
            <w:pPr>
              <w:spacing w:after="0" w:line="240" w:lineRule="auto"/>
              <w:rPr>
                <w:rFonts w:ascii="Tahoma" w:eastAsia="Times New Roman" w:hAnsi="Tahoma" w:cs="Tahoma"/>
                <w:color w:val="414141"/>
                <w:sz w:val="24"/>
                <w:szCs w:val="24"/>
                <w:lang w:eastAsia="ru-RU"/>
              </w:rPr>
            </w:pPr>
            <w:r>
              <w:rPr>
                <w:rFonts w:ascii="Tahoma" w:eastAsia="Times New Roman" w:hAnsi="Tahoma" w:cs="Tahoma"/>
                <w:color w:val="414141"/>
                <w:sz w:val="24"/>
                <w:szCs w:val="24"/>
                <w:lang w:eastAsia="ru-RU"/>
              </w:rPr>
              <w:lastRenderedPageBreak/>
              <w:t>1</w:t>
            </w:r>
            <w:r w:rsidR="005F355E">
              <w:rPr>
                <w:rFonts w:ascii="Tahoma" w:eastAsia="Times New Roman" w:hAnsi="Tahoma" w:cs="Tahoma"/>
                <w:color w:val="414141"/>
                <w:sz w:val="24"/>
                <w:szCs w:val="24"/>
                <w:lang w:eastAsia="ru-RU"/>
              </w:rPr>
              <w:t>9</w:t>
            </w:r>
          </w:p>
        </w:tc>
        <w:tc>
          <w:tcPr>
            <w:tcW w:w="7839" w:type="dxa"/>
            <w:gridSpan w:val="2"/>
            <w:tcBorders>
              <w:top w:val="single" w:sz="4" w:space="0" w:color="auto"/>
              <w:left w:val="outset" w:sz="6" w:space="0" w:color="auto"/>
              <w:bottom w:val="single" w:sz="4" w:space="0" w:color="auto"/>
              <w:right w:val="outset" w:sz="6" w:space="0" w:color="auto"/>
            </w:tcBorders>
            <w:shd w:val="clear" w:color="auto" w:fill="FFFFFF"/>
            <w:vAlign w:val="center"/>
            <w:hideMark/>
          </w:tcPr>
          <w:p w:rsidR="00895264" w:rsidRPr="00895264" w:rsidRDefault="005215B3" w:rsidP="00B211F6">
            <w:pPr>
              <w:shd w:val="clear" w:color="auto" w:fill="FFFFFF"/>
              <w:rPr>
                <w:rFonts w:eastAsia="Times New Roman" w:cs="Tahoma"/>
                <w:color w:val="414141"/>
                <w:sz w:val="24"/>
                <w:szCs w:val="24"/>
                <w:lang w:eastAsia="ru-RU"/>
              </w:rPr>
            </w:pPr>
            <w:hyperlink r:id="rId22" w:tgtFrame="_blank" w:history="1">
              <w:r w:rsidR="00B211F6">
                <w:rPr>
                  <w:rStyle w:val="a4"/>
                  <w:rFonts w:ascii="LatoBold" w:hAnsi="LatoBold"/>
                  <w:color w:val="428BCA"/>
                  <w:sz w:val="18"/>
                  <w:szCs w:val="18"/>
                </w:rPr>
                <w:t>ПОСТАНОВЛЕНИЕ от 10.10.2022 № 514</w:t>
              </w:r>
            </w:hyperlink>
            <w:r w:rsidR="00B211F6">
              <w:rPr>
                <w:rFonts w:ascii="LatoBold" w:hAnsi="LatoBold"/>
                <w:color w:val="333333"/>
                <w:sz w:val="18"/>
                <w:szCs w:val="18"/>
              </w:rPr>
              <w:t xml:space="preserve"> </w:t>
            </w:r>
            <w:r w:rsidR="00B211F6">
              <w:rPr>
                <w:rFonts w:ascii="Helvetica" w:hAnsi="Helvetica"/>
                <w:color w:val="333333"/>
                <w:sz w:val="18"/>
                <w:szCs w:val="18"/>
              </w:rPr>
              <w:t>Об утверждении Программы профилактики рисков причинения вреда (ущерба) охраняемым законом ценностям в сфере муниципального земельного контроля на 2023 год</w:t>
            </w:r>
          </w:p>
        </w:tc>
      </w:tr>
      <w:tr w:rsidR="005F355E" w:rsidRPr="005806EA" w:rsidTr="005F355E">
        <w:trPr>
          <w:trHeight w:val="1924"/>
        </w:trPr>
        <w:tc>
          <w:tcPr>
            <w:tcW w:w="0" w:type="auto"/>
            <w:tcBorders>
              <w:top w:val="single" w:sz="4" w:space="0" w:color="auto"/>
              <w:left w:val="outset" w:sz="6" w:space="0" w:color="auto"/>
              <w:bottom w:val="single" w:sz="4" w:space="0" w:color="auto"/>
              <w:right w:val="outset" w:sz="6" w:space="0" w:color="auto"/>
            </w:tcBorders>
            <w:shd w:val="clear" w:color="auto" w:fill="FFFFFF"/>
            <w:vAlign w:val="center"/>
            <w:hideMark/>
          </w:tcPr>
          <w:p w:rsidR="005F355E" w:rsidRDefault="005F355E" w:rsidP="005F355E">
            <w:pPr>
              <w:spacing w:after="0" w:line="240" w:lineRule="auto"/>
              <w:rPr>
                <w:rFonts w:ascii="Tahoma" w:eastAsia="Times New Roman" w:hAnsi="Tahoma" w:cs="Tahoma"/>
                <w:color w:val="414141"/>
                <w:sz w:val="24"/>
                <w:szCs w:val="24"/>
                <w:lang w:eastAsia="ru-RU"/>
              </w:rPr>
            </w:pPr>
            <w:r>
              <w:rPr>
                <w:rFonts w:ascii="Tahoma" w:eastAsia="Times New Roman" w:hAnsi="Tahoma" w:cs="Tahoma"/>
                <w:color w:val="414141"/>
                <w:sz w:val="24"/>
                <w:szCs w:val="24"/>
                <w:lang w:eastAsia="ru-RU"/>
              </w:rPr>
              <w:t>20</w:t>
            </w:r>
          </w:p>
        </w:tc>
        <w:tc>
          <w:tcPr>
            <w:tcW w:w="7839" w:type="dxa"/>
            <w:gridSpan w:val="2"/>
            <w:tcBorders>
              <w:top w:val="single" w:sz="4" w:space="0" w:color="auto"/>
              <w:left w:val="outset" w:sz="6" w:space="0" w:color="auto"/>
              <w:bottom w:val="single" w:sz="4" w:space="0" w:color="auto"/>
              <w:right w:val="outset" w:sz="6" w:space="0" w:color="auto"/>
            </w:tcBorders>
            <w:shd w:val="clear" w:color="auto" w:fill="FFFFFF"/>
            <w:vAlign w:val="center"/>
            <w:hideMark/>
          </w:tcPr>
          <w:p w:rsidR="005F355E" w:rsidRDefault="005F355E" w:rsidP="009A17FC">
            <w:pPr>
              <w:shd w:val="clear" w:color="auto" w:fill="FFFFFF"/>
            </w:pPr>
            <w:hyperlink r:id="rId23" w:anchor=":~:text=29.09.2021%20%E2%84%96%2022%2D147-,%D0%9E%D0%B1%20%D1%83%D1%82%D0%B2%D0%B5%D1%80%D0%B6%D0%B4%D0%B5%D0%BD%D0%B8%D0%B8%20%D0%9F%D0%BE%D0%BB%D0%BE%D0%B6%D0%B5" w:history="1">
              <w:r w:rsidRPr="00407FC4">
                <w:rPr>
                  <w:rStyle w:val="a4"/>
                  <w:rFonts w:ascii="Tahoma" w:eastAsia="Times New Roman" w:hAnsi="Tahoma" w:cs="Tahoma"/>
                  <w:sz w:val="24"/>
                  <w:szCs w:val="24"/>
                  <w:lang w:eastAsia="ru-RU"/>
                </w:rPr>
                <w:t xml:space="preserve">Решение о внесении изменений от </w:t>
              </w:r>
              <w:r>
                <w:rPr>
                  <w:rStyle w:val="a4"/>
                  <w:rFonts w:ascii="Tahoma" w:eastAsia="Times New Roman" w:hAnsi="Tahoma" w:cs="Tahoma"/>
                  <w:sz w:val="24"/>
                  <w:szCs w:val="24"/>
                  <w:lang w:eastAsia="ru-RU"/>
                </w:rPr>
                <w:t>30.05.2023 №45-274</w:t>
              </w:r>
              <w:r w:rsidRPr="00407FC4">
                <w:rPr>
                  <w:rStyle w:val="a4"/>
                  <w:rFonts w:ascii="Tahoma" w:eastAsia="Times New Roman" w:hAnsi="Tahoma" w:cs="Tahoma"/>
                  <w:sz w:val="24"/>
                  <w:szCs w:val="24"/>
                  <w:lang w:eastAsia="ru-RU"/>
                </w:rPr>
                <w:t xml:space="preserve"> в Решение Собрания Представителей Одоевский район от 29.09.2021 № 22-147 «Об утверждении Положения о муниципальном земельном контроле в границах муниципального образования Одоевский район»</w:t>
              </w:r>
            </w:hyperlink>
            <w:r>
              <w:t xml:space="preserve"> </w:t>
            </w:r>
            <w:hyperlink r:id="rId24" w:history="1">
              <w:r w:rsidRPr="009A17FC">
                <w:rPr>
                  <w:rStyle w:val="a4"/>
                  <w:rFonts w:eastAsia="Times New Roman" w:cs="Tahoma"/>
                  <w:sz w:val="24"/>
                  <w:szCs w:val="24"/>
                  <w:lang w:eastAsia="ru-RU"/>
                </w:rPr>
                <w:t>№45-274-с Пр. РИСКИ.pdf</w:t>
              </w:r>
            </w:hyperlink>
          </w:p>
        </w:tc>
      </w:tr>
      <w:tr w:rsidR="005806EA" w:rsidRPr="005806EA" w:rsidTr="005F355E">
        <w:tc>
          <w:tcPr>
            <w:tcW w:w="9781" w:type="dxa"/>
            <w:gridSpan w:val="3"/>
            <w:tcBorders>
              <w:top w:val="outset" w:sz="24" w:space="0" w:color="auto"/>
              <w:left w:val="single" w:sz="8" w:space="0" w:color="auto"/>
              <w:bottom w:val="single" w:sz="8" w:space="0" w:color="auto"/>
              <w:right w:val="single" w:sz="8" w:space="0" w:color="auto"/>
            </w:tcBorders>
            <w:shd w:val="clear" w:color="auto" w:fill="FFFFFF"/>
            <w:vAlign w:val="center"/>
            <w:hideMark/>
          </w:tcPr>
          <w:p w:rsidR="005806EA" w:rsidRPr="005806EA" w:rsidRDefault="00C54561" w:rsidP="00CE6E83">
            <w:pPr>
              <w:spacing w:after="225" w:line="240" w:lineRule="auto"/>
              <w:rPr>
                <w:rFonts w:ascii="Tahoma" w:eastAsia="Times New Roman" w:hAnsi="Tahoma" w:cs="Tahoma"/>
                <w:color w:val="414141"/>
                <w:sz w:val="24"/>
                <w:szCs w:val="24"/>
                <w:lang w:eastAsia="ru-RU"/>
              </w:rPr>
            </w:pPr>
            <w:r>
              <w:rPr>
                <w:rFonts w:ascii="Tahoma" w:eastAsia="Times New Roman" w:hAnsi="Tahoma" w:cs="Tahoma"/>
                <w:b/>
                <w:bCs/>
                <w:sz w:val="24"/>
                <w:szCs w:val="24"/>
                <w:lang w:eastAsia="ru-RU"/>
              </w:rPr>
              <w:t xml:space="preserve">    </w:t>
            </w:r>
            <w:r w:rsidR="005806EA" w:rsidRPr="005806EA">
              <w:rPr>
                <w:rFonts w:ascii="Tahoma" w:eastAsia="Times New Roman" w:hAnsi="Tahoma" w:cs="Tahoma"/>
                <w:b/>
                <w:bCs/>
                <w:sz w:val="24"/>
                <w:szCs w:val="24"/>
                <w:lang w:eastAsia="ru-RU"/>
              </w:rPr>
              <w:t>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 (доступны по ссылкам)</w:t>
            </w:r>
          </w:p>
        </w:tc>
      </w:tr>
      <w:tr w:rsidR="00FD6334" w:rsidRPr="005806EA" w:rsidTr="005F355E">
        <w:trPr>
          <w:trHeight w:val="885"/>
        </w:trPr>
        <w:tc>
          <w:tcPr>
            <w:tcW w:w="1942" w:type="dxa"/>
            <w:tcBorders>
              <w:top w:val="outset" w:sz="24" w:space="0" w:color="auto"/>
              <w:left w:val="single" w:sz="8" w:space="0" w:color="auto"/>
              <w:bottom w:val="single" w:sz="4" w:space="0" w:color="auto"/>
              <w:right w:val="single" w:sz="4" w:space="0" w:color="auto"/>
            </w:tcBorders>
            <w:shd w:val="clear" w:color="auto" w:fill="FFFFFF"/>
            <w:vAlign w:val="center"/>
            <w:hideMark/>
          </w:tcPr>
          <w:p w:rsidR="00FD6334" w:rsidRDefault="00FD6334" w:rsidP="001A7007">
            <w:pPr>
              <w:pStyle w:val="a5"/>
              <w:numPr>
                <w:ilvl w:val="0"/>
                <w:numId w:val="3"/>
              </w:numPr>
              <w:spacing w:after="225" w:line="240" w:lineRule="auto"/>
            </w:pPr>
          </w:p>
          <w:p w:rsidR="00FD6334" w:rsidRPr="007173FF" w:rsidRDefault="00FD6334" w:rsidP="007173FF">
            <w:pPr>
              <w:spacing w:after="225" w:line="240" w:lineRule="auto"/>
              <w:ind w:left="360"/>
              <w:rPr>
                <w:rFonts w:ascii="Tahoma" w:eastAsia="Times New Roman" w:hAnsi="Tahoma" w:cs="Tahoma"/>
                <w:color w:val="414141"/>
                <w:sz w:val="24"/>
                <w:szCs w:val="24"/>
                <w:lang w:eastAsia="ru-RU"/>
              </w:rPr>
            </w:pPr>
          </w:p>
        </w:tc>
        <w:tc>
          <w:tcPr>
            <w:tcW w:w="7839" w:type="dxa"/>
            <w:gridSpan w:val="2"/>
            <w:tcBorders>
              <w:top w:val="outset" w:sz="24" w:space="0" w:color="auto"/>
              <w:left w:val="single" w:sz="4" w:space="0" w:color="auto"/>
              <w:bottom w:val="single" w:sz="4" w:space="0" w:color="auto"/>
              <w:right w:val="single" w:sz="8" w:space="0" w:color="auto"/>
            </w:tcBorders>
            <w:shd w:val="clear" w:color="auto" w:fill="FFFFFF"/>
            <w:vAlign w:val="center"/>
          </w:tcPr>
          <w:p w:rsidR="00FD6334" w:rsidRPr="007173FF" w:rsidRDefault="00FD6334" w:rsidP="00430D7C">
            <w:pPr>
              <w:spacing w:after="225" w:line="240" w:lineRule="auto"/>
              <w:rPr>
                <w:rFonts w:ascii="Tahoma" w:eastAsia="Times New Roman" w:hAnsi="Tahoma" w:cs="Tahoma"/>
                <w:color w:val="414141"/>
                <w:sz w:val="24"/>
                <w:szCs w:val="24"/>
                <w:lang w:eastAsia="ru-RU"/>
              </w:rPr>
            </w:pPr>
            <w:r w:rsidRPr="00FD6334">
              <w:rPr>
                <w:rFonts w:ascii="Tahoma" w:eastAsia="Times New Roman" w:hAnsi="Tahoma" w:cs="Tahoma"/>
                <w:color w:val="0000FF"/>
                <w:sz w:val="24"/>
                <w:szCs w:val="24"/>
                <w:u w:val="single"/>
                <w:lang w:eastAsia="ru-RU"/>
              </w:rPr>
              <w:t xml:space="preserve">Федеральный закон от 06.12.2021 № 408-ФЗ «О внесении изменений в </w:t>
            </w:r>
            <w:r w:rsidRPr="007173FF">
              <w:rPr>
                <w:rFonts w:ascii="Tahoma" w:eastAsia="Times New Roman" w:hAnsi="Tahoma" w:cs="Tahoma"/>
                <w:color w:val="0000FF"/>
                <w:sz w:val="24"/>
                <w:szCs w:val="24"/>
                <w:u w:val="single"/>
                <w:lang w:eastAsia="ru-RU"/>
              </w:rPr>
              <w:t>отдельные законодательные акты Российской Федерации»</w:t>
            </w:r>
          </w:p>
        </w:tc>
      </w:tr>
      <w:tr w:rsidR="00FD6334" w:rsidRPr="005806EA" w:rsidTr="005F355E">
        <w:trPr>
          <w:trHeight w:val="1602"/>
        </w:trPr>
        <w:tc>
          <w:tcPr>
            <w:tcW w:w="19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D6334" w:rsidRDefault="004A18C8" w:rsidP="001A7007">
            <w:pPr>
              <w:spacing w:after="225" w:line="240" w:lineRule="auto"/>
            </w:pPr>
            <w:r>
              <w:t xml:space="preserve">         </w:t>
            </w:r>
            <w:r w:rsidR="007173FF">
              <w:t>2</w:t>
            </w:r>
          </w:p>
          <w:p w:rsidR="00FD6334" w:rsidRDefault="00FD6334" w:rsidP="001A7007">
            <w:pPr>
              <w:spacing w:after="225" w:line="240" w:lineRule="auto"/>
            </w:pPr>
          </w:p>
          <w:p w:rsidR="00FD6334" w:rsidRDefault="00FD6334" w:rsidP="005806EA">
            <w:pPr>
              <w:spacing w:after="225" w:line="240" w:lineRule="auto"/>
            </w:pPr>
          </w:p>
        </w:tc>
        <w:tc>
          <w:tcPr>
            <w:tcW w:w="78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6334" w:rsidRDefault="005215B3" w:rsidP="004A18C8">
            <w:hyperlink r:id="rId25" w:anchor=":~:text=24.12.2021%20%E2%84%96%2026%2D176-,%D0%9E%20%D0%B2%D0%BD%D0%B5%D1%81%D0%B5%D0%BD%D0%B8%D0%B8%20%D0%B8%D0%B7%D0%BC%D0%B5%D0%BD%D0%B5%D0%BD%D0%B8%D0%B9%20%D0" w:history="1">
              <w:r w:rsidR="007173FF" w:rsidRPr="00407FC4">
                <w:rPr>
                  <w:rStyle w:val="a4"/>
                  <w:rFonts w:ascii="Tahoma" w:eastAsia="Times New Roman" w:hAnsi="Tahoma" w:cs="Tahoma"/>
                  <w:sz w:val="24"/>
                  <w:szCs w:val="24"/>
                  <w:lang w:eastAsia="ru-RU"/>
                </w:rPr>
                <w:t>Решение о внесении изменений от 24.12.2021 №26-176 в Решение Собрания Представителей Одоевский район от 29.09.2021 № 22-147 «Об утверждении Положения о муниципальном земельном контроле в границах муниципального образования Одоевский район»</w:t>
              </w:r>
            </w:hyperlink>
            <w:r w:rsidR="009266D9">
              <w:t xml:space="preserve"> </w:t>
            </w:r>
          </w:p>
        </w:tc>
      </w:tr>
      <w:tr w:rsidR="004A18C8" w:rsidRPr="005806EA" w:rsidTr="005F355E">
        <w:trPr>
          <w:trHeight w:val="563"/>
        </w:trPr>
        <w:tc>
          <w:tcPr>
            <w:tcW w:w="19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A18C8" w:rsidRDefault="004A18C8" w:rsidP="005806EA">
            <w:pPr>
              <w:spacing w:after="225" w:line="240" w:lineRule="auto"/>
            </w:pPr>
            <w:r>
              <w:t xml:space="preserve">      3</w:t>
            </w:r>
          </w:p>
        </w:tc>
        <w:tc>
          <w:tcPr>
            <w:tcW w:w="783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A18C8" w:rsidRDefault="005215B3" w:rsidP="00430D7C">
            <w:pPr>
              <w:pStyle w:val="a3"/>
              <w:spacing w:before="0" w:beforeAutospacing="0" w:after="0" w:afterAutospacing="0"/>
              <w:jc w:val="both"/>
              <w:rPr>
                <w:rFonts w:ascii="Tahoma" w:hAnsi="Tahoma" w:cs="Tahoma"/>
              </w:rPr>
            </w:pPr>
            <w:hyperlink r:id="rId26" w:anchor=":~:text=%D0%9F%D0%9E%D0%A1%D0%A2%D0%90%D0%9D%D0%9E%D0%92%D0%9B%D0%95%D0%9D%D0%98%D0%95%20%D0%BE%D1%82%2027.01.2022%20%E2%84%9639" w:history="1">
              <w:r w:rsidR="004A18C8" w:rsidRPr="00430D7C">
                <w:rPr>
                  <w:rStyle w:val="a4"/>
                  <w:rFonts w:ascii="Arial" w:hAnsi="Arial" w:cs="Arial"/>
                </w:rPr>
                <w:t>Постановление О признании утратившими силу отдельных постановлений администрации муниципального образования Одоевский район от 27.01.2022 №39</w:t>
              </w:r>
            </w:hyperlink>
            <w:r w:rsidR="00430D7C">
              <w:rPr>
                <w:rFonts w:ascii="Arial" w:hAnsi="Arial" w:cs="Arial"/>
              </w:rPr>
              <w:t xml:space="preserve"> </w:t>
            </w:r>
          </w:p>
        </w:tc>
      </w:tr>
      <w:tr w:rsidR="004A18C8" w:rsidRPr="005806EA" w:rsidTr="005F355E">
        <w:trPr>
          <w:trHeight w:val="3032"/>
        </w:trPr>
        <w:tc>
          <w:tcPr>
            <w:tcW w:w="1942" w:type="dxa"/>
            <w:tcBorders>
              <w:top w:val="single" w:sz="4" w:space="0" w:color="auto"/>
              <w:left w:val="single" w:sz="8" w:space="0" w:color="auto"/>
              <w:bottom w:val="single" w:sz="4" w:space="0" w:color="auto"/>
              <w:right w:val="single" w:sz="4" w:space="0" w:color="auto"/>
            </w:tcBorders>
            <w:shd w:val="clear" w:color="auto" w:fill="FFFFFF"/>
            <w:vAlign w:val="center"/>
            <w:hideMark/>
          </w:tcPr>
          <w:p w:rsidR="004A18C8" w:rsidRDefault="004A18C8" w:rsidP="005806EA">
            <w:pPr>
              <w:spacing w:after="225" w:line="240" w:lineRule="auto"/>
            </w:pPr>
          </w:p>
          <w:p w:rsidR="004A18C8" w:rsidRDefault="004A18C8" w:rsidP="005806EA">
            <w:pPr>
              <w:spacing w:after="225" w:line="240" w:lineRule="auto"/>
            </w:pPr>
          </w:p>
          <w:p w:rsidR="004A18C8" w:rsidRDefault="004A18C8" w:rsidP="005806EA">
            <w:pPr>
              <w:spacing w:after="225" w:line="240" w:lineRule="auto"/>
            </w:pPr>
          </w:p>
          <w:p w:rsidR="004A18C8" w:rsidRDefault="004A18C8" w:rsidP="005806EA">
            <w:pPr>
              <w:spacing w:after="225" w:line="240" w:lineRule="auto"/>
            </w:pPr>
            <w:r>
              <w:t>4</w:t>
            </w:r>
          </w:p>
        </w:tc>
        <w:tc>
          <w:tcPr>
            <w:tcW w:w="7839" w:type="dxa"/>
            <w:gridSpan w:val="2"/>
            <w:tcBorders>
              <w:top w:val="single" w:sz="4" w:space="0" w:color="auto"/>
              <w:left w:val="single" w:sz="4" w:space="0" w:color="auto"/>
              <w:bottom w:val="single" w:sz="4" w:space="0" w:color="auto"/>
              <w:right w:val="single" w:sz="8" w:space="0" w:color="auto"/>
            </w:tcBorders>
            <w:shd w:val="clear" w:color="auto" w:fill="FFFFFF"/>
            <w:vAlign w:val="center"/>
          </w:tcPr>
          <w:p w:rsidR="004A18C8" w:rsidRDefault="005215B3" w:rsidP="009266D9">
            <w:pPr>
              <w:rPr>
                <w:rFonts w:ascii="Tahoma" w:eastAsia="Times New Roman" w:hAnsi="Tahoma" w:cs="Tahoma"/>
                <w:sz w:val="24"/>
                <w:szCs w:val="24"/>
                <w:lang w:eastAsia="ru-RU"/>
              </w:rPr>
            </w:pPr>
            <w:hyperlink r:id="rId27" w:history="1">
              <w:r w:rsidR="004A18C8" w:rsidRPr="005250F4">
                <w:rPr>
                  <w:rStyle w:val="a4"/>
                  <w:rFonts w:ascii="Tahoma" w:eastAsia="Times New Roman" w:hAnsi="Tahoma" w:cs="Tahoma"/>
                  <w:sz w:val="24"/>
                  <w:szCs w:val="24"/>
                  <w:lang w:eastAsia="ru-RU"/>
                </w:rPr>
                <w:t>Решение о внесении изменений от 14.10.2022 №36-221 в Решение Собрания Представителей Одоевский район от 29.09.2021 № 22-147 «Об утверждении Положения о муниципальном земельном контроле в границах муниципального образования Одоевский район»</w:t>
              </w:r>
            </w:hyperlink>
            <w:r w:rsidR="009266D9">
              <w:t xml:space="preserve"> </w:t>
            </w:r>
          </w:p>
        </w:tc>
      </w:tr>
      <w:tr w:rsidR="005806EA" w:rsidRPr="005806EA" w:rsidTr="005F355E">
        <w:tc>
          <w:tcPr>
            <w:tcW w:w="9781" w:type="dxa"/>
            <w:gridSpan w:val="3"/>
            <w:tcBorders>
              <w:top w:val="outset" w:sz="24" w:space="0" w:color="auto"/>
              <w:left w:val="single" w:sz="8" w:space="0" w:color="auto"/>
              <w:bottom w:val="single" w:sz="8" w:space="0" w:color="auto"/>
              <w:right w:val="single" w:sz="8" w:space="0" w:color="auto"/>
            </w:tcBorders>
            <w:shd w:val="clear" w:color="auto" w:fill="FFFFFF"/>
            <w:vAlign w:val="center"/>
            <w:hideMark/>
          </w:tcPr>
          <w:p w:rsidR="005806EA" w:rsidRPr="00CE6E83" w:rsidRDefault="005806EA" w:rsidP="00CE6E83">
            <w:pPr>
              <w:spacing w:after="225" w:line="240" w:lineRule="auto"/>
              <w:rPr>
                <w:rFonts w:ascii="Tahoma" w:eastAsia="Times New Roman" w:hAnsi="Tahoma" w:cs="Tahoma"/>
                <w:color w:val="414141"/>
                <w:sz w:val="24"/>
                <w:szCs w:val="24"/>
                <w:lang w:eastAsia="ru-RU"/>
              </w:rPr>
            </w:pPr>
            <w:r w:rsidRPr="00CE6E83">
              <w:rPr>
                <w:rFonts w:ascii="Tahoma" w:eastAsia="Times New Roman" w:hAnsi="Tahoma" w:cs="Tahoma"/>
                <w:b/>
                <w:bCs/>
                <w:sz w:val="24"/>
                <w:szCs w:val="24"/>
                <w:lang w:eastAsia="ru-RU"/>
              </w:rPr>
              <w:t>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(доступны по ссылкам)</w:t>
            </w:r>
          </w:p>
        </w:tc>
      </w:tr>
      <w:tr w:rsidR="00E634E8" w:rsidRPr="005806EA" w:rsidTr="005F355E">
        <w:tc>
          <w:tcPr>
            <w:tcW w:w="0" w:type="auto"/>
            <w:tcBorders>
              <w:top w:val="outset" w:sz="24" w:space="0" w:color="auto"/>
              <w:left w:val="single" w:sz="8" w:space="0" w:color="auto"/>
              <w:bottom w:val="single" w:sz="8" w:space="0" w:color="auto"/>
              <w:right w:val="single" w:sz="8" w:space="0" w:color="auto"/>
            </w:tcBorders>
            <w:shd w:val="clear" w:color="auto" w:fill="FFFFFF"/>
            <w:vAlign w:val="center"/>
            <w:hideMark/>
          </w:tcPr>
          <w:p w:rsidR="005806EA" w:rsidRPr="005806EA" w:rsidRDefault="005806EA" w:rsidP="005806EA">
            <w:pPr>
              <w:spacing w:after="225"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1.    </w:t>
            </w:r>
          </w:p>
        </w:tc>
        <w:tc>
          <w:tcPr>
            <w:tcW w:w="6546" w:type="dxa"/>
            <w:tcBorders>
              <w:top w:val="outset" w:sz="24" w:space="0" w:color="auto"/>
              <w:left w:val="outset" w:sz="24" w:space="0" w:color="auto"/>
              <w:bottom w:val="single" w:sz="8" w:space="0" w:color="auto"/>
              <w:right w:val="single" w:sz="8" w:space="0" w:color="auto"/>
            </w:tcBorders>
            <w:shd w:val="clear" w:color="auto" w:fill="FFFFFF"/>
            <w:vAlign w:val="center"/>
            <w:hideMark/>
          </w:tcPr>
          <w:p w:rsidR="005806EA" w:rsidRPr="005806EA" w:rsidRDefault="005215B3" w:rsidP="005806EA">
            <w:pPr>
              <w:spacing w:after="225" w:line="240" w:lineRule="auto"/>
              <w:rPr>
                <w:rFonts w:ascii="Tahoma" w:eastAsia="Times New Roman" w:hAnsi="Tahoma" w:cs="Tahoma"/>
                <w:color w:val="414141"/>
                <w:sz w:val="24"/>
                <w:szCs w:val="24"/>
                <w:lang w:eastAsia="ru-RU"/>
              </w:rPr>
            </w:pPr>
            <w:hyperlink r:id="rId28" w:history="1">
              <w:r w:rsidR="005806EA" w:rsidRPr="005806EA">
                <w:rPr>
                  <w:rFonts w:ascii="Tahoma" w:eastAsia="Times New Roman" w:hAnsi="Tahoma" w:cs="Tahoma"/>
                  <w:color w:val="0000FF"/>
                  <w:sz w:val="24"/>
                  <w:szCs w:val="24"/>
                  <w:u w:val="single"/>
                  <w:lang w:eastAsia="ru-RU"/>
                </w:rPr>
                <w:t>Земельный кодекс Российской Федерации</w:t>
              </w:r>
            </w:hyperlink>
          </w:p>
          <w:p w:rsidR="005806EA" w:rsidRPr="005806EA" w:rsidRDefault="005806EA" w:rsidP="005806EA">
            <w:pPr>
              <w:spacing w:after="225"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lastRenderedPageBreak/>
              <w:t>от 25 октября 2001 № 136-ФЗ</w:t>
            </w:r>
          </w:p>
        </w:tc>
        <w:tc>
          <w:tcPr>
            <w:tcW w:w="1293" w:type="dxa"/>
            <w:tcBorders>
              <w:top w:val="outset" w:sz="24" w:space="0" w:color="auto"/>
              <w:left w:val="outset" w:sz="24" w:space="0" w:color="auto"/>
              <w:bottom w:val="single" w:sz="8" w:space="0" w:color="auto"/>
              <w:right w:val="single" w:sz="8" w:space="0" w:color="auto"/>
            </w:tcBorders>
            <w:shd w:val="clear" w:color="auto" w:fill="FFFFFF"/>
            <w:vAlign w:val="center"/>
            <w:hideMark/>
          </w:tcPr>
          <w:p w:rsidR="005806EA" w:rsidRPr="005806EA" w:rsidRDefault="005806EA" w:rsidP="005806EA">
            <w:pPr>
              <w:spacing w:after="0"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lastRenderedPageBreak/>
              <w:t>пункт 2 статьи 7,</w:t>
            </w:r>
          </w:p>
          <w:p w:rsidR="005806EA" w:rsidRPr="005806EA" w:rsidRDefault="005806EA" w:rsidP="005806EA">
            <w:pPr>
              <w:spacing w:after="0"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статья 13,</w:t>
            </w:r>
          </w:p>
          <w:p w:rsidR="005806EA" w:rsidRPr="005806EA" w:rsidRDefault="005806EA" w:rsidP="005806EA">
            <w:pPr>
              <w:spacing w:after="0"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lastRenderedPageBreak/>
              <w:t>пункт 1 статьи 25,</w:t>
            </w:r>
          </w:p>
          <w:p w:rsidR="005806EA" w:rsidRPr="005806EA" w:rsidRDefault="005806EA" w:rsidP="005806EA">
            <w:pPr>
              <w:spacing w:after="0"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пункт 1 статьи 26,</w:t>
            </w:r>
          </w:p>
          <w:p w:rsidR="005806EA" w:rsidRPr="005806EA" w:rsidRDefault="005806EA" w:rsidP="005806EA">
            <w:pPr>
              <w:spacing w:after="0"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статья 39.35,</w:t>
            </w:r>
          </w:p>
          <w:p w:rsidR="005806EA" w:rsidRPr="005806EA" w:rsidRDefault="005806EA" w:rsidP="005806EA">
            <w:pPr>
              <w:spacing w:after="0"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пункт 1,2 статья 56,</w:t>
            </w:r>
          </w:p>
          <w:p w:rsidR="005806EA" w:rsidRPr="005806EA" w:rsidRDefault="005806EA" w:rsidP="005806EA">
            <w:pPr>
              <w:spacing w:after="0"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статья 78,</w:t>
            </w:r>
          </w:p>
          <w:p w:rsidR="005806EA" w:rsidRPr="005806EA" w:rsidRDefault="005806EA" w:rsidP="005806EA">
            <w:pPr>
              <w:spacing w:after="0"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пункт 1,4 статьи 79</w:t>
            </w:r>
          </w:p>
        </w:tc>
      </w:tr>
      <w:tr w:rsidR="00E634E8" w:rsidRPr="005806EA" w:rsidTr="005F355E">
        <w:tc>
          <w:tcPr>
            <w:tcW w:w="0" w:type="auto"/>
            <w:tcBorders>
              <w:top w:val="outset" w:sz="24" w:space="0" w:color="auto"/>
              <w:left w:val="single" w:sz="8" w:space="0" w:color="auto"/>
              <w:bottom w:val="single" w:sz="8" w:space="0" w:color="auto"/>
              <w:right w:val="single" w:sz="8" w:space="0" w:color="auto"/>
            </w:tcBorders>
            <w:shd w:val="clear" w:color="auto" w:fill="FFFFFF"/>
            <w:vAlign w:val="center"/>
            <w:hideMark/>
          </w:tcPr>
          <w:p w:rsidR="005806EA" w:rsidRPr="005806EA" w:rsidRDefault="005806EA" w:rsidP="005806EA">
            <w:pPr>
              <w:spacing w:after="225"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lastRenderedPageBreak/>
              <w:t>2.    </w:t>
            </w:r>
          </w:p>
        </w:tc>
        <w:tc>
          <w:tcPr>
            <w:tcW w:w="6546" w:type="dxa"/>
            <w:tcBorders>
              <w:top w:val="outset" w:sz="24" w:space="0" w:color="auto"/>
              <w:left w:val="outset" w:sz="24" w:space="0" w:color="auto"/>
              <w:bottom w:val="single" w:sz="8" w:space="0" w:color="auto"/>
              <w:right w:val="single" w:sz="8" w:space="0" w:color="auto"/>
            </w:tcBorders>
            <w:shd w:val="clear" w:color="auto" w:fill="FFFFFF"/>
            <w:vAlign w:val="center"/>
            <w:hideMark/>
          </w:tcPr>
          <w:p w:rsidR="005806EA" w:rsidRPr="005806EA" w:rsidRDefault="005215B3" w:rsidP="005806EA">
            <w:pPr>
              <w:spacing w:after="225" w:line="240" w:lineRule="auto"/>
              <w:rPr>
                <w:rFonts w:ascii="Tahoma" w:eastAsia="Times New Roman" w:hAnsi="Tahoma" w:cs="Tahoma"/>
                <w:color w:val="414141"/>
                <w:sz w:val="24"/>
                <w:szCs w:val="24"/>
                <w:lang w:eastAsia="ru-RU"/>
              </w:rPr>
            </w:pPr>
            <w:hyperlink r:id="rId29" w:history="1">
              <w:r w:rsidR="005806EA" w:rsidRPr="005806EA">
                <w:rPr>
                  <w:rFonts w:ascii="Tahoma" w:eastAsia="Times New Roman" w:hAnsi="Tahoma" w:cs="Tahoma"/>
                  <w:color w:val="0000FF"/>
                  <w:sz w:val="24"/>
                  <w:szCs w:val="24"/>
                  <w:u w:val="single"/>
                  <w:lang w:eastAsia="ru-RU"/>
                </w:rPr>
                <w:t>Гражданский кодекс Российской Федерации, часть первая</w:t>
              </w:r>
            </w:hyperlink>
            <w:r w:rsidR="005806EA" w:rsidRPr="005806EA">
              <w:rPr>
                <w:rFonts w:ascii="Tahoma" w:eastAsia="Times New Roman" w:hAnsi="Tahoma" w:cs="Tahoma"/>
                <w:sz w:val="24"/>
                <w:szCs w:val="24"/>
                <w:lang w:eastAsia="ru-RU"/>
              </w:rPr>
              <w:t> от 30.11.1994 № 51-ФЗ</w:t>
            </w:r>
          </w:p>
        </w:tc>
        <w:tc>
          <w:tcPr>
            <w:tcW w:w="1293" w:type="dxa"/>
            <w:tcBorders>
              <w:top w:val="outset" w:sz="24" w:space="0" w:color="auto"/>
              <w:left w:val="outset" w:sz="24" w:space="0" w:color="auto"/>
              <w:bottom w:val="single" w:sz="8" w:space="0" w:color="auto"/>
              <w:right w:val="single" w:sz="8" w:space="0" w:color="auto"/>
            </w:tcBorders>
            <w:shd w:val="clear" w:color="auto" w:fill="FFFFFF"/>
            <w:vAlign w:val="center"/>
            <w:hideMark/>
          </w:tcPr>
          <w:p w:rsidR="005806EA" w:rsidRPr="005806EA" w:rsidRDefault="005806EA" w:rsidP="005806EA">
            <w:pPr>
              <w:spacing w:after="0"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статья 222</w:t>
            </w:r>
          </w:p>
        </w:tc>
      </w:tr>
      <w:tr w:rsidR="00E634E8" w:rsidRPr="005806EA" w:rsidTr="005F355E">
        <w:tc>
          <w:tcPr>
            <w:tcW w:w="0" w:type="auto"/>
            <w:tcBorders>
              <w:top w:val="outset" w:sz="24" w:space="0" w:color="auto"/>
              <w:left w:val="single" w:sz="8" w:space="0" w:color="auto"/>
              <w:bottom w:val="single" w:sz="8" w:space="0" w:color="auto"/>
              <w:right w:val="single" w:sz="8" w:space="0" w:color="auto"/>
            </w:tcBorders>
            <w:shd w:val="clear" w:color="auto" w:fill="FFFFFF"/>
            <w:vAlign w:val="center"/>
            <w:hideMark/>
          </w:tcPr>
          <w:p w:rsidR="005806EA" w:rsidRPr="005806EA" w:rsidRDefault="005806EA" w:rsidP="005806EA">
            <w:pPr>
              <w:spacing w:after="225"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3.    </w:t>
            </w:r>
          </w:p>
        </w:tc>
        <w:tc>
          <w:tcPr>
            <w:tcW w:w="6546" w:type="dxa"/>
            <w:tcBorders>
              <w:top w:val="outset" w:sz="24" w:space="0" w:color="auto"/>
              <w:left w:val="outset" w:sz="24" w:space="0" w:color="auto"/>
              <w:bottom w:val="single" w:sz="8" w:space="0" w:color="auto"/>
              <w:right w:val="single" w:sz="8" w:space="0" w:color="auto"/>
            </w:tcBorders>
            <w:shd w:val="clear" w:color="auto" w:fill="FFFFFF"/>
            <w:vAlign w:val="center"/>
            <w:hideMark/>
          </w:tcPr>
          <w:p w:rsidR="005806EA" w:rsidRPr="005806EA" w:rsidRDefault="005215B3" w:rsidP="005806EA">
            <w:pPr>
              <w:spacing w:after="225" w:line="240" w:lineRule="auto"/>
              <w:rPr>
                <w:rFonts w:ascii="Tahoma" w:eastAsia="Times New Roman" w:hAnsi="Tahoma" w:cs="Tahoma"/>
                <w:color w:val="414141"/>
                <w:sz w:val="24"/>
                <w:szCs w:val="24"/>
                <w:lang w:eastAsia="ru-RU"/>
              </w:rPr>
            </w:pPr>
            <w:hyperlink r:id="rId30" w:history="1">
              <w:r w:rsidR="005806EA" w:rsidRPr="005806EA">
                <w:rPr>
                  <w:rFonts w:ascii="Tahoma" w:eastAsia="Times New Roman" w:hAnsi="Tahoma" w:cs="Tahoma"/>
                  <w:color w:val="0000FF"/>
                  <w:sz w:val="24"/>
                  <w:szCs w:val="24"/>
                  <w:u w:val="single"/>
                  <w:lang w:eastAsia="ru-RU"/>
                </w:rPr>
                <w:t>Кодекс Российской Федерации об административных правонарушениях</w:t>
              </w:r>
            </w:hyperlink>
          </w:p>
          <w:p w:rsidR="005806EA" w:rsidRPr="005806EA" w:rsidRDefault="005806EA" w:rsidP="005806EA">
            <w:pPr>
              <w:spacing w:after="225"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от 30.12.2001 № 195-ФЗ</w:t>
            </w:r>
          </w:p>
        </w:tc>
        <w:tc>
          <w:tcPr>
            <w:tcW w:w="1293" w:type="dxa"/>
            <w:tcBorders>
              <w:top w:val="outset" w:sz="24" w:space="0" w:color="auto"/>
              <w:left w:val="outset" w:sz="24" w:space="0" w:color="auto"/>
              <w:bottom w:val="single" w:sz="8" w:space="0" w:color="auto"/>
              <w:right w:val="single" w:sz="8" w:space="0" w:color="auto"/>
            </w:tcBorders>
            <w:shd w:val="clear" w:color="auto" w:fill="FFFFFF"/>
            <w:vAlign w:val="center"/>
            <w:hideMark/>
          </w:tcPr>
          <w:p w:rsidR="005806EA" w:rsidRPr="005806EA" w:rsidRDefault="005806EA" w:rsidP="005806EA">
            <w:pPr>
              <w:spacing w:after="0"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статья 7.1,</w:t>
            </w:r>
          </w:p>
          <w:p w:rsidR="005806EA" w:rsidRPr="005806EA" w:rsidRDefault="005806EA" w:rsidP="005806EA">
            <w:pPr>
              <w:spacing w:after="0"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ч.1 статьи 8.6,</w:t>
            </w:r>
          </w:p>
          <w:p w:rsidR="005806EA" w:rsidRPr="005806EA" w:rsidRDefault="005806EA" w:rsidP="005806EA">
            <w:pPr>
              <w:spacing w:after="0"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ч.2 статьи 8.6,</w:t>
            </w:r>
          </w:p>
          <w:p w:rsidR="005806EA" w:rsidRPr="005806EA" w:rsidRDefault="005806EA" w:rsidP="005806EA">
            <w:pPr>
              <w:spacing w:after="0"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ч.1статьи 8.7,</w:t>
            </w:r>
          </w:p>
          <w:p w:rsidR="005806EA" w:rsidRPr="005806EA" w:rsidRDefault="005806EA" w:rsidP="005806EA">
            <w:pPr>
              <w:spacing w:after="0"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ч.2 статьи 8.7,</w:t>
            </w:r>
          </w:p>
          <w:p w:rsidR="005806EA" w:rsidRPr="005806EA" w:rsidRDefault="005806EA" w:rsidP="005806EA">
            <w:pPr>
              <w:spacing w:after="0"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ч.1 статьи 8.8,</w:t>
            </w:r>
          </w:p>
          <w:p w:rsidR="005806EA" w:rsidRPr="005806EA" w:rsidRDefault="005806EA" w:rsidP="005806EA">
            <w:pPr>
              <w:spacing w:after="0"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ч.2 статьи 8.8,</w:t>
            </w:r>
          </w:p>
          <w:p w:rsidR="005806EA" w:rsidRPr="005806EA" w:rsidRDefault="005806EA" w:rsidP="005806EA">
            <w:pPr>
              <w:spacing w:after="0"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ч.2.1 статьи 8.8,</w:t>
            </w:r>
          </w:p>
          <w:p w:rsidR="005806EA" w:rsidRPr="005806EA" w:rsidRDefault="005806EA" w:rsidP="005806EA">
            <w:pPr>
              <w:spacing w:after="0"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ч.3 статьи 8.8,</w:t>
            </w:r>
          </w:p>
          <w:p w:rsidR="005806EA" w:rsidRPr="005806EA" w:rsidRDefault="005806EA" w:rsidP="005806EA">
            <w:pPr>
              <w:spacing w:after="0" w:line="240" w:lineRule="auto"/>
              <w:rPr>
                <w:rFonts w:ascii="Tahoma" w:eastAsia="Times New Roman" w:hAnsi="Tahoma" w:cs="Tahoma"/>
                <w:sz w:val="24"/>
                <w:szCs w:val="24"/>
                <w:lang w:eastAsia="ru-RU"/>
              </w:rPr>
            </w:pPr>
            <w:r w:rsidRPr="005806EA">
              <w:rPr>
                <w:rFonts w:ascii="Tahoma" w:eastAsia="Times New Roman" w:hAnsi="Tahoma" w:cs="Tahoma"/>
                <w:sz w:val="24"/>
                <w:szCs w:val="24"/>
                <w:lang w:eastAsia="ru-RU"/>
              </w:rPr>
              <w:t>ч.4 статьи 8.8,</w:t>
            </w:r>
          </w:p>
          <w:p w:rsidR="005806EA" w:rsidRPr="005806EA" w:rsidRDefault="005806EA" w:rsidP="005806EA">
            <w:pPr>
              <w:spacing w:after="0" w:line="240" w:lineRule="auto"/>
              <w:rPr>
                <w:rFonts w:ascii="Tahoma" w:eastAsia="Times New Roman" w:hAnsi="Tahoma" w:cs="Tahoma"/>
                <w:sz w:val="24"/>
                <w:szCs w:val="24"/>
                <w:lang w:eastAsia="ru-RU"/>
              </w:rPr>
            </w:pPr>
          </w:p>
          <w:p w:rsidR="005806EA" w:rsidRPr="005806EA" w:rsidRDefault="005806EA" w:rsidP="005806EA">
            <w:pPr>
              <w:spacing w:after="0" w:line="240" w:lineRule="auto"/>
              <w:rPr>
                <w:rFonts w:ascii="Tahoma" w:eastAsia="Times New Roman" w:hAnsi="Tahoma" w:cs="Tahoma"/>
                <w:color w:val="414141"/>
                <w:sz w:val="24"/>
                <w:szCs w:val="24"/>
                <w:lang w:eastAsia="ru-RU"/>
              </w:rPr>
            </w:pPr>
          </w:p>
        </w:tc>
      </w:tr>
      <w:tr w:rsidR="00E634E8" w:rsidRPr="005806EA" w:rsidTr="005F355E">
        <w:tc>
          <w:tcPr>
            <w:tcW w:w="0" w:type="auto"/>
            <w:tcBorders>
              <w:top w:val="outset" w:sz="24" w:space="0" w:color="auto"/>
              <w:left w:val="single" w:sz="8" w:space="0" w:color="auto"/>
              <w:bottom w:val="single" w:sz="8" w:space="0" w:color="auto"/>
              <w:right w:val="single" w:sz="8" w:space="0" w:color="auto"/>
            </w:tcBorders>
            <w:shd w:val="clear" w:color="auto" w:fill="FFFFFF"/>
            <w:vAlign w:val="center"/>
            <w:hideMark/>
          </w:tcPr>
          <w:p w:rsidR="005806EA" w:rsidRPr="005806EA" w:rsidRDefault="005806EA" w:rsidP="005806EA">
            <w:pPr>
              <w:spacing w:after="225"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4.    </w:t>
            </w:r>
          </w:p>
        </w:tc>
        <w:tc>
          <w:tcPr>
            <w:tcW w:w="6546" w:type="dxa"/>
            <w:tcBorders>
              <w:top w:val="outset" w:sz="24" w:space="0" w:color="auto"/>
              <w:left w:val="outset" w:sz="24" w:space="0" w:color="auto"/>
              <w:bottom w:val="single" w:sz="8" w:space="0" w:color="auto"/>
              <w:right w:val="single" w:sz="8" w:space="0" w:color="auto"/>
            </w:tcBorders>
            <w:shd w:val="clear" w:color="auto" w:fill="FFFFFF"/>
            <w:vAlign w:val="center"/>
            <w:hideMark/>
          </w:tcPr>
          <w:p w:rsidR="005806EA" w:rsidRPr="005806EA" w:rsidRDefault="005215B3" w:rsidP="005806EA">
            <w:pPr>
              <w:spacing w:after="225" w:line="240" w:lineRule="auto"/>
              <w:rPr>
                <w:rFonts w:ascii="Tahoma" w:eastAsia="Times New Roman" w:hAnsi="Tahoma" w:cs="Tahoma"/>
                <w:color w:val="414141"/>
                <w:sz w:val="24"/>
                <w:szCs w:val="24"/>
                <w:lang w:eastAsia="ru-RU"/>
              </w:rPr>
            </w:pPr>
            <w:hyperlink r:id="rId31" w:history="1">
              <w:r w:rsidR="005806EA" w:rsidRPr="005806EA">
                <w:rPr>
                  <w:rFonts w:ascii="Tahoma" w:eastAsia="Times New Roman" w:hAnsi="Tahoma" w:cs="Tahoma"/>
                  <w:color w:val="0000FF"/>
                  <w:sz w:val="24"/>
                  <w:szCs w:val="24"/>
                  <w:u w:val="single"/>
                  <w:lang w:eastAsia="ru-RU"/>
                </w:rPr>
                <w:t>Об обороте земель сельскохозяйственного назначения</w:t>
              </w:r>
            </w:hyperlink>
            <w:r w:rsidR="005806EA" w:rsidRPr="005806EA">
              <w:rPr>
                <w:rFonts w:ascii="Tahoma" w:eastAsia="Times New Roman" w:hAnsi="Tahoma" w:cs="Tahoma"/>
                <w:sz w:val="24"/>
                <w:szCs w:val="24"/>
                <w:lang w:eastAsia="ru-RU"/>
              </w:rPr>
              <w:t> от 24.07.2002 № 101-ФЗ</w:t>
            </w:r>
          </w:p>
        </w:tc>
        <w:tc>
          <w:tcPr>
            <w:tcW w:w="1293" w:type="dxa"/>
            <w:tcBorders>
              <w:top w:val="outset" w:sz="24" w:space="0" w:color="auto"/>
              <w:left w:val="outset" w:sz="24" w:space="0" w:color="auto"/>
              <w:bottom w:val="single" w:sz="8" w:space="0" w:color="auto"/>
              <w:right w:val="single" w:sz="8" w:space="0" w:color="auto"/>
            </w:tcBorders>
            <w:shd w:val="clear" w:color="auto" w:fill="FFFFFF"/>
            <w:vAlign w:val="center"/>
            <w:hideMark/>
          </w:tcPr>
          <w:p w:rsidR="005806EA" w:rsidRPr="005806EA" w:rsidRDefault="005806EA" w:rsidP="005806EA">
            <w:pPr>
              <w:spacing w:after="225"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пункт 1 статьи 6</w:t>
            </w:r>
          </w:p>
        </w:tc>
      </w:tr>
      <w:tr w:rsidR="00E634E8" w:rsidRPr="005806EA" w:rsidTr="005F355E">
        <w:tc>
          <w:tcPr>
            <w:tcW w:w="0" w:type="auto"/>
            <w:tcBorders>
              <w:top w:val="outset" w:sz="24" w:space="0" w:color="auto"/>
              <w:left w:val="single" w:sz="8" w:space="0" w:color="auto"/>
              <w:bottom w:val="single" w:sz="8" w:space="0" w:color="auto"/>
              <w:right w:val="single" w:sz="8" w:space="0" w:color="auto"/>
            </w:tcBorders>
            <w:shd w:val="clear" w:color="auto" w:fill="FFFFFF"/>
            <w:vAlign w:val="center"/>
            <w:hideMark/>
          </w:tcPr>
          <w:p w:rsidR="005806EA" w:rsidRPr="005806EA" w:rsidRDefault="005806EA" w:rsidP="005806EA">
            <w:pPr>
              <w:spacing w:after="225"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5.    </w:t>
            </w:r>
          </w:p>
        </w:tc>
        <w:tc>
          <w:tcPr>
            <w:tcW w:w="6546" w:type="dxa"/>
            <w:tcBorders>
              <w:top w:val="outset" w:sz="24" w:space="0" w:color="auto"/>
              <w:left w:val="outset" w:sz="24" w:space="0" w:color="auto"/>
              <w:bottom w:val="single" w:sz="8" w:space="0" w:color="auto"/>
              <w:right w:val="single" w:sz="8" w:space="0" w:color="auto"/>
            </w:tcBorders>
            <w:shd w:val="clear" w:color="auto" w:fill="FFFFFF"/>
            <w:vAlign w:val="center"/>
            <w:hideMark/>
          </w:tcPr>
          <w:p w:rsidR="005806EA" w:rsidRPr="005806EA" w:rsidRDefault="005215B3" w:rsidP="005806EA">
            <w:pPr>
              <w:spacing w:after="225" w:line="240" w:lineRule="auto"/>
              <w:rPr>
                <w:rFonts w:ascii="Tahoma" w:eastAsia="Times New Roman" w:hAnsi="Tahoma" w:cs="Tahoma"/>
                <w:color w:val="414141"/>
                <w:sz w:val="24"/>
                <w:szCs w:val="24"/>
                <w:lang w:eastAsia="ru-RU"/>
              </w:rPr>
            </w:pPr>
            <w:hyperlink r:id="rId32" w:history="1">
              <w:r w:rsidR="005806EA" w:rsidRPr="005806EA">
                <w:rPr>
                  <w:rFonts w:ascii="Tahoma" w:eastAsia="Times New Roman" w:hAnsi="Tahoma" w:cs="Tahoma"/>
                  <w:color w:val="0000FF"/>
                  <w:sz w:val="24"/>
                  <w:szCs w:val="24"/>
                  <w:u w:val="single"/>
                  <w:lang w:eastAsia="ru-RU"/>
                </w:rPr>
                <w:t>О государственном регулировании обеспечения плодородия земель сельскохозяйственного назначения</w:t>
              </w:r>
            </w:hyperlink>
            <w:r w:rsidR="005806EA" w:rsidRPr="005806EA">
              <w:rPr>
                <w:rFonts w:ascii="Tahoma" w:eastAsia="Times New Roman" w:hAnsi="Tahoma" w:cs="Tahoma"/>
                <w:sz w:val="24"/>
                <w:szCs w:val="24"/>
                <w:lang w:eastAsia="ru-RU"/>
              </w:rPr>
              <w:t> от 16.07.1998 № 101-ФЗ</w:t>
            </w:r>
          </w:p>
        </w:tc>
        <w:tc>
          <w:tcPr>
            <w:tcW w:w="1293" w:type="dxa"/>
            <w:tcBorders>
              <w:top w:val="outset" w:sz="24" w:space="0" w:color="auto"/>
              <w:left w:val="outset" w:sz="24" w:space="0" w:color="auto"/>
              <w:bottom w:val="single" w:sz="8" w:space="0" w:color="auto"/>
              <w:right w:val="single" w:sz="8" w:space="0" w:color="auto"/>
            </w:tcBorders>
            <w:shd w:val="clear" w:color="auto" w:fill="FFFFFF"/>
            <w:vAlign w:val="center"/>
            <w:hideMark/>
          </w:tcPr>
          <w:p w:rsidR="005806EA" w:rsidRPr="005806EA" w:rsidRDefault="005806EA" w:rsidP="005806EA">
            <w:pPr>
              <w:spacing w:after="225"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глава III</w:t>
            </w:r>
          </w:p>
        </w:tc>
      </w:tr>
      <w:tr w:rsidR="00E634E8" w:rsidRPr="005806EA" w:rsidTr="005F355E">
        <w:tc>
          <w:tcPr>
            <w:tcW w:w="0" w:type="auto"/>
            <w:tcBorders>
              <w:top w:val="outset" w:sz="24" w:space="0" w:color="auto"/>
              <w:left w:val="single" w:sz="8" w:space="0" w:color="auto"/>
              <w:bottom w:val="single" w:sz="8" w:space="0" w:color="auto"/>
              <w:right w:val="single" w:sz="8" w:space="0" w:color="auto"/>
            </w:tcBorders>
            <w:shd w:val="clear" w:color="auto" w:fill="FFFFFF"/>
            <w:vAlign w:val="center"/>
            <w:hideMark/>
          </w:tcPr>
          <w:p w:rsidR="005806EA" w:rsidRPr="005806EA" w:rsidRDefault="005806EA" w:rsidP="005806EA">
            <w:pPr>
              <w:spacing w:after="225"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6.    </w:t>
            </w:r>
          </w:p>
        </w:tc>
        <w:tc>
          <w:tcPr>
            <w:tcW w:w="6546" w:type="dxa"/>
            <w:tcBorders>
              <w:top w:val="outset" w:sz="24" w:space="0" w:color="auto"/>
              <w:left w:val="outset" w:sz="24" w:space="0" w:color="auto"/>
              <w:bottom w:val="single" w:sz="8" w:space="0" w:color="auto"/>
              <w:right w:val="single" w:sz="8" w:space="0" w:color="auto"/>
            </w:tcBorders>
            <w:shd w:val="clear" w:color="auto" w:fill="FFFFFF"/>
            <w:vAlign w:val="center"/>
            <w:hideMark/>
          </w:tcPr>
          <w:p w:rsidR="005806EA" w:rsidRPr="005806EA" w:rsidRDefault="005806EA" w:rsidP="005806EA">
            <w:pPr>
              <w:spacing w:after="225"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 xml:space="preserve">Постановление Правительство Российской Федерации </w:t>
            </w:r>
            <w:r w:rsidRPr="005806EA">
              <w:rPr>
                <w:rFonts w:ascii="Tahoma" w:eastAsia="Times New Roman" w:hAnsi="Tahoma" w:cs="Tahoma"/>
                <w:sz w:val="24"/>
                <w:szCs w:val="24"/>
                <w:lang w:eastAsia="ru-RU"/>
              </w:rPr>
              <w:lastRenderedPageBreak/>
              <w:t>от 24.11.2021 № 2019</w:t>
            </w:r>
          </w:p>
          <w:p w:rsidR="005806EA" w:rsidRPr="005806EA" w:rsidRDefault="005806EA" w:rsidP="005806EA">
            <w:pPr>
              <w:spacing w:after="225"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w:t>
            </w:r>
            <w:hyperlink r:id="rId33" w:history="1">
              <w:r w:rsidRPr="005806EA">
                <w:rPr>
                  <w:rFonts w:ascii="Tahoma" w:eastAsia="Times New Roman" w:hAnsi="Tahoma" w:cs="Tahoma"/>
                  <w:color w:val="0000FF"/>
                  <w:sz w:val="24"/>
                  <w:szCs w:val="24"/>
                  <w:u w:val="single"/>
                  <w:lang w:eastAsia="ru-RU"/>
                </w:rPr>
                <w:t>Об утверждении Правил взаимодействия федеральных органов исполнительной власти, осуществляющих федеральный государственный земельный контроль (надзор), с органами, осуществляющими муниципальный земельный контроль, и о признании утратившими силу некоторых актов Правительства Российской Федерации</w:t>
              </w:r>
            </w:hyperlink>
            <w:r w:rsidRPr="005806EA">
              <w:rPr>
                <w:rFonts w:ascii="Tahoma" w:eastAsia="Times New Roman" w:hAnsi="Tahoma" w:cs="Tahoma"/>
                <w:sz w:val="24"/>
                <w:szCs w:val="24"/>
                <w:lang w:eastAsia="ru-RU"/>
              </w:rPr>
              <w:t>»</w:t>
            </w:r>
          </w:p>
        </w:tc>
        <w:tc>
          <w:tcPr>
            <w:tcW w:w="1293" w:type="dxa"/>
            <w:tcBorders>
              <w:top w:val="outset" w:sz="24" w:space="0" w:color="auto"/>
              <w:left w:val="outset" w:sz="24" w:space="0" w:color="auto"/>
              <w:bottom w:val="single" w:sz="8" w:space="0" w:color="auto"/>
              <w:right w:val="single" w:sz="8" w:space="0" w:color="auto"/>
            </w:tcBorders>
            <w:shd w:val="clear" w:color="auto" w:fill="FFFFFF"/>
            <w:vAlign w:val="center"/>
            <w:hideMark/>
          </w:tcPr>
          <w:p w:rsidR="005806EA" w:rsidRPr="005806EA" w:rsidRDefault="005806EA" w:rsidP="005806EA">
            <w:pPr>
              <w:spacing w:after="225"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lastRenderedPageBreak/>
              <w:t xml:space="preserve">В полном </w:t>
            </w:r>
            <w:r w:rsidRPr="005806EA">
              <w:rPr>
                <w:rFonts w:ascii="Tahoma" w:eastAsia="Times New Roman" w:hAnsi="Tahoma" w:cs="Tahoma"/>
                <w:sz w:val="24"/>
                <w:szCs w:val="24"/>
                <w:lang w:eastAsia="ru-RU"/>
              </w:rPr>
              <w:lastRenderedPageBreak/>
              <w:t>объеме</w:t>
            </w:r>
          </w:p>
        </w:tc>
      </w:tr>
      <w:tr w:rsidR="00E634E8" w:rsidRPr="005806EA" w:rsidTr="005F355E">
        <w:tc>
          <w:tcPr>
            <w:tcW w:w="0" w:type="auto"/>
            <w:tcBorders>
              <w:top w:val="outset" w:sz="24" w:space="0" w:color="auto"/>
              <w:left w:val="single" w:sz="8" w:space="0" w:color="auto"/>
              <w:bottom w:val="single" w:sz="8" w:space="0" w:color="auto"/>
              <w:right w:val="single" w:sz="8" w:space="0" w:color="auto"/>
            </w:tcBorders>
            <w:shd w:val="clear" w:color="auto" w:fill="FFFFFF"/>
            <w:vAlign w:val="center"/>
            <w:hideMark/>
          </w:tcPr>
          <w:p w:rsidR="005806EA" w:rsidRPr="005806EA" w:rsidRDefault="005806EA" w:rsidP="005806EA">
            <w:pPr>
              <w:spacing w:after="225"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lastRenderedPageBreak/>
              <w:t>7.    </w:t>
            </w:r>
          </w:p>
        </w:tc>
        <w:tc>
          <w:tcPr>
            <w:tcW w:w="6546" w:type="dxa"/>
            <w:tcBorders>
              <w:top w:val="outset" w:sz="24" w:space="0" w:color="auto"/>
              <w:left w:val="outset" w:sz="24" w:space="0" w:color="auto"/>
              <w:bottom w:val="single" w:sz="8" w:space="0" w:color="auto"/>
              <w:right w:val="single" w:sz="8" w:space="0" w:color="auto"/>
            </w:tcBorders>
            <w:shd w:val="clear" w:color="auto" w:fill="FFFFFF"/>
            <w:vAlign w:val="center"/>
            <w:hideMark/>
          </w:tcPr>
          <w:p w:rsidR="005806EA" w:rsidRPr="005806EA" w:rsidRDefault="005806EA" w:rsidP="005806EA">
            <w:pPr>
              <w:spacing w:after="225"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Постановление Правительство Российской Федерации от 18.09.2020 № 1482 «</w:t>
            </w:r>
            <w:hyperlink r:id="rId34" w:history="1">
              <w:r w:rsidRPr="005806EA">
                <w:rPr>
                  <w:rFonts w:ascii="Tahoma" w:eastAsia="Times New Roman" w:hAnsi="Tahoma" w:cs="Tahoma"/>
                  <w:color w:val="0000FF"/>
                  <w:sz w:val="24"/>
                  <w:szCs w:val="24"/>
                  <w:u w:val="single"/>
                  <w:lang w:eastAsia="ru-RU"/>
                </w:rPr>
                <w:t>О признаках неиспользования земельных участков из земель сельскохозяйственного назначения по целевому назначению или использования с нарушением законодательства Российской Федерации</w:t>
              </w:r>
            </w:hyperlink>
            <w:r w:rsidRPr="005806EA">
              <w:rPr>
                <w:rFonts w:ascii="Tahoma" w:eastAsia="Times New Roman" w:hAnsi="Tahoma" w:cs="Tahoma"/>
                <w:sz w:val="24"/>
                <w:szCs w:val="24"/>
                <w:lang w:eastAsia="ru-RU"/>
              </w:rPr>
              <w:t>»</w:t>
            </w:r>
          </w:p>
        </w:tc>
        <w:tc>
          <w:tcPr>
            <w:tcW w:w="1293" w:type="dxa"/>
            <w:tcBorders>
              <w:top w:val="outset" w:sz="24" w:space="0" w:color="auto"/>
              <w:left w:val="outset" w:sz="24" w:space="0" w:color="auto"/>
              <w:bottom w:val="single" w:sz="8" w:space="0" w:color="auto"/>
              <w:right w:val="single" w:sz="8" w:space="0" w:color="auto"/>
            </w:tcBorders>
            <w:shd w:val="clear" w:color="auto" w:fill="FFFFFF"/>
            <w:vAlign w:val="center"/>
            <w:hideMark/>
          </w:tcPr>
          <w:p w:rsidR="005806EA" w:rsidRPr="005806EA" w:rsidRDefault="005806EA" w:rsidP="005806EA">
            <w:pPr>
              <w:spacing w:after="225"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В полном объеме</w:t>
            </w:r>
          </w:p>
        </w:tc>
      </w:tr>
      <w:tr w:rsidR="00E634E8" w:rsidRPr="005806EA" w:rsidTr="005F355E">
        <w:tc>
          <w:tcPr>
            <w:tcW w:w="0" w:type="auto"/>
            <w:tcBorders>
              <w:top w:val="outset" w:sz="24" w:space="0" w:color="auto"/>
              <w:left w:val="single" w:sz="8" w:space="0" w:color="auto"/>
              <w:bottom w:val="single" w:sz="8" w:space="0" w:color="auto"/>
              <w:right w:val="single" w:sz="8" w:space="0" w:color="auto"/>
            </w:tcBorders>
            <w:shd w:val="clear" w:color="auto" w:fill="FFFFFF"/>
            <w:vAlign w:val="center"/>
            <w:hideMark/>
          </w:tcPr>
          <w:p w:rsidR="005806EA" w:rsidRPr="005806EA" w:rsidRDefault="005806EA" w:rsidP="005806EA">
            <w:pPr>
              <w:spacing w:after="225"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8.    </w:t>
            </w:r>
          </w:p>
        </w:tc>
        <w:tc>
          <w:tcPr>
            <w:tcW w:w="6546" w:type="dxa"/>
            <w:tcBorders>
              <w:top w:val="outset" w:sz="24" w:space="0" w:color="auto"/>
              <w:left w:val="outset" w:sz="24" w:space="0" w:color="auto"/>
              <w:bottom w:val="single" w:sz="8" w:space="0" w:color="auto"/>
              <w:right w:val="single" w:sz="8" w:space="0" w:color="auto"/>
            </w:tcBorders>
            <w:shd w:val="clear" w:color="auto" w:fill="FFFFFF"/>
            <w:vAlign w:val="center"/>
            <w:hideMark/>
          </w:tcPr>
          <w:p w:rsidR="005806EA" w:rsidRPr="005806EA" w:rsidRDefault="005215B3" w:rsidP="005806EA">
            <w:pPr>
              <w:spacing w:after="225" w:line="240" w:lineRule="auto"/>
              <w:rPr>
                <w:rFonts w:ascii="Tahoma" w:eastAsia="Times New Roman" w:hAnsi="Tahoma" w:cs="Tahoma"/>
                <w:color w:val="414141"/>
                <w:sz w:val="24"/>
                <w:szCs w:val="24"/>
                <w:lang w:eastAsia="ru-RU"/>
              </w:rPr>
            </w:pPr>
            <w:hyperlink r:id="rId35" w:history="1">
              <w:r w:rsidR="005806EA" w:rsidRPr="005806EA">
                <w:rPr>
                  <w:rFonts w:ascii="Tahoma" w:eastAsia="Times New Roman" w:hAnsi="Tahoma" w:cs="Tahoma"/>
                  <w:color w:val="0000FF"/>
                  <w:sz w:val="24"/>
                  <w:szCs w:val="24"/>
                  <w:u w:val="single"/>
                  <w:lang w:eastAsia="ru-RU"/>
                </w:rPr>
                <w:t>Федеральный закон «О государственном контроле (надзоре) и муниципальном контроле в Российской Федерации» от 31.07.2020 № 248-ФЗ</w:t>
              </w:r>
            </w:hyperlink>
          </w:p>
        </w:tc>
        <w:tc>
          <w:tcPr>
            <w:tcW w:w="1293" w:type="dxa"/>
            <w:tcBorders>
              <w:top w:val="outset" w:sz="24" w:space="0" w:color="auto"/>
              <w:left w:val="outset" w:sz="24" w:space="0" w:color="auto"/>
              <w:bottom w:val="single" w:sz="8" w:space="0" w:color="auto"/>
              <w:right w:val="single" w:sz="8" w:space="0" w:color="auto"/>
            </w:tcBorders>
            <w:shd w:val="clear" w:color="auto" w:fill="FFFFFF"/>
            <w:vAlign w:val="center"/>
            <w:hideMark/>
          </w:tcPr>
          <w:p w:rsidR="005806EA" w:rsidRPr="005806EA" w:rsidRDefault="005806EA" w:rsidP="005806EA">
            <w:pPr>
              <w:spacing w:after="225"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В полном объеме</w:t>
            </w:r>
          </w:p>
        </w:tc>
      </w:tr>
      <w:tr w:rsidR="00E634E8" w:rsidRPr="005806EA" w:rsidTr="005F355E">
        <w:tc>
          <w:tcPr>
            <w:tcW w:w="0" w:type="auto"/>
            <w:tcBorders>
              <w:top w:val="outset" w:sz="24" w:space="0" w:color="auto"/>
              <w:left w:val="single" w:sz="8" w:space="0" w:color="auto"/>
              <w:bottom w:val="single" w:sz="8" w:space="0" w:color="auto"/>
              <w:right w:val="single" w:sz="8" w:space="0" w:color="auto"/>
            </w:tcBorders>
            <w:shd w:val="clear" w:color="auto" w:fill="FFFFFF"/>
            <w:vAlign w:val="center"/>
            <w:hideMark/>
          </w:tcPr>
          <w:p w:rsidR="005806EA" w:rsidRPr="005806EA" w:rsidRDefault="005806EA" w:rsidP="005806EA">
            <w:pPr>
              <w:spacing w:after="225"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9.    </w:t>
            </w:r>
          </w:p>
        </w:tc>
        <w:tc>
          <w:tcPr>
            <w:tcW w:w="6546" w:type="dxa"/>
            <w:tcBorders>
              <w:top w:val="outset" w:sz="24" w:space="0" w:color="auto"/>
              <w:left w:val="outset" w:sz="24" w:space="0" w:color="auto"/>
              <w:bottom w:val="single" w:sz="8" w:space="0" w:color="auto"/>
              <w:right w:val="single" w:sz="8" w:space="0" w:color="auto"/>
            </w:tcBorders>
            <w:shd w:val="clear" w:color="auto" w:fill="FFFFFF"/>
            <w:vAlign w:val="center"/>
            <w:hideMark/>
          </w:tcPr>
          <w:p w:rsidR="005806EA" w:rsidRPr="005806EA" w:rsidRDefault="005215B3" w:rsidP="003D4BC3">
            <w:pPr>
              <w:spacing w:after="225" w:line="240" w:lineRule="auto"/>
              <w:rPr>
                <w:rFonts w:ascii="Tahoma" w:eastAsia="Times New Roman" w:hAnsi="Tahoma" w:cs="Tahoma"/>
                <w:color w:val="414141"/>
                <w:sz w:val="24"/>
                <w:szCs w:val="24"/>
                <w:lang w:eastAsia="ru-RU"/>
              </w:rPr>
            </w:pPr>
            <w:hyperlink r:id="rId36" w:history="1">
              <w:r w:rsidR="005806EA" w:rsidRPr="005806EA">
                <w:rPr>
                  <w:rFonts w:ascii="Tahoma" w:eastAsia="Times New Roman" w:hAnsi="Tahoma" w:cs="Tahoma"/>
                  <w:color w:val="0000FF"/>
                  <w:sz w:val="24"/>
                  <w:szCs w:val="24"/>
                  <w:u w:val="single"/>
                  <w:lang w:eastAsia="ru-RU"/>
                </w:rPr>
                <w:t>Приказ Федеральной службы государственной регистрации, кадастра и картографии от 10.112020 № П/0412 «Об утверждении классификатора видов разрешенного использования земельных участков»</w:t>
              </w:r>
            </w:hyperlink>
            <w:r w:rsidR="00CE6E83">
              <w:t xml:space="preserve"> </w:t>
            </w:r>
          </w:p>
        </w:tc>
        <w:tc>
          <w:tcPr>
            <w:tcW w:w="1293" w:type="dxa"/>
            <w:tcBorders>
              <w:top w:val="outset" w:sz="24" w:space="0" w:color="auto"/>
              <w:left w:val="outset" w:sz="24" w:space="0" w:color="auto"/>
              <w:bottom w:val="single" w:sz="8" w:space="0" w:color="auto"/>
              <w:right w:val="single" w:sz="8" w:space="0" w:color="auto"/>
            </w:tcBorders>
            <w:shd w:val="clear" w:color="auto" w:fill="FFFFFF"/>
            <w:vAlign w:val="center"/>
            <w:hideMark/>
          </w:tcPr>
          <w:p w:rsidR="005806EA" w:rsidRPr="005806EA" w:rsidRDefault="005806EA" w:rsidP="005806EA">
            <w:pPr>
              <w:spacing w:after="225"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В полном объеме</w:t>
            </w:r>
          </w:p>
        </w:tc>
      </w:tr>
      <w:tr w:rsidR="00E634E8" w:rsidRPr="005806EA" w:rsidTr="005F355E">
        <w:trPr>
          <w:trHeight w:val="1227"/>
        </w:trPr>
        <w:tc>
          <w:tcPr>
            <w:tcW w:w="0" w:type="auto"/>
            <w:tcBorders>
              <w:top w:val="outset" w:sz="24" w:space="0" w:color="auto"/>
              <w:left w:val="single" w:sz="8" w:space="0" w:color="auto"/>
              <w:bottom w:val="single" w:sz="4" w:space="0" w:color="auto"/>
              <w:right w:val="single" w:sz="8" w:space="0" w:color="auto"/>
            </w:tcBorders>
            <w:shd w:val="clear" w:color="auto" w:fill="FFFFFF"/>
            <w:vAlign w:val="center"/>
            <w:hideMark/>
          </w:tcPr>
          <w:p w:rsidR="005806EA" w:rsidRPr="005806EA" w:rsidRDefault="005806EA" w:rsidP="003D4BC3">
            <w:pPr>
              <w:spacing w:after="225"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1</w:t>
            </w:r>
            <w:r w:rsidR="003D4BC3">
              <w:rPr>
                <w:rFonts w:ascii="Tahoma" w:eastAsia="Times New Roman" w:hAnsi="Tahoma" w:cs="Tahoma"/>
                <w:sz w:val="24"/>
                <w:szCs w:val="24"/>
                <w:lang w:eastAsia="ru-RU"/>
              </w:rPr>
              <w:t>0</w:t>
            </w:r>
            <w:r w:rsidRPr="005806EA">
              <w:rPr>
                <w:rFonts w:ascii="Tahoma" w:eastAsia="Times New Roman" w:hAnsi="Tahoma" w:cs="Tahoma"/>
                <w:sz w:val="24"/>
                <w:szCs w:val="24"/>
                <w:lang w:eastAsia="ru-RU"/>
              </w:rPr>
              <w:t>.        </w:t>
            </w:r>
          </w:p>
        </w:tc>
        <w:tc>
          <w:tcPr>
            <w:tcW w:w="6546" w:type="dxa"/>
            <w:tcBorders>
              <w:top w:val="outset" w:sz="24" w:space="0" w:color="auto"/>
              <w:left w:val="outset" w:sz="24" w:space="0" w:color="auto"/>
              <w:bottom w:val="single" w:sz="4" w:space="0" w:color="auto"/>
              <w:right w:val="single" w:sz="8" w:space="0" w:color="auto"/>
            </w:tcBorders>
            <w:shd w:val="clear" w:color="auto" w:fill="FFFFFF"/>
            <w:vAlign w:val="center"/>
            <w:hideMark/>
          </w:tcPr>
          <w:p w:rsidR="005806EA" w:rsidRPr="005806EA" w:rsidRDefault="005215B3" w:rsidP="001F34C7">
            <w:pPr>
              <w:spacing w:after="240" w:line="240" w:lineRule="auto"/>
              <w:jc w:val="both"/>
              <w:outlineLvl w:val="0"/>
              <w:rPr>
                <w:rFonts w:ascii="Arial" w:eastAsia="Times New Roman" w:hAnsi="Arial" w:cs="Arial"/>
                <w:color w:val="393939"/>
                <w:kern w:val="36"/>
                <w:sz w:val="24"/>
                <w:szCs w:val="24"/>
                <w:lang w:eastAsia="ru-RU"/>
              </w:rPr>
            </w:pPr>
            <w:hyperlink r:id="rId37" w:history="1">
              <w:r w:rsidR="005806EA" w:rsidRPr="005806EA">
                <w:rPr>
                  <w:rFonts w:ascii="Arial" w:eastAsia="Times New Roman" w:hAnsi="Arial" w:cs="Arial"/>
                  <w:color w:val="0000FF"/>
                  <w:kern w:val="36"/>
                  <w:sz w:val="24"/>
                  <w:szCs w:val="24"/>
                  <w:u w:val="single"/>
                  <w:lang w:eastAsia="ru-RU"/>
                </w:rPr>
                <w:t>Приказ Министерства экономического развития РФ от 31.03.2021 № 151 «О типовых формах документов, используемых контрольным (надзорным) органом»</w:t>
              </w:r>
            </w:hyperlink>
            <w:r w:rsidR="00CE6E83">
              <w:t xml:space="preserve"> </w:t>
            </w:r>
          </w:p>
        </w:tc>
        <w:tc>
          <w:tcPr>
            <w:tcW w:w="1293" w:type="dxa"/>
            <w:tcBorders>
              <w:top w:val="outset" w:sz="24" w:space="0" w:color="auto"/>
              <w:left w:val="outset" w:sz="24" w:space="0" w:color="auto"/>
              <w:bottom w:val="single" w:sz="4" w:space="0" w:color="auto"/>
              <w:right w:val="single" w:sz="8" w:space="0" w:color="auto"/>
            </w:tcBorders>
            <w:shd w:val="clear" w:color="auto" w:fill="FFFFFF"/>
            <w:vAlign w:val="center"/>
            <w:hideMark/>
          </w:tcPr>
          <w:p w:rsidR="005806EA" w:rsidRPr="005806EA" w:rsidRDefault="005806EA" w:rsidP="005806EA">
            <w:pPr>
              <w:spacing w:after="225"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В полном объеме</w:t>
            </w:r>
          </w:p>
        </w:tc>
      </w:tr>
      <w:tr w:rsidR="00E634E8" w:rsidRPr="005806EA" w:rsidTr="005F355E">
        <w:trPr>
          <w:trHeight w:val="225"/>
        </w:trPr>
        <w:tc>
          <w:tcPr>
            <w:tcW w:w="0" w:type="auto"/>
            <w:tcBorders>
              <w:top w:val="single" w:sz="4" w:space="0" w:color="auto"/>
              <w:left w:val="single" w:sz="8" w:space="0" w:color="auto"/>
              <w:bottom w:val="single" w:sz="4" w:space="0" w:color="auto"/>
              <w:right w:val="single" w:sz="8" w:space="0" w:color="auto"/>
            </w:tcBorders>
            <w:shd w:val="clear" w:color="auto" w:fill="FFFFFF"/>
            <w:vAlign w:val="center"/>
            <w:hideMark/>
          </w:tcPr>
          <w:p w:rsidR="00D1024E" w:rsidRPr="008110DA" w:rsidRDefault="008110DA" w:rsidP="003D4BC3">
            <w:pPr>
              <w:spacing w:after="225" w:line="240" w:lineRule="auto"/>
              <w:rPr>
                <w:rFonts w:ascii="Tahoma" w:eastAsia="Times New Roman" w:hAnsi="Tahoma" w:cs="Tahoma"/>
                <w:sz w:val="24"/>
                <w:szCs w:val="24"/>
                <w:lang w:eastAsia="ru-RU"/>
              </w:rPr>
            </w:pPr>
            <w:r w:rsidRPr="008110DA">
              <w:rPr>
                <w:rFonts w:ascii="Tahoma" w:eastAsia="Times New Roman" w:hAnsi="Tahoma" w:cs="Tahoma"/>
                <w:sz w:val="24"/>
                <w:szCs w:val="24"/>
                <w:lang w:eastAsia="ru-RU"/>
              </w:rPr>
              <w:t>11</w:t>
            </w:r>
          </w:p>
        </w:tc>
        <w:tc>
          <w:tcPr>
            <w:tcW w:w="6546" w:type="dxa"/>
            <w:tcBorders>
              <w:top w:val="single" w:sz="4" w:space="0" w:color="auto"/>
              <w:left w:val="outset" w:sz="24" w:space="0" w:color="auto"/>
              <w:bottom w:val="single" w:sz="4" w:space="0" w:color="auto"/>
              <w:right w:val="single" w:sz="8" w:space="0" w:color="auto"/>
            </w:tcBorders>
            <w:shd w:val="clear" w:color="auto" w:fill="FFFFFF"/>
            <w:vAlign w:val="center"/>
            <w:hideMark/>
          </w:tcPr>
          <w:p w:rsidR="00D1024E" w:rsidRPr="008110DA" w:rsidRDefault="005215B3" w:rsidP="001F34C7">
            <w:pPr>
              <w:spacing w:after="240" w:line="240" w:lineRule="auto"/>
              <w:jc w:val="both"/>
              <w:outlineLvl w:val="0"/>
              <w:rPr>
                <w:sz w:val="24"/>
                <w:szCs w:val="24"/>
              </w:rPr>
            </w:pPr>
            <w:hyperlink r:id="rId38" w:history="1">
              <w:r w:rsidR="00D1024E" w:rsidRPr="008110DA">
                <w:rPr>
                  <w:rFonts w:ascii="Arial" w:eastAsia="Times New Roman" w:hAnsi="Arial" w:cs="Arial"/>
                  <w:color w:val="5F7AB9"/>
                  <w:sz w:val="24"/>
                  <w:szCs w:val="24"/>
                  <w:lang w:eastAsia="ru-RU"/>
                </w:rPr>
                <w:t>Закон Тульской области от 30 июня 2004 года N 456-ЗТО, О предельных размерах земельных участков, предоставляемых в Тульской области</w:t>
              </w:r>
            </w:hyperlink>
            <w:r w:rsidR="00CE6E83">
              <w:t xml:space="preserve"> </w:t>
            </w:r>
          </w:p>
        </w:tc>
        <w:tc>
          <w:tcPr>
            <w:tcW w:w="1293" w:type="dxa"/>
            <w:tcBorders>
              <w:top w:val="single" w:sz="4" w:space="0" w:color="auto"/>
              <w:left w:val="outset" w:sz="24" w:space="0" w:color="auto"/>
              <w:bottom w:val="single" w:sz="4" w:space="0" w:color="auto"/>
              <w:right w:val="single" w:sz="8" w:space="0" w:color="auto"/>
            </w:tcBorders>
            <w:shd w:val="clear" w:color="auto" w:fill="FFFFFF"/>
            <w:vAlign w:val="center"/>
            <w:hideMark/>
          </w:tcPr>
          <w:p w:rsidR="00D1024E" w:rsidRPr="005806EA" w:rsidRDefault="00AA131D" w:rsidP="005806EA">
            <w:pPr>
              <w:spacing w:after="225" w:line="240" w:lineRule="auto"/>
              <w:rPr>
                <w:rFonts w:ascii="Tahoma" w:eastAsia="Times New Roman" w:hAnsi="Tahoma" w:cs="Tahoma"/>
                <w:sz w:val="24"/>
                <w:szCs w:val="24"/>
                <w:lang w:eastAsia="ru-RU"/>
              </w:rPr>
            </w:pPr>
            <w:r>
              <w:rPr>
                <w:rFonts w:ascii="Tahoma" w:eastAsia="Times New Roman" w:hAnsi="Tahoma" w:cs="Tahoma"/>
                <w:sz w:val="24"/>
                <w:szCs w:val="24"/>
                <w:lang w:eastAsia="ru-RU"/>
              </w:rPr>
              <w:t>В полном объеме</w:t>
            </w:r>
          </w:p>
        </w:tc>
      </w:tr>
      <w:tr w:rsidR="00E634E8" w:rsidRPr="005806EA" w:rsidTr="005F355E">
        <w:trPr>
          <w:trHeight w:val="426"/>
        </w:trPr>
        <w:tc>
          <w:tcPr>
            <w:tcW w:w="0" w:type="auto"/>
            <w:tcBorders>
              <w:top w:val="single" w:sz="4" w:space="0" w:color="auto"/>
              <w:left w:val="single" w:sz="8" w:space="0" w:color="auto"/>
              <w:bottom w:val="single" w:sz="4" w:space="0" w:color="auto"/>
              <w:right w:val="single" w:sz="8" w:space="0" w:color="auto"/>
            </w:tcBorders>
            <w:shd w:val="clear" w:color="auto" w:fill="FFFFFF"/>
            <w:vAlign w:val="center"/>
            <w:hideMark/>
          </w:tcPr>
          <w:p w:rsidR="00D1024E" w:rsidRPr="00C44950" w:rsidRDefault="008110DA" w:rsidP="003D4BC3">
            <w:pPr>
              <w:spacing w:after="225" w:line="240" w:lineRule="auto"/>
              <w:rPr>
                <w:rFonts w:ascii="Tahoma" w:eastAsia="Times New Roman" w:hAnsi="Tahoma" w:cs="Tahoma"/>
                <w:sz w:val="24"/>
                <w:szCs w:val="24"/>
                <w:lang w:eastAsia="ru-RU"/>
              </w:rPr>
            </w:pPr>
            <w:r w:rsidRPr="00C44950">
              <w:rPr>
                <w:rFonts w:ascii="Tahoma" w:eastAsia="Times New Roman" w:hAnsi="Tahoma" w:cs="Tahoma"/>
                <w:sz w:val="24"/>
                <w:szCs w:val="24"/>
                <w:lang w:eastAsia="ru-RU"/>
              </w:rPr>
              <w:t>12</w:t>
            </w:r>
          </w:p>
        </w:tc>
        <w:tc>
          <w:tcPr>
            <w:tcW w:w="6546" w:type="dxa"/>
            <w:tcBorders>
              <w:top w:val="single" w:sz="4" w:space="0" w:color="auto"/>
              <w:left w:val="outset" w:sz="24" w:space="0" w:color="auto"/>
              <w:bottom w:val="single" w:sz="4" w:space="0" w:color="auto"/>
              <w:right w:val="single" w:sz="8" w:space="0" w:color="auto"/>
            </w:tcBorders>
            <w:shd w:val="clear" w:color="auto" w:fill="FFFFFF"/>
            <w:vAlign w:val="center"/>
            <w:hideMark/>
          </w:tcPr>
          <w:p w:rsidR="00D1024E" w:rsidRPr="00CE6E83" w:rsidRDefault="005215B3" w:rsidP="00CE6E83">
            <w:pPr>
              <w:spacing w:after="240" w:line="240" w:lineRule="auto"/>
              <w:jc w:val="both"/>
              <w:outlineLvl w:val="0"/>
              <w:rPr>
                <w:sz w:val="24"/>
                <w:szCs w:val="24"/>
              </w:rPr>
            </w:pPr>
            <w:hyperlink r:id="rId39" w:anchor=":~:text=%D0%9F%D0%9E%D0%A1%D0%A2%D0%90%D0%9D%D0%9E%D0%92%D0%9B%D0%95%D0%9D%D0%98%D0%95%20%D0%BE%D1%82%2008.02.2022,%D0%BE%D0%B1%D1%80%D0%B0%D0%B7%D0%BE%D0%B2%D0%B0" w:history="1">
              <w:r w:rsidR="00563857" w:rsidRPr="00CE6E83">
                <w:rPr>
                  <w:rStyle w:val="a4"/>
                  <w:rFonts w:ascii="Tahoma" w:hAnsi="Tahoma" w:cs="Tahoma"/>
                  <w:b/>
                  <w:sz w:val="24"/>
                  <w:szCs w:val="24"/>
                </w:rPr>
                <w:t>Постановление от 08.02.2022 №68 об Утверждении формы проверочного листа (списка контрольных вопросов), применяемого при осуществлении муниципального земельного контроля в границах муниципального образования Одоевский район</w:t>
              </w:r>
            </w:hyperlink>
            <w:r w:rsidR="00CE6E83">
              <w:rPr>
                <w:sz w:val="24"/>
                <w:szCs w:val="24"/>
              </w:rPr>
              <w:t xml:space="preserve"> </w:t>
            </w:r>
          </w:p>
        </w:tc>
        <w:tc>
          <w:tcPr>
            <w:tcW w:w="1293" w:type="dxa"/>
            <w:tcBorders>
              <w:top w:val="single" w:sz="4" w:space="0" w:color="auto"/>
              <w:left w:val="outset" w:sz="24" w:space="0" w:color="auto"/>
              <w:bottom w:val="single" w:sz="4" w:space="0" w:color="auto"/>
              <w:right w:val="single" w:sz="8" w:space="0" w:color="auto"/>
            </w:tcBorders>
            <w:shd w:val="clear" w:color="auto" w:fill="FFFFFF"/>
            <w:vAlign w:val="center"/>
            <w:hideMark/>
          </w:tcPr>
          <w:p w:rsidR="00D1024E" w:rsidRPr="005806EA" w:rsidRDefault="00AA131D" w:rsidP="005806EA">
            <w:pPr>
              <w:spacing w:after="225" w:line="240" w:lineRule="auto"/>
              <w:rPr>
                <w:rFonts w:ascii="Tahoma" w:eastAsia="Times New Roman" w:hAnsi="Tahoma" w:cs="Tahoma"/>
                <w:sz w:val="24"/>
                <w:szCs w:val="24"/>
                <w:lang w:eastAsia="ru-RU"/>
              </w:rPr>
            </w:pPr>
            <w:r>
              <w:rPr>
                <w:rFonts w:ascii="Tahoma" w:eastAsia="Times New Roman" w:hAnsi="Tahoma" w:cs="Tahoma"/>
                <w:sz w:val="24"/>
                <w:szCs w:val="24"/>
                <w:lang w:eastAsia="ru-RU"/>
              </w:rPr>
              <w:t>В полном объеме</w:t>
            </w:r>
          </w:p>
        </w:tc>
      </w:tr>
      <w:tr w:rsidR="00E634E8" w:rsidRPr="005806EA" w:rsidTr="005F355E">
        <w:trPr>
          <w:trHeight w:val="351"/>
        </w:trPr>
        <w:tc>
          <w:tcPr>
            <w:tcW w:w="0" w:type="auto"/>
            <w:tcBorders>
              <w:top w:val="single" w:sz="4" w:space="0" w:color="auto"/>
              <w:left w:val="single" w:sz="8" w:space="0" w:color="auto"/>
              <w:bottom w:val="single" w:sz="4" w:space="0" w:color="auto"/>
              <w:right w:val="single" w:sz="8" w:space="0" w:color="auto"/>
            </w:tcBorders>
            <w:shd w:val="clear" w:color="auto" w:fill="FFFFFF"/>
            <w:vAlign w:val="center"/>
            <w:hideMark/>
          </w:tcPr>
          <w:p w:rsidR="00D1024E" w:rsidRPr="005806EA" w:rsidRDefault="008110DA" w:rsidP="003D4BC3">
            <w:pPr>
              <w:spacing w:after="225" w:line="240" w:lineRule="auto"/>
              <w:rPr>
                <w:rFonts w:ascii="Tahoma" w:eastAsia="Times New Roman" w:hAnsi="Tahoma" w:cs="Tahoma"/>
                <w:sz w:val="24"/>
                <w:szCs w:val="24"/>
                <w:lang w:eastAsia="ru-RU"/>
              </w:rPr>
            </w:pPr>
            <w:r>
              <w:rPr>
                <w:rFonts w:ascii="Tahoma" w:eastAsia="Times New Roman" w:hAnsi="Tahoma" w:cs="Tahoma"/>
                <w:sz w:val="24"/>
                <w:szCs w:val="24"/>
                <w:lang w:eastAsia="ru-RU"/>
              </w:rPr>
              <w:t>13</w:t>
            </w:r>
          </w:p>
        </w:tc>
        <w:tc>
          <w:tcPr>
            <w:tcW w:w="6546" w:type="dxa"/>
            <w:tcBorders>
              <w:top w:val="single" w:sz="4" w:space="0" w:color="auto"/>
              <w:left w:val="outset" w:sz="24" w:space="0" w:color="auto"/>
              <w:bottom w:val="single" w:sz="4" w:space="0" w:color="auto"/>
              <w:right w:val="single" w:sz="8" w:space="0" w:color="auto"/>
            </w:tcBorders>
            <w:shd w:val="clear" w:color="auto" w:fill="FFFFFF"/>
            <w:vAlign w:val="center"/>
            <w:hideMark/>
          </w:tcPr>
          <w:p w:rsidR="00D1024E" w:rsidRPr="00CE6E83" w:rsidRDefault="005215B3" w:rsidP="001F34C7">
            <w:pPr>
              <w:spacing w:after="240" w:line="240" w:lineRule="auto"/>
              <w:jc w:val="both"/>
              <w:outlineLvl w:val="0"/>
              <w:rPr>
                <w:sz w:val="24"/>
                <w:szCs w:val="24"/>
              </w:rPr>
            </w:pPr>
            <w:hyperlink r:id="rId40" w:history="1">
              <w:r w:rsidR="00D1024E" w:rsidRPr="00CE6E83">
                <w:rPr>
                  <w:rFonts w:ascii="Arial" w:eastAsia="Times New Roman" w:hAnsi="Arial" w:cs="Arial"/>
                  <w:color w:val="5F7AB9"/>
                  <w:sz w:val="24"/>
                  <w:szCs w:val="24"/>
                  <w:lang w:eastAsia="ru-RU"/>
                </w:rPr>
                <w:t>Постановление Правительства РФ от 10 февраля 2017 г. N 166</w:t>
              </w:r>
              <w:r w:rsidR="00D1024E" w:rsidRPr="00CE6E83">
                <w:rPr>
                  <w:rFonts w:ascii="Arial" w:eastAsia="Times New Roman" w:hAnsi="Arial" w:cs="Arial"/>
                  <w:color w:val="5F7AB9"/>
                  <w:sz w:val="24"/>
                  <w:szCs w:val="24"/>
                  <w:lang w:eastAsia="ru-RU"/>
                </w:rPr>
                <w:br/>
                <w:t xml:space="preserve">"Об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w:t>
              </w:r>
              <w:r w:rsidR="00D1024E" w:rsidRPr="00CE6E83">
                <w:rPr>
                  <w:rFonts w:ascii="Arial" w:eastAsia="Times New Roman" w:hAnsi="Arial" w:cs="Arial"/>
                  <w:color w:val="5F7AB9"/>
                  <w:sz w:val="24"/>
                  <w:szCs w:val="24"/>
                  <w:lang w:eastAsia="ru-RU"/>
                </w:rPr>
                <w:lastRenderedPageBreak/>
                <w:t>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hyperlink>
          </w:p>
        </w:tc>
        <w:tc>
          <w:tcPr>
            <w:tcW w:w="1293" w:type="dxa"/>
            <w:tcBorders>
              <w:top w:val="single" w:sz="4" w:space="0" w:color="auto"/>
              <w:left w:val="outset" w:sz="24" w:space="0" w:color="auto"/>
              <w:bottom w:val="single" w:sz="4" w:space="0" w:color="auto"/>
              <w:right w:val="single" w:sz="8" w:space="0" w:color="auto"/>
            </w:tcBorders>
            <w:shd w:val="clear" w:color="auto" w:fill="FFFFFF"/>
            <w:vAlign w:val="center"/>
            <w:hideMark/>
          </w:tcPr>
          <w:p w:rsidR="00D1024E" w:rsidRPr="005806EA" w:rsidRDefault="00AA131D" w:rsidP="005806EA">
            <w:pPr>
              <w:spacing w:after="225" w:line="240" w:lineRule="auto"/>
              <w:rPr>
                <w:rFonts w:ascii="Tahoma" w:eastAsia="Times New Roman" w:hAnsi="Tahoma" w:cs="Tahoma"/>
                <w:sz w:val="24"/>
                <w:szCs w:val="24"/>
                <w:lang w:eastAsia="ru-RU"/>
              </w:rPr>
            </w:pPr>
            <w:r>
              <w:rPr>
                <w:rFonts w:ascii="Tahoma" w:eastAsia="Times New Roman" w:hAnsi="Tahoma" w:cs="Tahoma"/>
                <w:sz w:val="24"/>
                <w:szCs w:val="24"/>
                <w:lang w:eastAsia="ru-RU"/>
              </w:rPr>
              <w:lastRenderedPageBreak/>
              <w:t>В полном объеме</w:t>
            </w:r>
          </w:p>
        </w:tc>
      </w:tr>
      <w:tr w:rsidR="00E634E8" w:rsidRPr="005806EA" w:rsidTr="005F355E">
        <w:trPr>
          <w:trHeight w:val="451"/>
        </w:trPr>
        <w:tc>
          <w:tcPr>
            <w:tcW w:w="0" w:type="auto"/>
            <w:tcBorders>
              <w:top w:val="single" w:sz="4" w:space="0" w:color="auto"/>
              <w:left w:val="single" w:sz="8" w:space="0" w:color="auto"/>
              <w:bottom w:val="single" w:sz="4" w:space="0" w:color="auto"/>
              <w:right w:val="single" w:sz="8" w:space="0" w:color="auto"/>
            </w:tcBorders>
            <w:shd w:val="clear" w:color="auto" w:fill="FFFFFF"/>
            <w:vAlign w:val="center"/>
            <w:hideMark/>
          </w:tcPr>
          <w:p w:rsidR="00D1024E" w:rsidRPr="005806EA" w:rsidRDefault="008110DA" w:rsidP="003D4BC3">
            <w:pPr>
              <w:spacing w:after="225" w:line="240" w:lineRule="auto"/>
              <w:rPr>
                <w:rFonts w:ascii="Tahoma" w:eastAsia="Times New Roman" w:hAnsi="Tahoma" w:cs="Tahoma"/>
                <w:sz w:val="24"/>
                <w:szCs w:val="24"/>
                <w:lang w:eastAsia="ru-RU"/>
              </w:rPr>
            </w:pPr>
            <w:r>
              <w:rPr>
                <w:rFonts w:ascii="Tahoma" w:eastAsia="Times New Roman" w:hAnsi="Tahoma" w:cs="Tahoma"/>
                <w:sz w:val="24"/>
                <w:szCs w:val="24"/>
                <w:lang w:eastAsia="ru-RU"/>
              </w:rPr>
              <w:lastRenderedPageBreak/>
              <w:t>14</w:t>
            </w:r>
          </w:p>
        </w:tc>
        <w:tc>
          <w:tcPr>
            <w:tcW w:w="6546" w:type="dxa"/>
            <w:tcBorders>
              <w:top w:val="single" w:sz="4" w:space="0" w:color="auto"/>
              <w:left w:val="outset" w:sz="24" w:space="0" w:color="auto"/>
              <w:bottom w:val="single" w:sz="4" w:space="0" w:color="auto"/>
              <w:right w:val="single" w:sz="8" w:space="0" w:color="auto"/>
            </w:tcBorders>
            <w:shd w:val="clear" w:color="auto" w:fill="FFFFFF"/>
            <w:vAlign w:val="center"/>
            <w:hideMark/>
          </w:tcPr>
          <w:p w:rsidR="00D1024E" w:rsidRPr="00CE6E83" w:rsidRDefault="00D1024E" w:rsidP="001F34C7">
            <w:pPr>
              <w:spacing w:after="240" w:line="240" w:lineRule="auto"/>
              <w:jc w:val="both"/>
              <w:outlineLvl w:val="0"/>
              <w:rPr>
                <w:sz w:val="24"/>
                <w:szCs w:val="24"/>
              </w:rPr>
            </w:pPr>
            <w:r w:rsidRPr="00CE6E83">
              <w:rPr>
                <w:rFonts w:ascii="Arial" w:eastAsia="Times New Roman" w:hAnsi="Arial" w:cs="Arial"/>
                <w:color w:val="010101"/>
                <w:sz w:val="24"/>
                <w:szCs w:val="24"/>
                <w:lang w:eastAsia="ru-RU"/>
              </w:rPr>
              <w:t>"</w:t>
            </w:r>
            <w:hyperlink r:id="rId41" w:history="1">
              <w:r w:rsidRPr="00CE6E83">
                <w:rPr>
                  <w:rFonts w:ascii="Arial" w:eastAsia="Times New Roman" w:hAnsi="Arial" w:cs="Arial"/>
                  <w:color w:val="5F7AB9"/>
                  <w:sz w:val="24"/>
                  <w:szCs w:val="24"/>
                  <w:lang w:eastAsia="ru-RU"/>
                </w:rPr>
                <w:t>Постановление Правительства Российской Федерации от 27.10.2021 №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w:t>
              </w:r>
            </w:hyperlink>
            <w:r w:rsidRPr="00CE6E83">
              <w:rPr>
                <w:rFonts w:ascii="Arial" w:eastAsia="Times New Roman" w:hAnsi="Arial" w:cs="Arial"/>
                <w:color w:val="010101"/>
                <w:sz w:val="24"/>
                <w:szCs w:val="24"/>
                <w:lang w:eastAsia="ru-RU"/>
              </w:rPr>
              <w:t>ов</w:t>
            </w:r>
          </w:p>
        </w:tc>
        <w:tc>
          <w:tcPr>
            <w:tcW w:w="1293" w:type="dxa"/>
            <w:tcBorders>
              <w:top w:val="single" w:sz="4" w:space="0" w:color="auto"/>
              <w:left w:val="outset" w:sz="24" w:space="0" w:color="auto"/>
              <w:bottom w:val="single" w:sz="4" w:space="0" w:color="auto"/>
              <w:right w:val="single" w:sz="8" w:space="0" w:color="auto"/>
            </w:tcBorders>
            <w:shd w:val="clear" w:color="auto" w:fill="FFFFFF"/>
            <w:vAlign w:val="center"/>
            <w:hideMark/>
          </w:tcPr>
          <w:p w:rsidR="00D1024E" w:rsidRPr="005806EA" w:rsidRDefault="00AA131D" w:rsidP="005806EA">
            <w:pPr>
              <w:spacing w:after="225" w:line="240" w:lineRule="auto"/>
              <w:rPr>
                <w:rFonts w:ascii="Tahoma" w:eastAsia="Times New Roman" w:hAnsi="Tahoma" w:cs="Tahoma"/>
                <w:sz w:val="24"/>
                <w:szCs w:val="24"/>
                <w:lang w:eastAsia="ru-RU"/>
              </w:rPr>
            </w:pPr>
            <w:r>
              <w:rPr>
                <w:rFonts w:ascii="Tahoma" w:eastAsia="Times New Roman" w:hAnsi="Tahoma" w:cs="Tahoma"/>
                <w:sz w:val="24"/>
                <w:szCs w:val="24"/>
                <w:lang w:eastAsia="ru-RU"/>
              </w:rPr>
              <w:t>В полном объеме</w:t>
            </w:r>
          </w:p>
        </w:tc>
      </w:tr>
      <w:tr w:rsidR="0042315E" w:rsidRPr="005806EA" w:rsidTr="005F355E">
        <w:trPr>
          <w:trHeight w:val="225"/>
        </w:trPr>
        <w:tc>
          <w:tcPr>
            <w:tcW w:w="9781" w:type="dxa"/>
            <w:gridSpan w:val="3"/>
            <w:tcBorders>
              <w:top w:val="single" w:sz="4" w:space="0" w:color="auto"/>
              <w:left w:val="nil"/>
              <w:bottom w:val="single" w:sz="8" w:space="0" w:color="auto"/>
              <w:right w:val="nil"/>
            </w:tcBorders>
            <w:shd w:val="clear" w:color="auto" w:fill="FFFFFF"/>
            <w:vAlign w:val="center"/>
            <w:hideMark/>
          </w:tcPr>
          <w:p w:rsidR="0042315E" w:rsidRPr="005B4DFE" w:rsidRDefault="0042315E" w:rsidP="005B4DFE">
            <w:pPr>
              <w:spacing w:after="240" w:line="240" w:lineRule="auto"/>
              <w:jc w:val="both"/>
              <w:outlineLvl w:val="0"/>
              <w:rPr>
                <w:rFonts w:ascii="Tahoma" w:eastAsia="Times New Roman" w:hAnsi="Tahoma" w:cs="Tahoma"/>
                <w:sz w:val="24"/>
                <w:szCs w:val="24"/>
                <w:lang w:eastAsia="ru-RU"/>
              </w:rPr>
            </w:pPr>
          </w:p>
        </w:tc>
      </w:tr>
      <w:tr w:rsidR="005806EA" w:rsidRPr="005806EA" w:rsidTr="005F355E">
        <w:tc>
          <w:tcPr>
            <w:tcW w:w="9781" w:type="dxa"/>
            <w:gridSpan w:val="3"/>
            <w:tcBorders>
              <w:top w:val="outset" w:sz="24" w:space="0" w:color="auto"/>
              <w:left w:val="single" w:sz="8" w:space="0" w:color="auto"/>
              <w:bottom w:val="single" w:sz="8" w:space="0" w:color="auto"/>
              <w:right w:val="single" w:sz="8" w:space="0" w:color="auto"/>
            </w:tcBorders>
            <w:shd w:val="clear" w:color="auto" w:fill="FFFFFF"/>
            <w:vAlign w:val="center"/>
            <w:hideMark/>
          </w:tcPr>
          <w:p w:rsidR="005806EA" w:rsidRPr="00C44950" w:rsidRDefault="0042315E" w:rsidP="005806EA">
            <w:pPr>
              <w:spacing w:after="225" w:line="240" w:lineRule="auto"/>
              <w:rPr>
                <w:rFonts w:ascii="Arial" w:eastAsia="Times New Roman" w:hAnsi="Arial" w:cs="Arial"/>
                <w:color w:val="414141"/>
                <w:sz w:val="24"/>
                <w:szCs w:val="24"/>
                <w:lang w:eastAsia="ru-RU"/>
              </w:rPr>
            </w:pPr>
            <w:r>
              <w:rPr>
                <w:rFonts w:ascii="Tahoma" w:eastAsia="Times New Roman" w:hAnsi="Tahoma" w:cs="Tahoma"/>
                <w:b/>
                <w:bCs/>
                <w:sz w:val="24"/>
                <w:szCs w:val="24"/>
                <w:lang w:eastAsia="ru-RU"/>
              </w:rPr>
              <w:t xml:space="preserve">       </w:t>
            </w:r>
            <w:r w:rsidR="005806EA" w:rsidRPr="009266D9">
              <w:rPr>
                <w:rFonts w:ascii="Arial" w:eastAsia="Times New Roman" w:hAnsi="Arial" w:cs="Arial"/>
                <w:b/>
                <w:bCs/>
                <w:sz w:val="24"/>
                <w:szCs w:val="24"/>
                <w:lang w:eastAsia="ru-RU"/>
              </w:rPr>
              <w:t>Информация о мерах ответственности, применяемых при нарушении обязательных требований, с текстами в действующей редакции</w:t>
            </w:r>
          </w:p>
        </w:tc>
      </w:tr>
      <w:tr w:rsidR="005806EA" w:rsidRPr="005806EA" w:rsidTr="005F355E">
        <w:tc>
          <w:tcPr>
            <w:tcW w:w="9781" w:type="dxa"/>
            <w:gridSpan w:val="3"/>
            <w:tcBorders>
              <w:top w:val="outset" w:sz="24" w:space="0" w:color="auto"/>
              <w:left w:val="single" w:sz="8" w:space="0" w:color="auto"/>
              <w:bottom w:val="single" w:sz="8" w:space="0" w:color="auto"/>
              <w:right w:val="single" w:sz="8" w:space="0" w:color="auto"/>
            </w:tcBorders>
            <w:shd w:val="clear" w:color="auto" w:fill="FFFFFF"/>
            <w:vAlign w:val="center"/>
            <w:hideMark/>
          </w:tcPr>
          <w:p w:rsidR="005806EA" w:rsidRPr="005806EA" w:rsidRDefault="005806EA" w:rsidP="005806EA">
            <w:pPr>
              <w:spacing w:after="225" w:line="240" w:lineRule="auto"/>
              <w:rPr>
                <w:rFonts w:ascii="Tahoma" w:eastAsia="Times New Roman" w:hAnsi="Tahoma" w:cs="Tahoma"/>
                <w:color w:val="414141"/>
                <w:sz w:val="24"/>
                <w:szCs w:val="24"/>
                <w:lang w:eastAsia="ru-RU"/>
              </w:rPr>
            </w:pPr>
            <w:r w:rsidRPr="005806EA">
              <w:rPr>
                <w:rFonts w:ascii="Tahoma" w:eastAsia="Times New Roman" w:hAnsi="Tahoma" w:cs="Tahoma"/>
                <w:b/>
                <w:bCs/>
                <w:sz w:val="24"/>
                <w:szCs w:val="24"/>
                <w:lang w:eastAsia="ru-RU"/>
              </w:rPr>
              <w:t>Статья 7.1. Кодекса Российской Федерации об административных правонарушениях</w:t>
            </w:r>
          </w:p>
          <w:p w:rsidR="005806EA" w:rsidRPr="005806EA" w:rsidRDefault="005806EA" w:rsidP="001F34C7">
            <w:pPr>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b/>
                <w:bCs/>
                <w:sz w:val="24"/>
                <w:szCs w:val="24"/>
                <w:lang w:eastAsia="ru-RU"/>
              </w:rPr>
              <w:t>Самовольное занятие земельного участка</w:t>
            </w:r>
          </w:p>
          <w:p w:rsidR="005806EA" w:rsidRPr="005806EA" w:rsidRDefault="005806EA" w:rsidP="001F34C7">
            <w:pPr>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w:t>
            </w:r>
          </w:p>
          <w:p w:rsidR="005806EA" w:rsidRPr="005806EA" w:rsidRDefault="005806EA" w:rsidP="0009520D">
            <w:pPr>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пяти тысяч рублей; на должностных лиц - от 1,5 до 2 процентов кадастровой стоимости земельного участка, но не менее двадцати тысяч рублей; на юридических 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пяти тысяч до десяти тысяч рублей; на должностных лиц - от двадцати тысяч до пятидесяти тысяч рублей; на юридических лиц - от ста тысяч до двухсот тысяч рублей.</w:t>
            </w:r>
            <w:r w:rsidR="0009520D">
              <w:rPr>
                <w:rFonts w:ascii="Tahoma" w:eastAsia="Times New Roman" w:hAnsi="Tahoma" w:cs="Tahoma"/>
                <w:sz w:val="24"/>
                <w:szCs w:val="24"/>
                <w:lang w:eastAsia="ru-RU"/>
              </w:rPr>
              <w:t xml:space="preserve">                                                                               </w:t>
            </w:r>
            <w:r w:rsidRPr="005806EA">
              <w:rPr>
                <w:rFonts w:ascii="Tahoma" w:eastAsia="Times New Roman" w:hAnsi="Tahoma" w:cs="Tahoma"/>
                <w:sz w:val="24"/>
                <w:szCs w:val="24"/>
                <w:lang w:eastAsia="ru-RU"/>
              </w:rPr>
              <w:t>Примечания:</w:t>
            </w:r>
          </w:p>
          <w:p w:rsidR="005806EA" w:rsidRPr="005806EA" w:rsidRDefault="005806EA" w:rsidP="005806EA">
            <w:pPr>
              <w:spacing w:after="225"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806EA" w:rsidRPr="005806EA" w:rsidRDefault="005806EA" w:rsidP="005806EA">
            <w:pPr>
              <w:spacing w:after="225"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2. В случае самовольного занятия части земельного участка административный штраф, рассчитываемый из размера кадастровой стоимости земельного участка, исчисляется пропорционально площади самовольно занятой части земельного участка.</w:t>
            </w:r>
          </w:p>
        </w:tc>
      </w:tr>
      <w:tr w:rsidR="005806EA" w:rsidRPr="005806EA" w:rsidTr="005F355E">
        <w:tc>
          <w:tcPr>
            <w:tcW w:w="9781" w:type="dxa"/>
            <w:gridSpan w:val="3"/>
            <w:tcBorders>
              <w:top w:val="outset" w:sz="24" w:space="0" w:color="auto"/>
              <w:left w:val="single" w:sz="8" w:space="0" w:color="auto"/>
              <w:bottom w:val="single" w:sz="8" w:space="0" w:color="auto"/>
              <w:right w:val="single" w:sz="8" w:space="0" w:color="auto"/>
            </w:tcBorders>
            <w:shd w:val="clear" w:color="auto" w:fill="FFFFFF"/>
            <w:vAlign w:val="center"/>
            <w:hideMark/>
          </w:tcPr>
          <w:p w:rsidR="005806EA" w:rsidRPr="00712FC3" w:rsidRDefault="009010AA" w:rsidP="005806EA">
            <w:pPr>
              <w:spacing w:after="225" w:line="240" w:lineRule="auto"/>
              <w:rPr>
                <w:rFonts w:ascii="Tahoma" w:eastAsia="Times New Roman" w:hAnsi="Tahoma" w:cs="Tahoma"/>
                <w:color w:val="414141"/>
                <w:sz w:val="24"/>
                <w:szCs w:val="24"/>
                <w:lang w:eastAsia="ru-RU"/>
              </w:rPr>
            </w:pPr>
            <w:r w:rsidRPr="00712FC3">
              <w:rPr>
                <w:rFonts w:ascii="Tahoma" w:eastAsia="Times New Roman" w:hAnsi="Tahoma" w:cs="Tahoma"/>
                <w:bCs/>
                <w:sz w:val="24"/>
                <w:szCs w:val="24"/>
                <w:lang w:eastAsia="ru-RU"/>
              </w:rPr>
              <w:t xml:space="preserve">     </w:t>
            </w:r>
            <w:r w:rsidR="005806EA" w:rsidRPr="00712FC3">
              <w:rPr>
                <w:rFonts w:ascii="Tahoma" w:eastAsia="Times New Roman" w:hAnsi="Tahoma" w:cs="Tahoma"/>
                <w:bCs/>
                <w:sz w:val="24"/>
                <w:szCs w:val="24"/>
                <w:lang w:eastAsia="ru-RU"/>
              </w:rPr>
              <w:t xml:space="preserve">Статья 8.7. Кодекса Российской Федерации об административных </w:t>
            </w:r>
            <w:r w:rsidR="005806EA" w:rsidRPr="00712FC3">
              <w:rPr>
                <w:rFonts w:ascii="Tahoma" w:eastAsia="Times New Roman" w:hAnsi="Tahoma" w:cs="Tahoma"/>
                <w:bCs/>
                <w:sz w:val="24"/>
                <w:szCs w:val="24"/>
                <w:lang w:eastAsia="ru-RU"/>
              </w:rPr>
              <w:lastRenderedPageBreak/>
              <w:t>правонарушениях</w:t>
            </w:r>
          </w:p>
          <w:p w:rsidR="005806EA" w:rsidRPr="00712FC3" w:rsidRDefault="005806EA" w:rsidP="005806EA">
            <w:pPr>
              <w:spacing w:after="225" w:line="240" w:lineRule="auto"/>
              <w:rPr>
                <w:rFonts w:ascii="Tahoma" w:eastAsia="Times New Roman" w:hAnsi="Tahoma" w:cs="Tahoma"/>
                <w:color w:val="414141"/>
                <w:sz w:val="24"/>
                <w:szCs w:val="24"/>
                <w:lang w:eastAsia="ru-RU"/>
              </w:rPr>
            </w:pPr>
            <w:r w:rsidRPr="00712FC3">
              <w:rPr>
                <w:rFonts w:ascii="Tahoma" w:eastAsia="Times New Roman" w:hAnsi="Tahoma" w:cs="Tahoma"/>
                <w:bCs/>
                <w:sz w:val="24"/>
                <w:szCs w:val="24"/>
                <w:lang w:eastAsia="ru-RU"/>
              </w:rPr>
              <w:t>Невыполнение обязанностей по рекультивации земель, обязательных мероприятий по улучшению земель и охране почв</w:t>
            </w:r>
          </w:p>
          <w:p w:rsidR="005806EA" w:rsidRPr="005806EA" w:rsidRDefault="005806EA" w:rsidP="005806EA">
            <w:pPr>
              <w:spacing w:after="225"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1. Невыполнение или несвоевременное выполнение обязанностей по рекультивации земель при разработке месторождений полезных ископаемых, включая общераспространенные полезные ископаемые,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после завершения строительства, реконструкции и (или) эксплуатации объектов, не связанных с созданием лесной инфраструктуры, сноса объектов лесной инфраструктуры -</w:t>
            </w:r>
          </w:p>
          <w:p w:rsidR="005806EA" w:rsidRPr="005806EA" w:rsidRDefault="005806EA" w:rsidP="005806EA">
            <w:pPr>
              <w:spacing w:after="225"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5806EA" w:rsidRPr="005806EA" w:rsidRDefault="005806EA" w:rsidP="005806EA">
            <w:pPr>
              <w:spacing w:after="225"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2. Невыполнение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 -</w:t>
            </w:r>
          </w:p>
          <w:p w:rsidR="005806EA" w:rsidRPr="005806EA" w:rsidRDefault="005806EA" w:rsidP="005806EA">
            <w:pPr>
              <w:spacing w:after="225"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tc>
      </w:tr>
      <w:tr w:rsidR="005806EA" w:rsidRPr="005806EA" w:rsidTr="005F355E">
        <w:tc>
          <w:tcPr>
            <w:tcW w:w="9781" w:type="dxa"/>
            <w:gridSpan w:val="3"/>
            <w:tcBorders>
              <w:top w:val="outset" w:sz="24" w:space="0" w:color="auto"/>
              <w:left w:val="single" w:sz="8" w:space="0" w:color="auto"/>
              <w:bottom w:val="single" w:sz="8" w:space="0" w:color="auto"/>
              <w:right w:val="single" w:sz="8" w:space="0" w:color="auto"/>
            </w:tcBorders>
            <w:shd w:val="clear" w:color="auto" w:fill="FFFFFF"/>
            <w:vAlign w:val="center"/>
            <w:hideMark/>
          </w:tcPr>
          <w:p w:rsidR="005806EA" w:rsidRPr="00712FC3" w:rsidRDefault="005806EA" w:rsidP="005806EA">
            <w:pPr>
              <w:spacing w:after="225" w:line="240" w:lineRule="auto"/>
              <w:rPr>
                <w:rFonts w:ascii="Tahoma" w:eastAsia="Times New Roman" w:hAnsi="Tahoma" w:cs="Tahoma"/>
                <w:color w:val="414141"/>
                <w:sz w:val="24"/>
                <w:szCs w:val="24"/>
                <w:lang w:eastAsia="ru-RU"/>
              </w:rPr>
            </w:pPr>
            <w:r w:rsidRPr="00712FC3">
              <w:rPr>
                <w:rFonts w:ascii="Tahoma" w:eastAsia="Times New Roman" w:hAnsi="Tahoma" w:cs="Tahoma"/>
                <w:bCs/>
                <w:sz w:val="24"/>
                <w:szCs w:val="24"/>
                <w:lang w:eastAsia="ru-RU"/>
              </w:rPr>
              <w:lastRenderedPageBreak/>
              <w:t>Статья 8.8. Кодекса Российской Федерации об административных правонарушениях</w:t>
            </w:r>
          </w:p>
          <w:p w:rsidR="005806EA" w:rsidRPr="00712FC3" w:rsidRDefault="005806EA" w:rsidP="005806EA">
            <w:pPr>
              <w:spacing w:after="225" w:line="240" w:lineRule="auto"/>
              <w:rPr>
                <w:rFonts w:ascii="Tahoma" w:eastAsia="Times New Roman" w:hAnsi="Tahoma" w:cs="Tahoma"/>
                <w:color w:val="414141"/>
                <w:sz w:val="24"/>
                <w:szCs w:val="24"/>
                <w:lang w:eastAsia="ru-RU"/>
              </w:rPr>
            </w:pPr>
            <w:r w:rsidRPr="00712FC3">
              <w:rPr>
                <w:rFonts w:ascii="Tahoma" w:eastAsia="Times New Roman" w:hAnsi="Tahoma" w:cs="Tahoma"/>
                <w:bCs/>
                <w:sz w:val="24"/>
                <w:szCs w:val="24"/>
                <w:lang w:eastAsia="ru-RU"/>
              </w:rPr>
              <w:t>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p>
          <w:p w:rsidR="005806EA" w:rsidRPr="005806EA" w:rsidRDefault="005806EA" w:rsidP="005806EA">
            <w:pPr>
              <w:spacing w:after="225"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1. Использование земельного участка не по целевому назначению в соответствии с его принадлежностью к той или иной категории земель и (или) </w:t>
            </w:r>
            <w:hyperlink r:id="rId42" w:history="1">
              <w:r w:rsidRPr="005806EA">
                <w:rPr>
                  <w:rFonts w:ascii="Tahoma" w:eastAsia="Times New Roman" w:hAnsi="Tahoma" w:cs="Tahoma"/>
                  <w:color w:val="0000FF"/>
                  <w:sz w:val="24"/>
                  <w:szCs w:val="24"/>
                  <w:u w:val="single"/>
                  <w:lang w:eastAsia="ru-RU"/>
                </w:rPr>
                <w:t>разрешенным использованием</w:t>
              </w:r>
            </w:hyperlink>
            <w:r w:rsidRPr="005806EA">
              <w:rPr>
                <w:rFonts w:ascii="Tahoma" w:eastAsia="Times New Roman" w:hAnsi="Tahoma" w:cs="Tahoma"/>
                <w:sz w:val="24"/>
                <w:szCs w:val="24"/>
                <w:lang w:eastAsia="ru-RU"/>
              </w:rPr>
              <w:t>, за исключением случаев, предусмотренных </w:t>
            </w:r>
            <w:hyperlink r:id="rId43" w:anchor="Par10" w:history="1">
              <w:r w:rsidRPr="005806EA">
                <w:rPr>
                  <w:rFonts w:ascii="Tahoma" w:eastAsia="Times New Roman" w:hAnsi="Tahoma" w:cs="Tahoma"/>
                  <w:color w:val="0000FF"/>
                  <w:sz w:val="24"/>
                  <w:szCs w:val="24"/>
                  <w:u w:val="single"/>
                  <w:lang w:eastAsia="ru-RU"/>
                </w:rPr>
                <w:t>частями 2</w:t>
              </w:r>
            </w:hyperlink>
            <w:r w:rsidRPr="005806EA">
              <w:rPr>
                <w:rFonts w:ascii="Tahoma" w:eastAsia="Times New Roman" w:hAnsi="Tahoma" w:cs="Tahoma"/>
                <w:sz w:val="24"/>
                <w:szCs w:val="24"/>
                <w:lang w:eastAsia="ru-RU"/>
              </w:rPr>
              <w:t>, </w:t>
            </w:r>
            <w:hyperlink r:id="rId44" w:anchor="Par13" w:history="1">
              <w:r w:rsidRPr="005806EA">
                <w:rPr>
                  <w:rFonts w:ascii="Tahoma" w:eastAsia="Times New Roman" w:hAnsi="Tahoma" w:cs="Tahoma"/>
                  <w:color w:val="0000FF"/>
                  <w:sz w:val="24"/>
                  <w:szCs w:val="24"/>
                  <w:u w:val="single"/>
                  <w:lang w:eastAsia="ru-RU"/>
                </w:rPr>
                <w:t>2.1</w:t>
              </w:r>
            </w:hyperlink>
            <w:r w:rsidRPr="005806EA">
              <w:rPr>
                <w:rFonts w:ascii="Tahoma" w:eastAsia="Times New Roman" w:hAnsi="Tahoma" w:cs="Tahoma"/>
                <w:sz w:val="24"/>
                <w:szCs w:val="24"/>
                <w:lang w:eastAsia="ru-RU"/>
              </w:rPr>
              <w:t> и </w:t>
            </w:r>
            <w:hyperlink r:id="rId45" w:anchor="Par16" w:history="1">
              <w:r w:rsidRPr="005806EA">
                <w:rPr>
                  <w:rFonts w:ascii="Tahoma" w:eastAsia="Times New Roman" w:hAnsi="Tahoma" w:cs="Tahoma"/>
                  <w:color w:val="0000FF"/>
                  <w:sz w:val="24"/>
                  <w:szCs w:val="24"/>
                  <w:u w:val="single"/>
                  <w:lang w:eastAsia="ru-RU"/>
                </w:rPr>
                <w:t>3</w:t>
              </w:r>
            </w:hyperlink>
            <w:r w:rsidRPr="005806EA">
              <w:rPr>
                <w:rFonts w:ascii="Tahoma" w:eastAsia="Times New Roman" w:hAnsi="Tahoma" w:cs="Tahoma"/>
                <w:sz w:val="24"/>
                <w:szCs w:val="24"/>
                <w:lang w:eastAsia="ru-RU"/>
              </w:rPr>
              <w:t> настоящей статьи, -</w:t>
            </w:r>
          </w:p>
          <w:p w:rsidR="005806EA" w:rsidRPr="005806EA" w:rsidRDefault="005806EA" w:rsidP="005806EA">
            <w:pPr>
              <w:spacing w:after="225"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влечет наложение административного штрафа в случае, если определена кадастровая стоимость земельного участка, на граждан в размере от 0,5 до 1 процента кадастровой стоимости земельного участка, но не менее десяти тысяч рублей; на должностных лиц - от 1 до 1,5 процента кадастровой стоимости земельного участка, но не менее двадцати тысяч рублей; на юридических лиц - от 1,5 до 2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десяти тысяч до двадцати тысяч рублей; на должностных лиц - от двадцати тысяч до пятидесяти тысяч рублей; на юридических лиц - от ста тысяч до двухсот тысяч рублей.</w:t>
            </w:r>
          </w:p>
          <w:p w:rsidR="005806EA" w:rsidRPr="005806EA" w:rsidRDefault="005806EA" w:rsidP="005806EA">
            <w:pPr>
              <w:spacing w:after="225"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 xml:space="preserve">2. Неиспользование земельного участка из земель сельскохозяйственного </w:t>
            </w:r>
            <w:r w:rsidRPr="005806EA">
              <w:rPr>
                <w:rFonts w:ascii="Tahoma" w:eastAsia="Times New Roman" w:hAnsi="Tahoma" w:cs="Tahoma"/>
                <w:sz w:val="24"/>
                <w:szCs w:val="24"/>
                <w:lang w:eastAsia="ru-RU"/>
              </w:rPr>
              <w:lastRenderedPageBreak/>
              <w:t>назначения, оборот которого регулируется Федеральным </w:t>
            </w:r>
            <w:hyperlink r:id="rId46" w:history="1">
              <w:r w:rsidRPr="005806EA">
                <w:rPr>
                  <w:rFonts w:ascii="Tahoma" w:eastAsia="Times New Roman" w:hAnsi="Tahoma" w:cs="Tahoma"/>
                  <w:color w:val="0000FF"/>
                  <w:sz w:val="24"/>
                  <w:szCs w:val="24"/>
                  <w:u w:val="single"/>
                  <w:lang w:eastAsia="ru-RU"/>
                </w:rPr>
                <w:t>законом</w:t>
              </w:r>
            </w:hyperlink>
            <w:r w:rsidRPr="005806EA">
              <w:rPr>
                <w:rFonts w:ascii="Tahoma" w:eastAsia="Times New Roman" w:hAnsi="Tahoma" w:cs="Tahoma"/>
                <w:sz w:val="24"/>
                <w:szCs w:val="24"/>
                <w:lang w:eastAsia="ru-RU"/>
              </w:rPr>
              <w:t> от 24 июля 2002 №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 в течение срока, установленного указанным Федеральным </w:t>
            </w:r>
            <w:hyperlink r:id="rId47" w:history="1">
              <w:r w:rsidRPr="005806EA">
                <w:rPr>
                  <w:rFonts w:ascii="Tahoma" w:eastAsia="Times New Roman" w:hAnsi="Tahoma" w:cs="Tahoma"/>
                  <w:color w:val="0000FF"/>
                  <w:sz w:val="24"/>
                  <w:szCs w:val="24"/>
                  <w:u w:val="single"/>
                  <w:lang w:eastAsia="ru-RU"/>
                </w:rPr>
                <w:t>законом</w:t>
              </w:r>
            </w:hyperlink>
            <w:r w:rsidRPr="005806EA">
              <w:rPr>
                <w:rFonts w:ascii="Tahoma" w:eastAsia="Times New Roman" w:hAnsi="Tahoma" w:cs="Tahoma"/>
                <w:sz w:val="24"/>
                <w:szCs w:val="24"/>
                <w:lang w:eastAsia="ru-RU"/>
              </w:rPr>
              <w:t>, за исключением случая, предусмотренного </w:t>
            </w:r>
            <w:hyperlink r:id="rId48" w:anchor="Par13" w:history="1">
              <w:r w:rsidRPr="005806EA">
                <w:rPr>
                  <w:rFonts w:ascii="Tahoma" w:eastAsia="Times New Roman" w:hAnsi="Tahoma" w:cs="Tahoma"/>
                  <w:color w:val="0000FF"/>
                  <w:sz w:val="24"/>
                  <w:szCs w:val="24"/>
                  <w:u w:val="single"/>
                  <w:lang w:eastAsia="ru-RU"/>
                </w:rPr>
                <w:t>частью 2.1</w:t>
              </w:r>
            </w:hyperlink>
            <w:r w:rsidRPr="005806EA">
              <w:rPr>
                <w:rFonts w:ascii="Tahoma" w:eastAsia="Times New Roman" w:hAnsi="Tahoma" w:cs="Tahoma"/>
                <w:sz w:val="24"/>
                <w:szCs w:val="24"/>
                <w:lang w:eastAsia="ru-RU"/>
              </w:rPr>
              <w:t> настоящей статьи, -</w:t>
            </w:r>
          </w:p>
          <w:p w:rsidR="005806EA" w:rsidRPr="005806EA" w:rsidRDefault="005806EA" w:rsidP="005806EA">
            <w:pPr>
              <w:spacing w:after="225"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влечет наложение административного штрафа на граждан в размере от 0,3 до 0,5 процента кадастровой стоимости земельного участка, но не менее трех тысяч рублей; на должностных лиц - от 0,5 до 1,5 процента кадастровой стоимости земельного участка, но не менее пятидесяти тысяч рублей; на юридических лиц - от 2 до 10 процентов кадастровой стоимости земельного участка, но не менее двухсот тысяч рублей.</w:t>
            </w:r>
          </w:p>
          <w:p w:rsidR="005806EA" w:rsidRPr="005806EA" w:rsidRDefault="005806EA" w:rsidP="005806EA">
            <w:pPr>
              <w:spacing w:after="225"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2.1. Неиспользование земельного участка из земель сельскохозяйственного назначения, оборот которого регулируется Федеральным </w:t>
            </w:r>
            <w:hyperlink r:id="rId49" w:history="1">
              <w:r w:rsidRPr="005806EA">
                <w:rPr>
                  <w:rFonts w:ascii="Tahoma" w:eastAsia="Times New Roman" w:hAnsi="Tahoma" w:cs="Tahoma"/>
                  <w:color w:val="0000FF"/>
                  <w:sz w:val="24"/>
                  <w:szCs w:val="24"/>
                  <w:u w:val="single"/>
                  <w:lang w:eastAsia="ru-RU"/>
                </w:rPr>
                <w:t>законом</w:t>
              </w:r>
            </w:hyperlink>
            <w:r w:rsidRPr="005806EA">
              <w:rPr>
                <w:rFonts w:ascii="Tahoma" w:eastAsia="Times New Roman" w:hAnsi="Tahoma" w:cs="Tahoma"/>
                <w:sz w:val="24"/>
                <w:szCs w:val="24"/>
                <w:lang w:eastAsia="ru-RU"/>
              </w:rPr>
              <w:t> от 24 июля 2002 № 101-ФЗ «Об обороте земель сельскохозяйственного назначения», по целевому назначению в течение одного года с момента возникновения права собственности, 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 использованием снарушением законодательства Российской Федерации и (или) если в отношении земельного участка у уполномоченного органа исполнительной власти по осуществлению государственного земельного надзора имеются сведения о его неиспользовании по целевому назначению или использовании с нарушением законодательства Российской Федерации в течение срока, указанного в </w:t>
            </w:r>
            <w:hyperlink r:id="rId50" w:history="1">
              <w:r w:rsidRPr="005806EA">
                <w:rPr>
                  <w:rFonts w:ascii="Tahoma" w:eastAsia="Times New Roman" w:hAnsi="Tahoma" w:cs="Tahoma"/>
                  <w:color w:val="0000FF"/>
                  <w:sz w:val="24"/>
                  <w:szCs w:val="24"/>
                  <w:u w:val="single"/>
                  <w:lang w:eastAsia="ru-RU"/>
                </w:rPr>
                <w:t>пункте 3 статьи 6</w:t>
              </w:r>
            </w:hyperlink>
            <w:r w:rsidRPr="005806EA">
              <w:rPr>
                <w:rFonts w:ascii="Tahoma" w:eastAsia="Times New Roman" w:hAnsi="Tahoma" w:cs="Tahoma"/>
                <w:sz w:val="24"/>
                <w:szCs w:val="24"/>
                <w:lang w:eastAsia="ru-RU"/>
              </w:rPr>
              <w:t> Федерального закона от 24 июля 2002 № 101-ФЗ «Об обороте земель сельскохозяйственного назначения», -</w:t>
            </w:r>
          </w:p>
          <w:p w:rsidR="005806EA" w:rsidRPr="005806EA" w:rsidRDefault="005806EA" w:rsidP="005806EA">
            <w:pPr>
              <w:spacing w:after="225"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влечет наложение административного штрафа на граждан и индивидуальных предпринимателей в размере от 0,1 до 0,3 процента кадастровой стоимости земельного участка, но не менее двух тысяч рублей; на юридических лиц - от 1 до 6 процентов кадастровой стоимости земельного участка, но не менее ста тысяч рублей.</w:t>
            </w:r>
          </w:p>
          <w:p w:rsidR="005806EA" w:rsidRPr="005806EA" w:rsidRDefault="005806EA" w:rsidP="005806EA">
            <w:pPr>
              <w:spacing w:after="225"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3. 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 -</w:t>
            </w:r>
          </w:p>
          <w:p w:rsidR="005806EA" w:rsidRPr="005806EA" w:rsidRDefault="005806EA" w:rsidP="005806EA">
            <w:pPr>
              <w:spacing w:after="225"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двадцати тысяч рублей; на должностных лиц - от 1,5 до 2 процентов кадастровой стоимости земельного участка, но не менее пятидесяти тысяч рублей; на юридических лиц - от 3 до 5 процентов кадастровой стоимости земельного участка, но не менее четырехсот тысяч рублей, а в случае, если не определена кадастровая стоимость земельного участка,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5806EA" w:rsidRPr="005806EA" w:rsidRDefault="005806EA" w:rsidP="005806EA">
            <w:pPr>
              <w:spacing w:after="225"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lastRenderedPageBreak/>
              <w:t>4. Невыполнение или несвоевременное выполнение обязанностей по приведению земель в состояние, пригодное для использования по целевому назначению, -</w:t>
            </w:r>
          </w:p>
          <w:p w:rsidR="005806EA" w:rsidRPr="005806EA" w:rsidRDefault="005806EA" w:rsidP="005806EA">
            <w:pPr>
              <w:spacing w:after="225"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влечет наложение административного штрафа на граждан в размере от двадцати тысяч до пятидесяти тысяч рублей; на должностных лиц - от ста тысяч до двухсот тысяч рублей; на юридических лиц - от двухсот тысяч до четырехсот тысяч рублей.</w:t>
            </w:r>
          </w:p>
        </w:tc>
      </w:tr>
      <w:tr w:rsidR="005806EA" w:rsidRPr="005806EA" w:rsidTr="005F355E">
        <w:tc>
          <w:tcPr>
            <w:tcW w:w="9781" w:type="dxa"/>
            <w:gridSpan w:val="3"/>
            <w:tcBorders>
              <w:top w:val="outset" w:sz="24" w:space="0" w:color="auto"/>
              <w:left w:val="single" w:sz="8" w:space="0" w:color="auto"/>
              <w:bottom w:val="single" w:sz="8" w:space="0" w:color="auto"/>
              <w:right w:val="single" w:sz="8" w:space="0" w:color="auto"/>
            </w:tcBorders>
            <w:shd w:val="clear" w:color="auto" w:fill="FFFFFF"/>
            <w:vAlign w:val="center"/>
            <w:hideMark/>
          </w:tcPr>
          <w:p w:rsidR="005806EA" w:rsidRPr="00712FC3" w:rsidRDefault="005806EA" w:rsidP="005806EA">
            <w:pPr>
              <w:spacing w:after="225" w:line="240" w:lineRule="auto"/>
              <w:rPr>
                <w:rFonts w:ascii="Tahoma" w:eastAsia="Times New Roman" w:hAnsi="Tahoma" w:cs="Tahoma"/>
                <w:color w:val="414141"/>
                <w:sz w:val="24"/>
                <w:szCs w:val="24"/>
                <w:lang w:eastAsia="ru-RU"/>
              </w:rPr>
            </w:pPr>
            <w:r w:rsidRPr="00712FC3">
              <w:rPr>
                <w:rFonts w:ascii="Tahoma" w:eastAsia="Times New Roman" w:hAnsi="Tahoma" w:cs="Tahoma"/>
                <w:bCs/>
                <w:sz w:val="24"/>
                <w:szCs w:val="24"/>
                <w:lang w:eastAsia="ru-RU"/>
              </w:rPr>
              <w:lastRenderedPageBreak/>
              <w:t>Статья 19.4.1. Кодекса Российской Федерации об административных правонарушениях</w:t>
            </w:r>
          </w:p>
          <w:p w:rsidR="005806EA" w:rsidRPr="00712FC3" w:rsidRDefault="005806EA" w:rsidP="005806EA">
            <w:pPr>
              <w:spacing w:after="225" w:line="240" w:lineRule="auto"/>
              <w:rPr>
                <w:rFonts w:ascii="Tahoma" w:eastAsia="Times New Roman" w:hAnsi="Tahoma" w:cs="Tahoma"/>
                <w:color w:val="414141"/>
                <w:sz w:val="24"/>
                <w:szCs w:val="24"/>
                <w:lang w:eastAsia="ru-RU"/>
              </w:rPr>
            </w:pPr>
            <w:r w:rsidRPr="00712FC3">
              <w:rPr>
                <w:rFonts w:ascii="Tahoma" w:eastAsia="Times New Roman" w:hAnsi="Tahoma" w:cs="Tahoma"/>
                <w:bCs/>
                <w:sz w:val="24"/>
                <w:szCs w:val="24"/>
                <w:lang w:eastAsia="ru-RU"/>
              </w:rPr>
              <w:t>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w:t>
            </w:r>
            <w:r w:rsidRPr="005806EA">
              <w:rPr>
                <w:rFonts w:ascii="Tahoma" w:eastAsia="Times New Roman" w:hAnsi="Tahoma" w:cs="Tahoma"/>
                <w:b/>
                <w:bCs/>
                <w:sz w:val="24"/>
                <w:szCs w:val="24"/>
                <w:lang w:eastAsia="ru-RU"/>
              </w:rPr>
              <w:t xml:space="preserve"> </w:t>
            </w:r>
            <w:r w:rsidRPr="00712FC3">
              <w:rPr>
                <w:rFonts w:ascii="Tahoma" w:eastAsia="Times New Roman" w:hAnsi="Tahoma" w:cs="Tahoma"/>
                <w:bCs/>
                <w:sz w:val="24"/>
                <w:szCs w:val="24"/>
                <w:lang w:eastAsia="ru-RU"/>
              </w:rPr>
              <w:t>надзора, должностного лица органа муниципального контроля</w:t>
            </w:r>
          </w:p>
          <w:p w:rsidR="005806EA" w:rsidRPr="005806EA" w:rsidRDefault="005806EA" w:rsidP="005806EA">
            <w:pPr>
              <w:spacing w:after="225"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1. Воспрепятствование законной деятельности должностного лица органа государственного контроля (надзора), органа государственного финансового контроля,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w:t>
            </w:r>
            <w:hyperlink r:id="rId51" w:history="1">
              <w:r w:rsidRPr="005806EA">
                <w:rPr>
                  <w:rFonts w:ascii="Tahoma" w:eastAsia="Times New Roman" w:hAnsi="Tahoma" w:cs="Tahoma"/>
                  <w:color w:val="0000FF"/>
                  <w:sz w:val="24"/>
                  <w:szCs w:val="24"/>
                  <w:u w:val="single"/>
                  <w:lang w:eastAsia="ru-RU"/>
                </w:rPr>
                <w:t>частью 4 статьи 14.24</w:t>
              </w:r>
            </w:hyperlink>
            <w:r w:rsidRPr="005806EA">
              <w:rPr>
                <w:rFonts w:ascii="Tahoma" w:eastAsia="Times New Roman" w:hAnsi="Tahoma" w:cs="Tahoma"/>
                <w:sz w:val="24"/>
                <w:szCs w:val="24"/>
                <w:lang w:eastAsia="ru-RU"/>
              </w:rPr>
              <w:t>, </w:t>
            </w:r>
            <w:hyperlink r:id="rId52" w:history="1">
              <w:r w:rsidRPr="005806EA">
                <w:rPr>
                  <w:rFonts w:ascii="Tahoma" w:eastAsia="Times New Roman" w:hAnsi="Tahoma" w:cs="Tahoma"/>
                  <w:color w:val="0000FF"/>
                  <w:sz w:val="24"/>
                  <w:szCs w:val="24"/>
                  <w:u w:val="single"/>
                  <w:lang w:eastAsia="ru-RU"/>
                </w:rPr>
                <w:t>частью 9 статьи 15.29</w:t>
              </w:r>
            </w:hyperlink>
            <w:r w:rsidRPr="005806EA">
              <w:rPr>
                <w:rFonts w:ascii="Tahoma" w:eastAsia="Times New Roman" w:hAnsi="Tahoma" w:cs="Tahoma"/>
                <w:sz w:val="24"/>
                <w:szCs w:val="24"/>
                <w:lang w:eastAsia="ru-RU"/>
              </w:rPr>
              <w:t> и </w:t>
            </w:r>
            <w:hyperlink r:id="rId53" w:history="1">
              <w:r w:rsidRPr="005806EA">
                <w:rPr>
                  <w:rFonts w:ascii="Tahoma" w:eastAsia="Times New Roman" w:hAnsi="Tahoma" w:cs="Tahoma"/>
                  <w:color w:val="0000FF"/>
                  <w:sz w:val="24"/>
                  <w:szCs w:val="24"/>
                  <w:u w:val="single"/>
                  <w:lang w:eastAsia="ru-RU"/>
                </w:rPr>
                <w:t>статьей 19.4.2</w:t>
              </w:r>
            </w:hyperlink>
            <w:r w:rsidRPr="005806EA">
              <w:rPr>
                <w:rFonts w:ascii="Tahoma" w:eastAsia="Times New Roman" w:hAnsi="Tahoma" w:cs="Tahoma"/>
                <w:sz w:val="24"/>
                <w:szCs w:val="24"/>
                <w:lang w:eastAsia="ru-RU"/>
              </w:rPr>
              <w:t> настоящего Кодекса, -</w:t>
            </w:r>
          </w:p>
          <w:p w:rsidR="005806EA" w:rsidRPr="005806EA" w:rsidRDefault="005806EA" w:rsidP="005806EA">
            <w:pPr>
              <w:spacing w:after="225"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w:t>
            </w:r>
          </w:p>
          <w:p w:rsidR="005806EA" w:rsidRPr="005806EA" w:rsidRDefault="005806EA" w:rsidP="005806EA">
            <w:pPr>
              <w:spacing w:after="225"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2. Действия (бездействие), предусмотренные </w:t>
            </w:r>
            <w:hyperlink r:id="rId54" w:anchor="Par4" w:history="1">
              <w:r w:rsidRPr="005806EA">
                <w:rPr>
                  <w:rFonts w:ascii="Tahoma" w:eastAsia="Times New Roman" w:hAnsi="Tahoma" w:cs="Tahoma"/>
                  <w:color w:val="0000FF"/>
                  <w:sz w:val="24"/>
                  <w:szCs w:val="24"/>
                  <w:u w:val="single"/>
                  <w:lang w:eastAsia="ru-RU"/>
                </w:rPr>
                <w:t>частью 1</w:t>
              </w:r>
            </w:hyperlink>
            <w:r w:rsidRPr="005806EA">
              <w:rPr>
                <w:rFonts w:ascii="Tahoma" w:eastAsia="Times New Roman" w:hAnsi="Tahoma" w:cs="Tahoma"/>
                <w:sz w:val="24"/>
                <w:szCs w:val="24"/>
                <w:lang w:eastAsia="ru-RU"/>
              </w:rPr>
              <w:t> настоящей статьи, повлекшие невозможность проведения или завершения проверки, -</w:t>
            </w:r>
          </w:p>
          <w:p w:rsidR="005806EA" w:rsidRPr="005806EA" w:rsidRDefault="005806EA" w:rsidP="005806EA">
            <w:pPr>
              <w:spacing w:after="225"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влекут наложение административного штрафа на должностных лиц в размере от пяти тысяч до десяти тысяч рублей; на юридических лиц - от двадцати тысяч до пятидесяти тысяч рублей.</w:t>
            </w:r>
          </w:p>
          <w:p w:rsidR="005806EA" w:rsidRPr="005806EA" w:rsidRDefault="005806EA" w:rsidP="005806EA">
            <w:pPr>
              <w:spacing w:after="225"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3. Повторное совершение административного правонарушения, предусмотренного </w:t>
            </w:r>
            <w:hyperlink r:id="rId55" w:anchor="Par7" w:history="1">
              <w:r w:rsidRPr="005806EA">
                <w:rPr>
                  <w:rFonts w:ascii="Tahoma" w:eastAsia="Times New Roman" w:hAnsi="Tahoma" w:cs="Tahoma"/>
                  <w:color w:val="0000FF"/>
                  <w:sz w:val="24"/>
                  <w:szCs w:val="24"/>
                  <w:u w:val="single"/>
                  <w:lang w:eastAsia="ru-RU"/>
                </w:rPr>
                <w:t>частью 2</w:t>
              </w:r>
            </w:hyperlink>
            <w:r w:rsidRPr="005806EA">
              <w:rPr>
                <w:rFonts w:ascii="Tahoma" w:eastAsia="Times New Roman" w:hAnsi="Tahoma" w:cs="Tahoma"/>
                <w:sz w:val="24"/>
                <w:szCs w:val="24"/>
                <w:lang w:eastAsia="ru-RU"/>
              </w:rPr>
              <w:t> настоящей статьи, -</w:t>
            </w:r>
          </w:p>
          <w:p w:rsidR="005806EA" w:rsidRPr="005806EA" w:rsidRDefault="005806EA" w:rsidP="005806EA">
            <w:pPr>
              <w:spacing w:after="225" w:line="240" w:lineRule="auto"/>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w:t>
            </w:r>
          </w:p>
        </w:tc>
      </w:tr>
      <w:tr w:rsidR="00DD41DF" w:rsidRPr="005806EA" w:rsidTr="005F355E">
        <w:tc>
          <w:tcPr>
            <w:tcW w:w="9781" w:type="dxa"/>
            <w:gridSpan w:val="3"/>
            <w:tcBorders>
              <w:top w:val="outset" w:sz="24" w:space="0" w:color="auto"/>
              <w:left w:val="single" w:sz="8" w:space="0" w:color="auto"/>
              <w:bottom w:val="single" w:sz="8" w:space="0" w:color="auto"/>
              <w:right w:val="single" w:sz="8" w:space="0" w:color="auto"/>
            </w:tcBorders>
            <w:shd w:val="clear" w:color="auto" w:fill="FFFFFF"/>
            <w:hideMark/>
          </w:tcPr>
          <w:p w:rsidR="00DD41DF" w:rsidRPr="00CE6E83" w:rsidRDefault="00DD41DF" w:rsidP="00D524CC">
            <w:pPr>
              <w:spacing w:before="100" w:beforeAutospacing="1" w:after="100" w:afterAutospacing="1" w:line="240" w:lineRule="auto"/>
              <w:rPr>
                <w:rFonts w:ascii="Arial" w:eastAsia="Times New Roman" w:hAnsi="Arial" w:cs="Arial"/>
                <w:color w:val="010101"/>
                <w:sz w:val="24"/>
                <w:szCs w:val="24"/>
                <w:lang w:eastAsia="ru-RU"/>
              </w:rPr>
            </w:pPr>
            <w:r w:rsidRPr="00CE6E83">
              <w:rPr>
                <w:rFonts w:ascii="Arial" w:eastAsia="Times New Roman" w:hAnsi="Arial" w:cs="Arial"/>
                <w:b/>
                <w:bCs/>
                <w:color w:val="010101"/>
                <w:sz w:val="24"/>
                <w:szCs w:val="24"/>
                <w:lang w:eastAsia="ru-RU"/>
              </w:rPr>
              <w:t>Утвержденные проверочные листы в формате, допускающем их использование для самообследования</w:t>
            </w:r>
          </w:p>
        </w:tc>
      </w:tr>
      <w:tr w:rsidR="00DD41DF" w:rsidRPr="005806EA" w:rsidTr="005F355E">
        <w:tc>
          <w:tcPr>
            <w:tcW w:w="9781" w:type="dxa"/>
            <w:gridSpan w:val="3"/>
            <w:tcBorders>
              <w:top w:val="outset" w:sz="24" w:space="0" w:color="auto"/>
              <w:left w:val="single" w:sz="8" w:space="0" w:color="auto"/>
              <w:bottom w:val="single" w:sz="8" w:space="0" w:color="auto"/>
              <w:right w:val="single" w:sz="8" w:space="0" w:color="auto"/>
            </w:tcBorders>
            <w:shd w:val="clear" w:color="auto" w:fill="FFFFFF"/>
            <w:hideMark/>
          </w:tcPr>
          <w:p w:rsidR="00DD41DF" w:rsidRPr="00C44950" w:rsidRDefault="00DD41DF" w:rsidP="00D524CC">
            <w:pPr>
              <w:spacing w:before="100" w:beforeAutospacing="1" w:after="100" w:afterAutospacing="1" w:line="240" w:lineRule="auto"/>
              <w:rPr>
                <w:rFonts w:ascii="Arial" w:eastAsia="Times New Roman" w:hAnsi="Arial" w:cs="Arial"/>
                <w:color w:val="010101"/>
                <w:sz w:val="24"/>
                <w:szCs w:val="24"/>
                <w:lang w:eastAsia="ru-RU"/>
              </w:rPr>
            </w:pPr>
            <w:r w:rsidRPr="00C44950">
              <w:rPr>
                <w:rFonts w:ascii="Arial" w:eastAsia="Times New Roman" w:hAnsi="Arial" w:cs="Arial"/>
                <w:color w:val="010101"/>
                <w:sz w:val="24"/>
                <w:szCs w:val="24"/>
                <w:lang w:eastAsia="ru-RU"/>
              </w:rPr>
              <w:t>В соответствии с п.10 Постановления Правительства Российской Федерации от 27 октября 2021 г. N 1844 Проверочные листы подлежат обязательному применению при осуществлении плановых контрольных мероприятий. В соответствии с</w:t>
            </w:r>
            <w:r w:rsidR="00AA131D" w:rsidRPr="00C44950">
              <w:rPr>
                <w:rFonts w:ascii="Arial" w:eastAsia="Times New Roman" w:hAnsi="Arial" w:cs="Arial"/>
                <w:color w:val="010101"/>
                <w:sz w:val="24"/>
                <w:szCs w:val="24"/>
                <w:lang w:eastAsia="ru-RU"/>
              </w:rPr>
              <w:t xml:space="preserve"> изменениями </w:t>
            </w:r>
            <w:hyperlink r:id="rId56" w:history="1">
              <w:r w:rsidRPr="00C44950">
                <w:rPr>
                  <w:rFonts w:ascii="Arial" w:eastAsia="Times New Roman" w:hAnsi="Arial" w:cs="Arial"/>
                  <w:color w:val="5F7AB9"/>
                  <w:sz w:val="24"/>
                  <w:szCs w:val="24"/>
                  <w:lang w:eastAsia="ru-RU"/>
                </w:rPr>
                <w:t xml:space="preserve">Решения № </w:t>
              </w:r>
              <w:r w:rsidR="00AA131D" w:rsidRPr="00C44950">
                <w:rPr>
                  <w:rFonts w:ascii="Arial" w:eastAsia="Times New Roman" w:hAnsi="Arial" w:cs="Arial"/>
                  <w:color w:val="5F7AB9"/>
                  <w:sz w:val="24"/>
                  <w:szCs w:val="24"/>
                  <w:lang w:eastAsia="ru-RU"/>
                </w:rPr>
                <w:t>26-176</w:t>
              </w:r>
              <w:r w:rsidRPr="00C44950">
                <w:rPr>
                  <w:rFonts w:ascii="Arial" w:eastAsia="Times New Roman" w:hAnsi="Arial" w:cs="Arial"/>
                  <w:color w:val="5F7AB9"/>
                  <w:sz w:val="24"/>
                  <w:szCs w:val="24"/>
                  <w:lang w:eastAsia="ru-RU"/>
                </w:rPr>
                <w:t xml:space="preserve"> от 2</w:t>
              </w:r>
              <w:r w:rsidR="00AA131D" w:rsidRPr="00C44950">
                <w:rPr>
                  <w:rFonts w:ascii="Arial" w:eastAsia="Times New Roman" w:hAnsi="Arial" w:cs="Arial"/>
                  <w:color w:val="5F7AB9"/>
                  <w:sz w:val="24"/>
                  <w:szCs w:val="24"/>
                  <w:lang w:eastAsia="ru-RU"/>
                </w:rPr>
                <w:t>4</w:t>
              </w:r>
              <w:r w:rsidRPr="00C44950">
                <w:rPr>
                  <w:rFonts w:ascii="Arial" w:eastAsia="Times New Roman" w:hAnsi="Arial" w:cs="Arial"/>
                  <w:color w:val="5F7AB9"/>
                  <w:sz w:val="24"/>
                  <w:szCs w:val="24"/>
                  <w:lang w:eastAsia="ru-RU"/>
                </w:rPr>
                <w:t>.1</w:t>
              </w:r>
              <w:r w:rsidR="00AA131D" w:rsidRPr="00C44950">
                <w:rPr>
                  <w:rFonts w:ascii="Arial" w:eastAsia="Times New Roman" w:hAnsi="Arial" w:cs="Arial"/>
                  <w:color w:val="5F7AB9"/>
                  <w:sz w:val="24"/>
                  <w:szCs w:val="24"/>
                  <w:lang w:eastAsia="ru-RU"/>
                </w:rPr>
                <w:t>2</w:t>
              </w:r>
              <w:r w:rsidRPr="00C44950">
                <w:rPr>
                  <w:rFonts w:ascii="Arial" w:eastAsia="Times New Roman" w:hAnsi="Arial" w:cs="Arial"/>
                  <w:color w:val="5F7AB9"/>
                  <w:sz w:val="24"/>
                  <w:szCs w:val="24"/>
                  <w:lang w:eastAsia="ru-RU"/>
                </w:rPr>
                <w:t xml:space="preserve">.2021 года, О внесении изменений </w:t>
              </w:r>
              <w:r w:rsidR="00AA131D" w:rsidRPr="00C44950">
                <w:rPr>
                  <w:rFonts w:ascii="Arial" w:eastAsia="Times New Roman" w:hAnsi="Arial" w:cs="Arial"/>
                  <w:color w:val="5F7AB9"/>
                  <w:sz w:val="24"/>
                  <w:szCs w:val="24"/>
                  <w:lang w:eastAsia="ru-RU"/>
                </w:rPr>
                <w:t>в</w:t>
              </w:r>
            </w:hyperlink>
            <w:r w:rsidR="00AA131D" w:rsidRPr="00C44950">
              <w:rPr>
                <w:rFonts w:ascii="Arial" w:hAnsi="Arial" w:cs="Arial"/>
                <w:sz w:val="24"/>
                <w:szCs w:val="24"/>
              </w:rPr>
              <w:t xml:space="preserve"> </w:t>
            </w:r>
            <w:r w:rsidR="00AA131D" w:rsidRPr="00C44950">
              <w:rPr>
                <w:rFonts w:ascii="Arial" w:hAnsi="Arial" w:cs="Arial"/>
                <w:sz w:val="24"/>
                <w:szCs w:val="24"/>
              </w:rPr>
              <w:lastRenderedPageBreak/>
              <w:t>Решение Собрания представителей муниципального образования Одоевский район от 29.09.2021 №22-147 «Об утверждении Положения о муниципальном земельном контроле в границах муниципального образования Одоевский район»</w:t>
            </w:r>
            <w:r w:rsidRPr="00C44950">
              <w:rPr>
                <w:rFonts w:ascii="Arial" w:eastAsia="Times New Roman" w:hAnsi="Arial" w:cs="Arial"/>
                <w:color w:val="010101"/>
                <w:sz w:val="24"/>
                <w:szCs w:val="24"/>
                <w:lang w:eastAsia="ru-RU"/>
              </w:rPr>
              <w:t> - Муниципальный земельный контроль осуществляется без проведения плановых контрольных мероприятий.</w:t>
            </w:r>
          </w:p>
          <w:p w:rsidR="00DD41DF" w:rsidRPr="00C44950" w:rsidRDefault="00DD41DF" w:rsidP="00D524CC">
            <w:pPr>
              <w:spacing w:before="100" w:beforeAutospacing="1" w:after="100" w:afterAutospacing="1" w:line="240" w:lineRule="auto"/>
              <w:rPr>
                <w:rFonts w:ascii="Arial" w:eastAsia="Times New Roman" w:hAnsi="Arial" w:cs="Arial"/>
                <w:color w:val="010101"/>
                <w:sz w:val="24"/>
                <w:szCs w:val="24"/>
                <w:lang w:eastAsia="ru-RU"/>
              </w:rPr>
            </w:pPr>
            <w:r w:rsidRPr="00C44950">
              <w:rPr>
                <w:rFonts w:ascii="Arial" w:eastAsia="Times New Roman" w:hAnsi="Arial" w:cs="Arial"/>
                <w:color w:val="010101"/>
                <w:sz w:val="24"/>
                <w:szCs w:val="24"/>
                <w:lang w:eastAsia="ru-RU"/>
              </w:rPr>
              <w:t>Проверочные листы не применяются.</w:t>
            </w:r>
          </w:p>
        </w:tc>
      </w:tr>
      <w:tr w:rsidR="00DD41DF" w:rsidRPr="005806EA" w:rsidTr="005F355E">
        <w:tc>
          <w:tcPr>
            <w:tcW w:w="9781" w:type="dxa"/>
            <w:gridSpan w:val="3"/>
            <w:tcBorders>
              <w:top w:val="outset" w:sz="24" w:space="0" w:color="auto"/>
              <w:left w:val="single" w:sz="8" w:space="0" w:color="auto"/>
              <w:bottom w:val="single" w:sz="8" w:space="0" w:color="auto"/>
              <w:right w:val="single" w:sz="8" w:space="0" w:color="auto"/>
            </w:tcBorders>
            <w:shd w:val="clear" w:color="auto" w:fill="FFFFFF"/>
            <w:vAlign w:val="center"/>
            <w:hideMark/>
          </w:tcPr>
          <w:p w:rsidR="00DD41DF" w:rsidRPr="005806EA" w:rsidRDefault="00DD41DF" w:rsidP="0009520D">
            <w:pPr>
              <w:spacing w:after="225" w:line="240" w:lineRule="auto"/>
              <w:jc w:val="both"/>
              <w:rPr>
                <w:rFonts w:ascii="Tahoma" w:eastAsia="Times New Roman" w:hAnsi="Tahoma" w:cs="Tahoma"/>
                <w:color w:val="414141"/>
                <w:sz w:val="24"/>
                <w:szCs w:val="24"/>
                <w:lang w:eastAsia="ru-RU"/>
              </w:rPr>
            </w:pPr>
            <w:r w:rsidRPr="00345827">
              <w:rPr>
                <w:rFonts w:ascii="Tahoma" w:eastAsia="Times New Roman" w:hAnsi="Tahoma" w:cs="Tahoma"/>
                <w:sz w:val="24"/>
                <w:szCs w:val="24"/>
                <w:lang w:eastAsia="ru-RU"/>
              </w:rPr>
              <w:lastRenderedPageBreak/>
              <w:t>Руководство по соблюдению обязательных требований подготовлено в соответствии с ч.1 ст. 1 Федерального закона 247-ФЗ «Об обязательных требованиях в Российской Федерации</w:t>
            </w:r>
            <w:r w:rsidRPr="00C44950">
              <w:rPr>
                <w:rFonts w:ascii="Tahoma" w:eastAsia="Times New Roman" w:hAnsi="Tahoma" w:cs="Tahoma"/>
                <w:sz w:val="24"/>
                <w:szCs w:val="24"/>
                <w:lang w:eastAsia="ru-RU"/>
              </w:rPr>
              <w:t>»</w:t>
            </w:r>
            <w:r w:rsidRPr="005806EA">
              <w:rPr>
                <w:rFonts w:ascii="Tahoma" w:eastAsia="Times New Roman" w:hAnsi="Tahoma" w:cs="Tahoma"/>
                <w:sz w:val="24"/>
                <w:szCs w:val="24"/>
                <w:lang w:eastAsia="ru-RU"/>
              </w:rPr>
              <w:t xml:space="preserve"> (далее 247-ФЗ).</w:t>
            </w:r>
          </w:p>
          <w:p w:rsidR="00DD41DF" w:rsidRPr="005806EA" w:rsidRDefault="00DD41DF" w:rsidP="0009520D">
            <w:pPr>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 xml:space="preserve">Структурным подразделением администрации муниципального образования </w:t>
            </w:r>
            <w:r>
              <w:rPr>
                <w:rFonts w:ascii="Tahoma" w:eastAsia="Times New Roman" w:hAnsi="Tahoma" w:cs="Tahoma"/>
                <w:sz w:val="24"/>
                <w:szCs w:val="24"/>
                <w:lang w:eastAsia="ru-RU"/>
              </w:rPr>
              <w:t>Одоевский</w:t>
            </w:r>
            <w:r w:rsidRPr="005806EA">
              <w:rPr>
                <w:rFonts w:ascii="Tahoma" w:eastAsia="Times New Roman" w:hAnsi="Tahoma" w:cs="Tahoma"/>
                <w:sz w:val="24"/>
                <w:szCs w:val="24"/>
                <w:lang w:eastAsia="ru-RU"/>
              </w:rPr>
              <w:t xml:space="preserve"> район, обеспечивающим исполнение муниципальной функции по осуществлению муниципального земельного контроля является </w:t>
            </w:r>
            <w:r>
              <w:rPr>
                <w:rFonts w:ascii="Tahoma" w:eastAsia="Times New Roman" w:hAnsi="Tahoma" w:cs="Tahoma"/>
                <w:sz w:val="24"/>
                <w:szCs w:val="24"/>
                <w:lang w:eastAsia="ru-RU"/>
              </w:rPr>
              <w:t>отдел имущественных и земельных отношений</w:t>
            </w:r>
            <w:r w:rsidRPr="005806EA">
              <w:rPr>
                <w:rFonts w:ascii="Tahoma" w:eastAsia="Times New Roman" w:hAnsi="Tahoma" w:cs="Tahoma"/>
                <w:sz w:val="24"/>
                <w:szCs w:val="24"/>
                <w:lang w:eastAsia="ru-RU"/>
              </w:rPr>
              <w:t xml:space="preserve">. Проведение контрольных мероприятий осуществляют специалисты </w:t>
            </w:r>
            <w:r>
              <w:rPr>
                <w:rFonts w:ascii="Tahoma" w:eastAsia="Times New Roman" w:hAnsi="Tahoma" w:cs="Tahoma"/>
                <w:sz w:val="24"/>
                <w:szCs w:val="24"/>
                <w:lang w:eastAsia="ru-RU"/>
              </w:rPr>
              <w:t>отдела</w:t>
            </w:r>
            <w:r w:rsidRPr="005806EA">
              <w:rPr>
                <w:rFonts w:ascii="Tahoma" w:eastAsia="Times New Roman" w:hAnsi="Tahoma" w:cs="Tahoma"/>
                <w:sz w:val="24"/>
                <w:szCs w:val="24"/>
                <w:lang w:eastAsia="ru-RU"/>
              </w:rPr>
              <w:t>, в должностные обязанности которых входит осуществление указанных функций.</w:t>
            </w:r>
          </w:p>
          <w:p w:rsidR="00DD41DF" w:rsidRPr="005806EA" w:rsidRDefault="00DD41DF" w:rsidP="0009520D">
            <w:pPr>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color w:val="414141"/>
                <w:sz w:val="24"/>
                <w:szCs w:val="24"/>
                <w:lang w:eastAsia="ru-RU"/>
              </w:rPr>
              <w:t>В соответствии с положениями Земельного кодекса Российской Федерации от 25.10.2001 № 136-ФЗ (далее – Земельный кодекс) 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соответствующей территории (земельные отношения).</w:t>
            </w:r>
          </w:p>
          <w:p w:rsidR="00DD41DF" w:rsidRPr="005806EA" w:rsidRDefault="00DD41DF" w:rsidP="0009520D">
            <w:pPr>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color w:val="414141"/>
                <w:sz w:val="24"/>
                <w:szCs w:val="24"/>
                <w:lang w:eastAsia="ru-RU"/>
              </w:rPr>
              <w:t>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w:t>
            </w:r>
          </w:p>
          <w:p w:rsidR="00DD41DF" w:rsidRPr="005806EA" w:rsidRDefault="00DD41DF" w:rsidP="0009520D">
            <w:pPr>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color w:val="414141"/>
                <w:sz w:val="24"/>
                <w:szCs w:val="24"/>
                <w:lang w:eastAsia="ru-RU"/>
              </w:rPr>
              <w:t>Объектами земельных отношений являются: земля как природный объект и природный ресурс; земельные участки; части земельных участков. В свою очередь, земельный участок как объект права собственности и иных предусмотренных Земельным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Государственный кадастровый учет земельных участков осуществляется в соответствии с Федеральным законом от 13.07.2015 № 218-ФЗ «О государственной регистрации недвижимости».</w:t>
            </w:r>
          </w:p>
          <w:p w:rsidR="00DD41DF" w:rsidRPr="007F2494" w:rsidRDefault="00DD41DF" w:rsidP="0009520D">
            <w:pPr>
              <w:spacing w:after="225" w:line="240" w:lineRule="auto"/>
              <w:jc w:val="both"/>
              <w:rPr>
                <w:rFonts w:ascii="Tahoma" w:eastAsia="Times New Roman" w:hAnsi="Tahoma" w:cs="Tahoma"/>
                <w:b/>
                <w:color w:val="414141"/>
                <w:sz w:val="24"/>
                <w:szCs w:val="24"/>
                <w:lang w:eastAsia="ru-RU"/>
              </w:rPr>
            </w:pPr>
            <w:r w:rsidRPr="007F2494">
              <w:rPr>
                <w:rFonts w:ascii="Tahoma" w:eastAsia="Times New Roman" w:hAnsi="Tahoma" w:cs="Tahoma"/>
                <w:b/>
                <w:color w:val="414141"/>
                <w:sz w:val="24"/>
                <w:szCs w:val="24"/>
                <w:lang w:eastAsia="ru-RU"/>
              </w:rPr>
              <w:t>Обязанности правообладателей земельных участков</w:t>
            </w:r>
          </w:p>
          <w:p w:rsidR="00DD41DF" w:rsidRPr="005806EA" w:rsidRDefault="00DD41DF" w:rsidP="0009520D">
            <w:pPr>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color w:val="414141"/>
                <w:sz w:val="24"/>
                <w:szCs w:val="24"/>
                <w:lang w:eastAsia="ru-RU"/>
              </w:rPr>
              <w:t>Согласно статье 42 Земельного кодекса собственники земельных участков и лица, не являющиеся собственниками земельных участков, обязаны:</w:t>
            </w:r>
          </w:p>
          <w:p w:rsidR="00DD41DF" w:rsidRPr="005806EA" w:rsidRDefault="00DD41DF" w:rsidP="0009520D">
            <w:pPr>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color w:val="414141"/>
                <w:sz w:val="24"/>
                <w:szCs w:val="24"/>
                <w:lang w:eastAsia="ru-RU"/>
              </w:rPr>
              <w:t>- 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DD41DF" w:rsidRPr="005806EA" w:rsidRDefault="00DD41DF" w:rsidP="0009520D">
            <w:pPr>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color w:val="414141"/>
                <w:sz w:val="24"/>
                <w:szCs w:val="24"/>
                <w:lang w:eastAsia="ru-RU"/>
              </w:rPr>
              <w:t xml:space="preserve">- сохранять межевые, геодезические и другие специальные знаки, установленные на </w:t>
            </w:r>
            <w:r w:rsidRPr="005806EA">
              <w:rPr>
                <w:rFonts w:ascii="Tahoma" w:eastAsia="Times New Roman" w:hAnsi="Tahoma" w:cs="Tahoma"/>
                <w:color w:val="414141"/>
                <w:sz w:val="24"/>
                <w:szCs w:val="24"/>
                <w:lang w:eastAsia="ru-RU"/>
              </w:rPr>
              <w:lastRenderedPageBreak/>
              <w:t>земельных участках в соответствии с законодательством;</w:t>
            </w:r>
          </w:p>
          <w:p w:rsidR="00DD41DF" w:rsidRPr="005806EA" w:rsidRDefault="00DD41DF" w:rsidP="0009520D">
            <w:pPr>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color w:val="414141"/>
                <w:sz w:val="24"/>
                <w:szCs w:val="24"/>
                <w:lang w:eastAsia="ru-RU"/>
              </w:rPr>
              <w:t>- осуществлять мероприятия по охране земель, лесов, водных объектов и других природных ресурсов, в том числе меры пожарной безопасности;</w:t>
            </w:r>
          </w:p>
          <w:p w:rsidR="00DD41DF" w:rsidRPr="005806EA" w:rsidRDefault="00DD41DF" w:rsidP="0009520D">
            <w:pPr>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color w:val="414141"/>
                <w:sz w:val="24"/>
                <w:szCs w:val="24"/>
                <w:lang w:eastAsia="ru-RU"/>
              </w:rPr>
              <w:t>- своевременно приступать к использованию земельных участков в случаях, если сроки освоения земельных участков предусмотрены договорами;</w:t>
            </w:r>
          </w:p>
          <w:p w:rsidR="00DD41DF" w:rsidRPr="005806EA" w:rsidRDefault="00DD41DF" w:rsidP="0009520D">
            <w:pPr>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color w:val="414141"/>
                <w:sz w:val="24"/>
                <w:szCs w:val="24"/>
                <w:lang w:eastAsia="ru-RU"/>
              </w:rPr>
              <w:t>- своевременно производить платежи за землю;</w:t>
            </w:r>
          </w:p>
          <w:p w:rsidR="00DD41DF" w:rsidRPr="005806EA" w:rsidRDefault="00DD41DF" w:rsidP="0009520D">
            <w:pPr>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color w:val="414141"/>
                <w:sz w:val="24"/>
                <w:szCs w:val="24"/>
                <w:lang w:eastAsia="ru-RU"/>
              </w:rPr>
              <w:t>- 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w:t>
            </w:r>
          </w:p>
          <w:p w:rsidR="00DD41DF" w:rsidRPr="005806EA" w:rsidRDefault="00DD41DF" w:rsidP="0009520D">
            <w:pPr>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color w:val="414141"/>
                <w:sz w:val="24"/>
                <w:szCs w:val="24"/>
                <w:lang w:eastAsia="ru-RU"/>
              </w:rPr>
              <w:t>- не допускать загрязнение, истощение, деградацию, порчу, уничтожение земель и почв и иное негативное воздействие на земли и почвы;</w:t>
            </w:r>
          </w:p>
          <w:p w:rsidR="00DD41DF" w:rsidRPr="005806EA" w:rsidRDefault="00DD41DF" w:rsidP="0009520D">
            <w:pPr>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color w:val="414141"/>
                <w:sz w:val="24"/>
                <w:szCs w:val="24"/>
                <w:lang w:eastAsia="ru-RU"/>
              </w:rPr>
              <w:t>- выполнять иные требования, предусмотренные Земельным кодексом, федеральными законами.</w:t>
            </w:r>
          </w:p>
          <w:p w:rsidR="00DD41DF" w:rsidRPr="005806EA" w:rsidRDefault="00DD41DF" w:rsidP="0009520D">
            <w:pPr>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color w:val="414141"/>
                <w:sz w:val="24"/>
                <w:szCs w:val="24"/>
                <w:lang w:eastAsia="ru-RU"/>
              </w:rPr>
              <w:t>Возникновение прав на земельный участок</w:t>
            </w:r>
          </w:p>
          <w:p w:rsidR="00DD41DF" w:rsidRPr="005806EA" w:rsidRDefault="00DD41DF" w:rsidP="0009520D">
            <w:pPr>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color w:val="414141"/>
                <w:sz w:val="24"/>
                <w:szCs w:val="24"/>
                <w:lang w:eastAsia="ru-RU"/>
              </w:rPr>
              <w:t>В соответствии с частью 1 статьи 25 Земельного кодекса права на земельные участки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законом «О государственной регистрации недвижимости».</w:t>
            </w:r>
          </w:p>
          <w:p w:rsidR="00DD41DF" w:rsidRPr="005806EA" w:rsidRDefault="00DD41DF" w:rsidP="0009520D">
            <w:pPr>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color w:val="414141"/>
                <w:sz w:val="24"/>
                <w:szCs w:val="24"/>
                <w:lang w:eastAsia="ru-RU"/>
              </w:rPr>
              <w:t>Права на земельные участки удостоверяются документами в порядке, установленном Федеральным законом «О государственной регистрации недвижимости».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 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 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 Собственник здания,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законодательством для случаев продажи доли в праве общей собственности постороннему лицу. Отчуждение здания, сооружения, находящихся на земельном участке и принадлежащих одному лицу, проводится вместе с земельным участком, за исключением следующих случаев:</w:t>
            </w:r>
          </w:p>
          <w:p w:rsidR="00DD41DF" w:rsidRPr="005806EA" w:rsidRDefault="00DD41DF" w:rsidP="0009520D">
            <w:pPr>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color w:val="414141"/>
                <w:sz w:val="24"/>
                <w:szCs w:val="24"/>
                <w:lang w:eastAsia="ru-RU"/>
              </w:rPr>
              <w:t>1) отчуждение части здания, сооружения, которая не может быть выделена в натуре вместе с частью земельного участка;</w:t>
            </w:r>
          </w:p>
          <w:p w:rsidR="00DD41DF" w:rsidRPr="005806EA" w:rsidRDefault="00DD41DF" w:rsidP="0009520D">
            <w:pPr>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color w:val="414141"/>
                <w:sz w:val="24"/>
                <w:szCs w:val="24"/>
                <w:lang w:eastAsia="ru-RU"/>
              </w:rPr>
              <w:t xml:space="preserve">2) отчуждение здания, сооружения, находящихся на земельном участке, изъятом из </w:t>
            </w:r>
            <w:r w:rsidRPr="005806EA">
              <w:rPr>
                <w:rFonts w:ascii="Tahoma" w:eastAsia="Times New Roman" w:hAnsi="Tahoma" w:cs="Tahoma"/>
                <w:color w:val="414141"/>
                <w:sz w:val="24"/>
                <w:szCs w:val="24"/>
                <w:lang w:eastAsia="ru-RU"/>
              </w:rPr>
              <w:lastRenderedPageBreak/>
              <w:t>оборота в соответствии со статьей 27 Земельного кодекса;</w:t>
            </w:r>
          </w:p>
          <w:p w:rsidR="00DD41DF" w:rsidRPr="005806EA" w:rsidRDefault="00DD41DF" w:rsidP="0009520D">
            <w:pPr>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color w:val="414141"/>
                <w:sz w:val="24"/>
                <w:szCs w:val="24"/>
                <w:lang w:eastAsia="ru-RU"/>
              </w:rPr>
              <w:t>3) отчуждение сооружения, которое расположено на земельном участке на условиях сервитута.</w:t>
            </w:r>
          </w:p>
          <w:p w:rsidR="00DD41DF" w:rsidRPr="005806EA" w:rsidRDefault="00DD41DF" w:rsidP="0009520D">
            <w:pPr>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color w:val="414141"/>
                <w:sz w:val="24"/>
                <w:szCs w:val="24"/>
                <w:lang w:eastAsia="ru-RU"/>
              </w:rPr>
              <w:t>Отчуждение здания, сооружения, находящихся на ограниченном в обороте земельном участке и принадлежащих одному лицу, проводится вместе с земельным участком, если федеральным законом разрешено предоставлять такой земельный участок в собственность граждан и юридических лиц. Не допускается отчуждение земельного участка без находящихся на нем здания, сооружения в случае, если они принадлежат одному лицу. Отчуждение участником долевой собственности доли в праве собственности на здание, сооружение или отчуждение собственником принадлежащих ему части здания, сооружения или помещения в них проводится вместе с отчуждением доли указанных лиц в праве собственности на земельный участок, на котором расположены здание, сооружение.</w:t>
            </w:r>
          </w:p>
          <w:p w:rsidR="00DD41DF" w:rsidRPr="007F2494" w:rsidRDefault="00DD41DF" w:rsidP="0009520D">
            <w:pPr>
              <w:spacing w:after="225" w:line="240" w:lineRule="auto"/>
              <w:jc w:val="both"/>
              <w:rPr>
                <w:rFonts w:ascii="Tahoma" w:eastAsia="Times New Roman" w:hAnsi="Tahoma" w:cs="Tahoma"/>
                <w:b/>
                <w:color w:val="414141"/>
                <w:sz w:val="24"/>
                <w:szCs w:val="24"/>
                <w:lang w:eastAsia="ru-RU"/>
              </w:rPr>
            </w:pPr>
            <w:r w:rsidRPr="007F2494">
              <w:rPr>
                <w:rFonts w:ascii="Tahoma" w:eastAsia="Times New Roman" w:hAnsi="Tahoma" w:cs="Tahoma"/>
                <w:b/>
                <w:color w:val="414141"/>
                <w:sz w:val="24"/>
                <w:szCs w:val="24"/>
                <w:lang w:eastAsia="ru-RU"/>
              </w:rPr>
              <w:t>Переоформление прав на земельный участок</w:t>
            </w:r>
          </w:p>
          <w:p w:rsidR="00DD41DF" w:rsidRPr="005806EA" w:rsidRDefault="00DD41DF" w:rsidP="0009520D">
            <w:pPr>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color w:val="414141"/>
                <w:sz w:val="24"/>
                <w:szCs w:val="24"/>
                <w:lang w:eastAsia="ru-RU"/>
              </w:rPr>
              <w:t>Юридические лица, за исключением органов государственной власти и органов местного самоуправления, государственных и муниципальных учреждений (бюджетных, казенных, автономных); казенных предприятий, центров исторического наследия президентов Российской Федерации, прекративших исполнение своих полномочий, обязаны переоформить право постоянного (бессрочного) пользования земельными участками на право аренды земельных участков или приобрести земельные участки в собственность, религиозные организации, кроме того, переоформить на право безвозмездного пользования по своему желанию до 1 июля 2012 года в соответствии с правилами, установленными Земельным кодексом Российской Федерации.Юридические лица должны переоформить право постоянного (бессрочного) пользования земельными участками, на которых расположены линии электропередачи, линии связи, трубопроводы, дороги, железнодорожные линии и другие подобные сооружения (линейные объекты), на право аренды таких земельных участков, установить сервитуты в отношении таких земельных участков или приобрести такие земельные участки в собственность до 1 января 2016 года.</w:t>
            </w:r>
          </w:p>
          <w:p w:rsidR="00DD41DF" w:rsidRPr="005806EA" w:rsidRDefault="00DD41DF" w:rsidP="0009520D">
            <w:pPr>
              <w:spacing w:after="225" w:line="240" w:lineRule="auto"/>
              <w:jc w:val="both"/>
              <w:rPr>
                <w:rFonts w:ascii="Tahoma" w:eastAsia="Times New Roman" w:hAnsi="Tahoma" w:cs="Tahoma"/>
                <w:color w:val="414141"/>
                <w:sz w:val="24"/>
                <w:szCs w:val="24"/>
                <w:lang w:eastAsia="ru-RU"/>
              </w:rPr>
            </w:pPr>
            <w:r w:rsidRPr="007F2494">
              <w:rPr>
                <w:rFonts w:ascii="Tahoma" w:eastAsia="Times New Roman" w:hAnsi="Tahoma" w:cs="Tahoma"/>
                <w:b/>
                <w:color w:val="414141"/>
                <w:sz w:val="24"/>
                <w:szCs w:val="24"/>
                <w:lang w:eastAsia="ru-RU"/>
              </w:rPr>
              <w:t>Переоформление права на земельный участок включает в себя</w:t>
            </w:r>
            <w:r w:rsidRPr="005806EA">
              <w:rPr>
                <w:rFonts w:ascii="Tahoma" w:eastAsia="Times New Roman" w:hAnsi="Tahoma" w:cs="Tahoma"/>
                <w:color w:val="414141"/>
                <w:sz w:val="24"/>
                <w:szCs w:val="24"/>
                <w:lang w:eastAsia="ru-RU"/>
              </w:rPr>
              <w:t>:</w:t>
            </w:r>
          </w:p>
          <w:p w:rsidR="00DD41DF" w:rsidRPr="005806EA" w:rsidRDefault="00DD41DF" w:rsidP="0009520D">
            <w:pPr>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color w:val="414141"/>
                <w:sz w:val="24"/>
                <w:szCs w:val="24"/>
                <w:lang w:eastAsia="ru-RU"/>
              </w:rPr>
              <w:t>- подачу заявления заинтересованным лицом о предоставлении ему земельного участка на соответствующем праве, предусмотренном Кодексом, при переоформлении права постоянного (бессрочного) пользования;</w:t>
            </w:r>
          </w:p>
          <w:p w:rsidR="00DD41DF" w:rsidRPr="005806EA" w:rsidRDefault="00DD41DF" w:rsidP="0009520D">
            <w:pPr>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color w:val="414141"/>
                <w:sz w:val="24"/>
                <w:szCs w:val="24"/>
                <w:lang w:eastAsia="ru-RU"/>
              </w:rPr>
              <w:t>- принятие решения уполномоченным органом о предоставлении земельного участка на соответствующем праве;</w:t>
            </w:r>
          </w:p>
          <w:p w:rsidR="00DD41DF" w:rsidRPr="005806EA" w:rsidRDefault="00DD41DF" w:rsidP="0009520D">
            <w:pPr>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color w:val="414141"/>
                <w:sz w:val="24"/>
                <w:szCs w:val="24"/>
                <w:lang w:eastAsia="ru-RU"/>
              </w:rPr>
              <w:t>- государственную регистрацию права в соответствии с Федеральным законом от 21.07.1997 № 122-ФЗ «О государственной регистрации прав на недвижимое имущество и сделок с ним».</w:t>
            </w:r>
          </w:p>
          <w:p w:rsidR="00DD41DF" w:rsidRPr="005806EA" w:rsidRDefault="00DD41DF" w:rsidP="0009520D">
            <w:pPr>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color w:val="414141"/>
                <w:sz w:val="24"/>
                <w:szCs w:val="24"/>
                <w:lang w:eastAsia="ru-RU"/>
              </w:rPr>
              <w:t>Изменение видов разрешенного использования земельных участков и объектов капитального строительства.</w:t>
            </w:r>
          </w:p>
          <w:p w:rsidR="00DD41DF" w:rsidRPr="005806EA" w:rsidRDefault="00DD41DF" w:rsidP="0009520D">
            <w:pPr>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color w:val="414141"/>
                <w:sz w:val="24"/>
                <w:szCs w:val="24"/>
                <w:lang w:eastAsia="ru-RU"/>
              </w:rPr>
              <w:t xml:space="preserve">В соответствии с действующим градостроительным и земельным законодательством </w:t>
            </w:r>
            <w:r w:rsidRPr="005806EA">
              <w:rPr>
                <w:rFonts w:ascii="Tahoma" w:eastAsia="Times New Roman" w:hAnsi="Tahoma" w:cs="Tahoma"/>
                <w:color w:val="414141"/>
                <w:sz w:val="24"/>
                <w:szCs w:val="24"/>
                <w:lang w:eastAsia="ru-RU"/>
              </w:rPr>
              <w:lastRenderedPageBreak/>
              <w:t>утверждены Правила землепользования и застройки муниципального образования,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Разрешенное использование земельных участков и объектов капитального строительства может быть следующих видов:</w:t>
            </w:r>
          </w:p>
          <w:p w:rsidR="00DD41DF" w:rsidRPr="005806EA" w:rsidRDefault="00DD41DF" w:rsidP="0009520D">
            <w:pPr>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color w:val="414141"/>
                <w:sz w:val="24"/>
                <w:szCs w:val="24"/>
                <w:lang w:eastAsia="ru-RU"/>
              </w:rPr>
              <w:t>1) основные виды разрешенного использования;</w:t>
            </w:r>
          </w:p>
          <w:p w:rsidR="00DD41DF" w:rsidRPr="005806EA" w:rsidRDefault="00DD41DF" w:rsidP="0009520D">
            <w:pPr>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color w:val="414141"/>
                <w:sz w:val="24"/>
                <w:szCs w:val="24"/>
                <w:lang w:eastAsia="ru-RU"/>
              </w:rPr>
              <w:t>2) условно разрешенные виды использования;</w:t>
            </w:r>
          </w:p>
          <w:p w:rsidR="00DD41DF" w:rsidRPr="005806EA" w:rsidRDefault="00DD41DF" w:rsidP="0009520D">
            <w:pPr>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color w:val="414141"/>
                <w:sz w:val="24"/>
                <w:szCs w:val="24"/>
                <w:lang w:eastAsia="ru-RU"/>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DD41DF" w:rsidRPr="005806EA" w:rsidRDefault="00DD41DF" w:rsidP="0009520D">
            <w:pPr>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color w:val="414141"/>
                <w:sz w:val="24"/>
                <w:szCs w:val="24"/>
                <w:lang w:eastAsia="ru-RU"/>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DD41DF" w:rsidRPr="005806EA" w:rsidRDefault="00DD41DF" w:rsidP="0009520D">
            <w:pPr>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color w:val="414141"/>
                <w:sz w:val="24"/>
                <w:szCs w:val="24"/>
                <w:lang w:eastAsia="ru-RU"/>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DD41DF" w:rsidRPr="005806EA" w:rsidRDefault="00DD41DF" w:rsidP="0009520D">
            <w:pPr>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color w:val="414141"/>
                <w:sz w:val="24"/>
                <w:szCs w:val="24"/>
                <w:lang w:eastAsia="ru-RU"/>
              </w:rPr>
              <w:t>С целью соблюдения требований земельного законодательства лицу, заинтересованному в изменении вида разрешенного использования земельного участка, необходимо обратиться с соответствующим заявлением в орган регистрации прав.</w:t>
            </w:r>
          </w:p>
          <w:p w:rsidR="00DD41DF" w:rsidRPr="005806EA" w:rsidRDefault="00DD41DF" w:rsidP="0009520D">
            <w:pPr>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color w:val="414141"/>
                <w:sz w:val="24"/>
                <w:szCs w:val="24"/>
                <w:lang w:eastAsia="ru-RU"/>
              </w:rPr>
              <w:t>Ответственность за правонарушения в области охраны и использования земель</w:t>
            </w:r>
          </w:p>
          <w:p w:rsidR="00DD41DF" w:rsidRPr="005806EA" w:rsidRDefault="00DD41DF" w:rsidP="0009520D">
            <w:pPr>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color w:val="414141"/>
                <w:sz w:val="24"/>
                <w:szCs w:val="24"/>
                <w:lang w:eastAsia="ru-RU"/>
              </w:rPr>
              <w:t>Главой XIII Земельного кодекса установлено, что лица, виновные в совершении земельных правонарушений, несут административную или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причинённый ими вред.</w:t>
            </w:r>
          </w:p>
          <w:p w:rsidR="00DD41DF" w:rsidRPr="005806EA" w:rsidRDefault="00DD41DF" w:rsidP="0009520D">
            <w:pPr>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color w:val="414141"/>
                <w:sz w:val="24"/>
                <w:szCs w:val="24"/>
                <w:lang w:eastAsia="ru-RU"/>
              </w:rPr>
              <w:t xml:space="preserve">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воздействие на земли, их загрязнение химическими и радиоактивными </w:t>
            </w:r>
            <w:r w:rsidRPr="005806EA">
              <w:rPr>
                <w:rFonts w:ascii="Tahoma" w:eastAsia="Times New Roman" w:hAnsi="Tahoma" w:cs="Tahoma"/>
                <w:color w:val="414141"/>
                <w:sz w:val="24"/>
                <w:szCs w:val="24"/>
                <w:lang w:eastAsia="ru-RU"/>
              </w:rPr>
              <w:lastRenderedPageBreak/>
              <w:t>веществами, производственными отходами и сточными водами.</w:t>
            </w:r>
          </w:p>
          <w:p w:rsidR="00DD41DF" w:rsidRPr="005806EA" w:rsidRDefault="00DD41DF" w:rsidP="0009520D">
            <w:pPr>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color w:val="414141"/>
                <w:sz w:val="24"/>
                <w:szCs w:val="24"/>
                <w:lang w:eastAsia="ru-RU"/>
              </w:rPr>
              <w:t>Юридические лица, граждане обязаны возместить в полном объеме вред, причиненный в результате совершения ими земельных правонарушений.</w:t>
            </w:r>
          </w:p>
          <w:p w:rsidR="00DD41DF" w:rsidRPr="005806EA" w:rsidRDefault="00DD41DF" w:rsidP="0009520D">
            <w:pPr>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color w:val="414141"/>
                <w:sz w:val="24"/>
                <w:szCs w:val="24"/>
                <w:lang w:eastAsia="ru-RU"/>
              </w:rPr>
              <w:t>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rsidR="00DD41DF" w:rsidRPr="005806EA" w:rsidRDefault="00DD41DF" w:rsidP="0009520D">
            <w:pPr>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color w:val="414141"/>
                <w:sz w:val="24"/>
                <w:szCs w:val="24"/>
                <w:lang w:eastAsia="ru-RU"/>
              </w:rPr>
              <w:t>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rsidR="00DD41DF" w:rsidRPr="005806EA" w:rsidRDefault="00DD41DF" w:rsidP="0009520D">
            <w:pPr>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color w:val="414141"/>
                <w:sz w:val="24"/>
                <w:szCs w:val="24"/>
                <w:lang w:eastAsia="ru-RU"/>
              </w:rPr>
              <w:t>Принудительное прекращение прав на земельный участок не освобождает от обязанности по возмещению причиненного земельными правонарушениями вреда.</w:t>
            </w:r>
          </w:p>
          <w:p w:rsidR="00DD41DF" w:rsidRPr="005806EA" w:rsidRDefault="00DD41DF" w:rsidP="0009520D">
            <w:pPr>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color w:val="414141"/>
                <w:sz w:val="24"/>
                <w:szCs w:val="24"/>
                <w:lang w:eastAsia="ru-RU"/>
              </w:rPr>
              <w:t>Контроль соблюдения требований земельного законодательства и применение мер ответственности за нарушение таких требований осуществляется в строгом соответствии со следующими нормативными правовыми актами:</w:t>
            </w:r>
          </w:p>
          <w:p w:rsidR="00DD41DF" w:rsidRPr="005806EA" w:rsidRDefault="00DD41DF" w:rsidP="0009520D">
            <w:pPr>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color w:val="414141"/>
                <w:sz w:val="24"/>
                <w:szCs w:val="24"/>
                <w:lang w:eastAsia="ru-RU"/>
              </w:rPr>
              <w:t>-        Конституцией Российской Федерации;</w:t>
            </w:r>
          </w:p>
          <w:p w:rsidR="00DD41DF" w:rsidRPr="005806EA" w:rsidRDefault="00DD41DF" w:rsidP="0009520D">
            <w:pPr>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color w:val="414141"/>
                <w:sz w:val="24"/>
                <w:szCs w:val="24"/>
                <w:lang w:eastAsia="ru-RU"/>
              </w:rPr>
              <w:t>-        Кодексом Российской Федерации об административных правонарушениях;</w:t>
            </w:r>
          </w:p>
          <w:p w:rsidR="00DD41DF" w:rsidRPr="005806EA" w:rsidRDefault="00DD41DF" w:rsidP="0009520D">
            <w:pPr>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color w:val="414141"/>
                <w:sz w:val="24"/>
                <w:szCs w:val="24"/>
                <w:lang w:eastAsia="ru-RU"/>
              </w:rPr>
              <w:t>-        Земельным кодексом Российской Федерации;</w:t>
            </w:r>
          </w:p>
          <w:p w:rsidR="00DD41DF" w:rsidRPr="005806EA" w:rsidRDefault="00DD41DF" w:rsidP="0009520D">
            <w:pPr>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color w:val="414141"/>
                <w:sz w:val="24"/>
                <w:szCs w:val="24"/>
                <w:lang w:eastAsia="ru-RU"/>
              </w:rPr>
              <w:t>-        Федеральным законом «О государственном контроле (надзоре) и муниципальном контроле в Российской Федерации» от 31.07.2020 № 248-ФЗ;</w:t>
            </w:r>
          </w:p>
          <w:p w:rsidR="00DD41DF" w:rsidRPr="005806EA" w:rsidRDefault="00DD41DF" w:rsidP="0009520D">
            <w:pPr>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color w:val="414141"/>
                <w:sz w:val="24"/>
                <w:szCs w:val="24"/>
                <w:lang w:eastAsia="ru-RU"/>
              </w:rPr>
              <w:t>-        иными нормативными правовыми актами.</w:t>
            </w:r>
          </w:p>
          <w:p w:rsidR="00DD41DF" w:rsidRPr="005806EA" w:rsidRDefault="00DD41DF" w:rsidP="0009520D">
            <w:pPr>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color w:val="414141"/>
                <w:sz w:val="24"/>
                <w:szCs w:val="24"/>
                <w:lang w:eastAsia="ru-RU"/>
              </w:rPr>
              <w:t>Действия должностных лиц, уполномоченных на осуществление муниципального земельного контроля, по пресечению нарушений обязательных требований и (или) устранению таких нарушений</w:t>
            </w:r>
          </w:p>
          <w:p w:rsidR="00DD41DF" w:rsidRPr="005806EA" w:rsidRDefault="00DD41DF" w:rsidP="0009520D">
            <w:pPr>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color w:val="414141"/>
                <w:sz w:val="24"/>
                <w:szCs w:val="24"/>
                <w:lang w:eastAsia="ru-RU"/>
              </w:rPr>
              <w:t>Специалистами комитета, проводится следующая работа по профилактике нарушений обязательных требований и (или) устранению таких нарушений:</w:t>
            </w:r>
          </w:p>
          <w:p w:rsidR="00DD41DF" w:rsidRPr="005806EA" w:rsidRDefault="00DD41DF" w:rsidP="0009520D">
            <w:pPr>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color w:val="414141"/>
                <w:sz w:val="24"/>
                <w:szCs w:val="24"/>
                <w:lang w:eastAsia="ru-RU"/>
              </w:rPr>
              <w:t>1)    Проведение консультативной работы с юридическими лицами, индивидуальными предпринимателями и физическими лицами, направленной на предотвращение нарушений земельного законодательства;</w:t>
            </w:r>
          </w:p>
          <w:p w:rsidR="00DD41DF" w:rsidRPr="005806EA" w:rsidRDefault="00DD41DF" w:rsidP="0009520D">
            <w:pPr>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 xml:space="preserve">2)    Предостережение о недопустимости нарушения обязательных требований -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w:t>
            </w:r>
            <w:r w:rsidRPr="005806EA">
              <w:rPr>
                <w:rFonts w:ascii="Tahoma" w:eastAsia="Times New Roman" w:hAnsi="Tahoma" w:cs="Tahoma"/>
                <w:sz w:val="24"/>
                <w:szCs w:val="24"/>
                <w:lang w:eastAsia="ru-RU"/>
              </w:rPr>
              <w:lastRenderedPageBreak/>
              <w:t>либо создало угрозу причинения вреда (ущерба) охраняемым законом ценностям.</w:t>
            </w:r>
          </w:p>
          <w:p w:rsidR="00DD41DF" w:rsidRPr="005806EA" w:rsidRDefault="00DD41DF" w:rsidP="0009520D">
            <w:pPr>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color w:val="414141"/>
                <w:sz w:val="24"/>
                <w:szCs w:val="24"/>
                <w:lang w:eastAsia="ru-RU"/>
              </w:rPr>
              <w:t xml:space="preserve">3)    Размещение информации на официальном сайте муниципального образования </w:t>
            </w:r>
            <w:r>
              <w:rPr>
                <w:rFonts w:ascii="Tahoma" w:eastAsia="Times New Roman" w:hAnsi="Tahoma" w:cs="Tahoma"/>
                <w:color w:val="414141"/>
                <w:sz w:val="24"/>
                <w:szCs w:val="24"/>
                <w:lang w:eastAsia="ru-RU"/>
              </w:rPr>
              <w:t>Одоевский</w:t>
            </w:r>
            <w:r w:rsidRPr="005806EA">
              <w:rPr>
                <w:rFonts w:ascii="Tahoma" w:eastAsia="Times New Roman" w:hAnsi="Tahoma" w:cs="Tahoma"/>
                <w:color w:val="414141"/>
                <w:sz w:val="24"/>
                <w:szCs w:val="24"/>
                <w:lang w:eastAsia="ru-RU"/>
              </w:rPr>
              <w:t xml:space="preserve"> район </w:t>
            </w:r>
            <w:hyperlink r:id="rId57" w:history="1">
              <w:r w:rsidRPr="001415DF">
                <w:rPr>
                  <w:sz w:val="28"/>
                  <w:szCs w:val="28"/>
                  <w:lang w:val="en-US" w:bidi="en-US"/>
                </w:rPr>
                <w:t>https</w:t>
              </w:r>
              <w:r w:rsidRPr="001415DF">
                <w:rPr>
                  <w:sz w:val="28"/>
                  <w:szCs w:val="28"/>
                  <w:lang w:bidi="en-US"/>
                </w:rPr>
                <w:t>://</w:t>
              </w:r>
              <w:r w:rsidRPr="001415DF">
                <w:rPr>
                  <w:sz w:val="28"/>
                  <w:szCs w:val="28"/>
                  <w:lang w:val="en-US" w:bidi="en-US"/>
                </w:rPr>
                <w:t>odoev</w:t>
              </w:r>
              <w:r w:rsidRPr="001415DF">
                <w:rPr>
                  <w:sz w:val="28"/>
                  <w:szCs w:val="28"/>
                  <w:lang w:bidi="en-US"/>
                </w:rPr>
                <w:t>.</w:t>
              </w:r>
              <w:r w:rsidRPr="001415DF">
                <w:rPr>
                  <w:sz w:val="28"/>
                  <w:szCs w:val="28"/>
                  <w:lang w:val="en-US" w:bidi="en-US"/>
                </w:rPr>
                <w:t>tularegion</w:t>
              </w:r>
              <w:r w:rsidRPr="001415DF">
                <w:rPr>
                  <w:sz w:val="28"/>
                  <w:szCs w:val="28"/>
                  <w:lang w:bidi="en-US"/>
                </w:rPr>
                <w:t>.</w:t>
              </w:r>
              <w:r w:rsidRPr="001415DF">
                <w:rPr>
                  <w:sz w:val="28"/>
                  <w:szCs w:val="28"/>
                  <w:lang w:val="en-US" w:bidi="en-US"/>
                </w:rPr>
                <w:t>ru</w:t>
              </w:r>
              <w:r w:rsidRPr="001415DF">
                <w:rPr>
                  <w:sz w:val="28"/>
                  <w:szCs w:val="28"/>
                  <w:lang w:bidi="en-US"/>
                </w:rPr>
                <w:t>/</w:t>
              </w:r>
            </w:hyperlink>
            <w:r w:rsidRPr="005806EA">
              <w:rPr>
                <w:rFonts w:ascii="Tahoma" w:eastAsia="Times New Roman" w:hAnsi="Tahoma" w:cs="Tahoma"/>
                <w:color w:val="414141"/>
                <w:sz w:val="24"/>
                <w:szCs w:val="24"/>
                <w:lang w:eastAsia="ru-RU"/>
              </w:rPr>
              <w:t>.</w:t>
            </w:r>
          </w:p>
          <w:p w:rsidR="00DD41DF" w:rsidRPr="005806EA" w:rsidRDefault="00DD41DF" w:rsidP="0009520D">
            <w:pPr>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color w:val="414141"/>
                <w:sz w:val="24"/>
                <w:szCs w:val="24"/>
                <w:lang w:eastAsia="ru-RU"/>
              </w:rPr>
              <w:t xml:space="preserve">Размещение текстов нормативных правовых актов, содержащих обязательные требования, соблюдение которых оценивается при проведении мероприятий по контролю при осуществлении муниципального земельного контроля на   официальном сайте муниципального образования </w:t>
            </w:r>
            <w:r>
              <w:rPr>
                <w:rFonts w:ascii="Tahoma" w:eastAsia="Times New Roman" w:hAnsi="Tahoma" w:cs="Tahoma"/>
                <w:color w:val="414141"/>
                <w:sz w:val="24"/>
                <w:szCs w:val="24"/>
                <w:lang w:eastAsia="ru-RU"/>
              </w:rPr>
              <w:t>Одоевский</w:t>
            </w:r>
            <w:r w:rsidRPr="005806EA">
              <w:rPr>
                <w:rFonts w:ascii="Tahoma" w:eastAsia="Times New Roman" w:hAnsi="Tahoma" w:cs="Tahoma"/>
                <w:color w:val="414141"/>
                <w:sz w:val="24"/>
                <w:szCs w:val="24"/>
                <w:lang w:eastAsia="ru-RU"/>
              </w:rPr>
              <w:t xml:space="preserve"> район </w:t>
            </w:r>
            <w:hyperlink r:id="rId58" w:history="1">
              <w:r w:rsidRPr="001415DF">
                <w:rPr>
                  <w:sz w:val="28"/>
                  <w:szCs w:val="28"/>
                  <w:lang w:val="en-US" w:bidi="en-US"/>
                </w:rPr>
                <w:t>https</w:t>
              </w:r>
              <w:r w:rsidRPr="001415DF">
                <w:rPr>
                  <w:sz w:val="28"/>
                  <w:szCs w:val="28"/>
                  <w:lang w:bidi="en-US"/>
                </w:rPr>
                <w:t>://</w:t>
              </w:r>
              <w:r w:rsidRPr="001415DF">
                <w:rPr>
                  <w:sz w:val="28"/>
                  <w:szCs w:val="28"/>
                  <w:lang w:val="en-US" w:bidi="en-US"/>
                </w:rPr>
                <w:t>odoev</w:t>
              </w:r>
              <w:r w:rsidRPr="001415DF">
                <w:rPr>
                  <w:sz w:val="28"/>
                  <w:szCs w:val="28"/>
                  <w:lang w:bidi="en-US"/>
                </w:rPr>
                <w:t>.</w:t>
              </w:r>
              <w:r w:rsidRPr="001415DF">
                <w:rPr>
                  <w:sz w:val="28"/>
                  <w:szCs w:val="28"/>
                  <w:lang w:val="en-US" w:bidi="en-US"/>
                </w:rPr>
                <w:t>tularegion</w:t>
              </w:r>
              <w:r w:rsidRPr="001415DF">
                <w:rPr>
                  <w:sz w:val="28"/>
                  <w:szCs w:val="28"/>
                  <w:lang w:bidi="en-US"/>
                </w:rPr>
                <w:t>.</w:t>
              </w:r>
              <w:r w:rsidRPr="001415DF">
                <w:rPr>
                  <w:sz w:val="28"/>
                  <w:szCs w:val="28"/>
                  <w:lang w:val="en-US" w:bidi="en-US"/>
                </w:rPr>
                <w:t>ru</w:t>
              </w:r>
              <w:r w:rsidRPr="001415DF">
                <w:rPr>
                  <w:sz w:val="28"/>
                  <w:szCs w:val="28"/>
                  <w:lang w:bidi="en-US"/>
                </w:rPr>
                <w:t>/</w:t>
              </w:r>
            </w:hyperlink>
            <w:r w:rsidRPr="005806EA">
              <w:rPr>
                <w:rFonts w:ascii="Tahoma" w:eastAsia="Times New Roman" w:hAnsi="Tahoma" w:cs="Tahoma"/>
                <w:color w:val="414141"/>
                <w:sz w:val="24"/>
                <w:szCs w:val="24"/>
                <w:lang w:eastAsia="ru-RU"/>
              </w:rPr>
              <w:t>. в разделе «Контрольно-надзорная деятельность» и «Нормативно–правовые акты».</w:t>
            </w:r>
          </w:p>
          <w:p w:rsidR="00DD41DF" w:rsidRPr="005806EA" w:rsidRDefault="00DD41DF" w:rsidP="0009520D">
            <w:pPr>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color w:val="414141"/>
                <w:sz w:val="24"/>
                <w:szCs w:val="24"/>
                <w:lang w:eastAsia="ru-RU"/>
              </w:rPr>
              <w:t>Повышению эффективности осуществления муниципального земельного контроля будет способствовать: Привлечение кадастровых инженеров. Организация и проведение профилактической работы с юридическими лицами, индивидуальными предпринимателями и населением по предотвращению нарушений земельного законодательства путем привлечения средств массовой информации к освещению актуальных вопросов муниципального земельного контроля, разъяснения положений земельного законодательства.</w:t>
            </w:r>
          </w:p>
          <w:p w:rsidR="00DD41DF" w:rsidRPr="005806EA" w:rsidRDefault="00DD41DF" w:rsidP="0009520D">
            <w:pPr>
              <w:spacing w:after="225" w:line="240" w:lineRule="auto"/>
              <w:jc w:val="both"/>
              <w:rPr>
                <w:rFonts w:ascii="Tahoma" w:eastAsia="Times New Roman" w:hAnsi="Tahoma" w:cs="Tahoma"/>
                <w:color w:val="414141"/>
                <w:sz w:val="24"/>
                <w:szCs w:val="24"/>
                <w:lang w:eastAsia="ru-RU"/>
              </w:rPr>
            </w:pPr>
            <w:r w:rsidRPr="007F2494">
              <w:rPr>
                <w:rFonts w:ascii="Tahoma" w:eastAsia="Times New Roman" w:hAnsi="Tahoma" w:cs="Tahoma"/>
                <w:b/>
                <w:color w:val="414141"/>
                <w:sz w:val="24"/>
                <w:szCs w:val="24"/>
                <w:lang w:eastAsia="ru-RU"/>
              </w:rPr>
              <w:t>Основные задачи в вопросах осуществления муниципального земельного контроля</w:t>
            </w:r>
            <w:r w:rsidRPr="005806EA">
              <w:rPr>
                <w:rFonts w:ascii="Tahoma" w:eastAsia="Times New Roman" w:hAnsi="Tahoma" w:cs="Tahoma"/>
                <w:color w:val="414141"/>
                <w:sz w:val="24"/>
                <w:szCs w:val="24"/>
                <w:lang w:eastAsia="ru-RU"/>
              </w:rPr>
              <w:t>:</w:t>
            </w:r>
          </w:p>
          <w:p w:rsidR="00DD41DF" w:rsidRPr="005806EA" w:rsidRDefault="00DD41DF" w:rsidP="0009520D">
            <w:pPr>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color w:val="414141"/>
                <w:sz w:val="24"/>
                <w:szCs w:val="24"/>
                <w:lang w:eastAsia="ru-RU"/>
              </w:rPr>
              <w:t>1)    Дальнейшее повышение эффективности и результативности осуществления муниципального контроля за счет принятия всего комплекса мер, предусмотренных действующим законодательством, направленных на предупреждение, выявление и пресечение нарушений;</w:t>
            </w:r>
          </w:p>
          <w:p w:rsidR="00DD41DF" w:rsidRPr="005806EA" w:rsidRDefault="00DD41DF" w:rsidP="0009520D">
            <w:pPr>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color w:val="414141"/>
                <w:sz w:val="24"/>
                <w:szCs w:val="24"/>
                <w:lang w:eastAsia="ru-RU"/>
              </w:rPr>
              <w:t>2)     Взаимодействие с органами государственного земельного контроля, органами прокуратуры и иными органами и должностными лицами, чья деятельность связана с реализацией функций в области государственного земельного контроля.</w:t>
            </w:r>
          </w:p>
        </w:tc>
      </w:tr>
      <w:tr w:rsidR="00DD41DF" w:rsidRPr="005806EA" w:rsidTr="005F355E">
        <w:tc>
          <w:tcPr>
            <w:tcW w:w="9781" w:type="dxa"/>
            <w:gridSpan w:val="3"/>
            <w:tcBorders>
              <w:top w:val="outset" w:sz="24" w:space="0" w:color="auto"/>
              <w:left w:val="single" w:sz="8" w:space="0" w:color="auto"/>
              <w:bottom w:val="single" w:sz="8" w:space="0" w:color="auto"/>
              <w:right w:val="single" w:sz="8" w:space="0" w:color="auto"/>
            </w:tcBorders>
            <w:shd w:val="clear" w:color="auto" w:fill="FFFFFF"/>
            <w:vAlign w:val="center"/>
            <w:hideMark/>
          </w:tcPr>
          <w:p w:rsidR="00DD41DF" w:rsidRPr="005806EA" w:rsidRDefault="00DD41DF" w:rsidP="00D70EE9">
            <w:pPr>
              <w:spacing w:after="225" w:line="240" w:lineRule="auto"/>
              <w:jc w:val="both"/>
              <w:rPr>
                <w:rFonts w:ascii="Tahoma" w:eastAsia="Times New Roman" w:hAnsi="Tahoma" w:cs="Tahoma"/>
                <w:color w:val="414141"/>
                <w:sz w:val="24"/>
                <w:szCs w:val="24"/>
                <w:lang w:eastAsia="ru-RU"/>
              </w:rPr>
            </w:pPr>
            <w:r>
              <w:rPr>
                <w:rFonts w:ascii="Tahoma" w:eastAsia="Times New Roman" w:hAnsi="Tahoma" w:cs="Tahoma"/>
                <w:b/>
                <w:bCs/>
                <w:sz w:val="24"/>
                <w:szCs w:val="24"/>
                <w:lang w:eastAsia="ru-RU"/>
              </w:rPr>
              <w:lastRenderedPageBreak/>
              <w:t xml:space="preserve">        </w:t>
            </w:r>
            <w:r w:rsidRPr="005806EA">
              <w:rPr>
                <w:rFonts w:ascii="Tahoma" w:eastAsia="Times New Roman" w:hAnsi="Tahoma" w:cs="Tahoma"/>
                <w:b/>
                <w:bCs/>
                <w:sz w:val="24"/>
                <w:szCs w:val="24"/>
                <w:lang w:eastAsia="ru-RU"/>
              </w:rPr>
              <w:t>Перечень индикаторов риска нарушения обязательных требований, порядок отнесения объектов контроля к категориям риска</w:t>
            </w:r>
          </w:p>
        </w:tc>
      </w:tr>
      <w:tr w:rsidR="00DD41DF" w:rsidRPr="005806EA" w:rsidTr="005F355E">
        <w:tc>
          <w:tcPr>
            <w:tcW w:w="9781" w:type="dxa"/>
            <w:gridSpan w:val="3"/>
            <w:tcBorders>
              <w:top w:val="outset" w:sz="24" w:space="0" w:color="auto"/>
              <w:left w:val="single" w:sz="8" w:space="0" w:color="auto"/>
              <w:bottom w:val="single" w:sz="8" w:space="0" w:color="auto"/>
              <w:right w:val="single" w:sz="8" w:space="0" w:color="auto"/>
            </w:tcBorders>
            <w:shd w:val="clear" w:color="auto" w:fill="FFFFFF"/>
            <w:vAlign w:val="center"/>
            <w:hideMark/>
          </w:tcPr>
          <w:p w:rsidR="00DD41DF" w:rsidRPr="00CE6E83" w:rsidRDefault="00DD41DF" w:rsidP="007050FD">
            <w:pPr>
              <w:spacing w:after="225" w:line="240" w:lineRule="auto"/>
              <w:jc w:val="both"/>
              <w:rPr>
                <w:rFonts w:ascii="Tahoma" w:eastAsia="Times New Roman" w:hAnsi="Tahoma" w:cs="Tahoma"/>
                <w:color w:val="414141"/>
                <w:sz w:val="24"/>
                <w:szCs w:val="24"/>
                <w:lang w:eastAsia="ru-RU"/>
              </w:rPr>
            </w:pPr>
            <w:r w:rsidRPr="00CE6E83">
              <w:rPr>
                <w:rFonts w:ascii="Tahoma" w:eastAsia="Times New Roman" w:hAnsi="Tahoma" w:cs="Tahoma"/>
                <w:sz w:val="24"/>
                <w:szCs w:val="24"/>
                <w:lang w:eastAsia="ru-RU"/>
              </w:rPr>
              <w:t xml:space="preserve">В соответствии с п. 1.8 Решения </w:t>
            </w:r>
            <w:hyperlink r:id="rId59" w:history="1">
              <w:r w:rsidRPr="00CE6E83">
                <w:rPr>
                  <w:rStyle w:val="a4"/>
                  <w:rFonts w:ascii="Tahoma" w:eastAsia="Times New Roman" w:hAnsi="Tahoma" w:cs="Tahoma"/>
                  <w:sz w:val="24"/>
                  <w:szCs w:val="24"/>
                  <w:lang w:eastAsia="ru-RU"/>
                </w:rPr>
                <w:t>о внесении изменений от 24.12.2021 №26-176 в Решение Собрания Представителей Одоевский район от 29.09.2021 № 22-147 «Об утверждении Положения о муниципальном земельном контроле в границах муниципального образования Одоевский район</w:t>
              </w:r>
            </w:hyperlink>
            <w:r w:rsidRPr="00CE6E83">
              <w:rPr>
                <w:rFonts w:ascii="Tahoma" w:eastAsia="Times New Roman" w:hAnsi="Tahoma" w:cs="Tahoma"/>
                <w:sz w:val="24"/>
                <w:szCs w:val="24"/>
                <w:lang w:eastAsia="ru-RU"/>
              </w:rPr>
              <w:t xml:space="preserve">» - Система оценки и управления рисками при осуществлении муниципального земельного контроля не применяется. </w:t>
            </w:r>
            <w:r w:rsidR="007F2494" w:rsidRPr="00CE6E83">
              <w:rPr>
                <w:rFonts w:ascii="Arial" w:eastAsia="Times New Roman" w:hAnsi="Arial" w:cs="Arial"/>
                <w:color w:val="010101"/>
                <w:sz w:val="24"/>
                <w:szCs w:val="24"/>
                <w:lang w:eastAsia="ru-RU"/>
              </w:rPr>
              <w:t>Муниципальный земельный контроль осуществляется без проведения плановых контрольных мероприятий.</w:t>
            </w:r>
          </w:p>
        </w:tc>
      </w:tr>
      <w:tr w:rsidR="00DD41DF" w:rsidRPr="005806EA" w:rsidTr="005F355E">
        <w:tc>
          <w:tcPr>
            <w:tcW w:w="9781" w:type="dxa"/>
            <w:gridSpan w:val="3"/>
            <w:tcBorders>
              <w:top w:val="outset" w:sz="24" w:space="0" w:color="auto"/>
              <w:left w:val="single" w:sz="8" w:space="0" w:color="auto"/>
              <w:bottom w:val="single" w:sz="8" w:space="0" w:color="auto"/>
              <w:right w:val="single" w:sz="8" w:space="0" w:color="auto"/>
            </w:tcBorders>
            <w:shd w:val="clear" w:color="auto" w:fill="FFFFFF"/>
            <w:vAlign w:val="center"/>
            <w:hideMark/>
          </w:tcPr>
          <w:p w:rsidR="00DD41DF" w:rsidRPr="005806EA" w:rsidRDefault="00DD41DF" w:rsidP="0009520D">
            <w:pPr>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b/>
                <w:bCs/>
                <w:sz w:val="24"/>
                <w:szCs w:val="24"/>
                <w:lang w:eastAsia="ru-RU"/>
              </w:rPr>
              <w:t>Программа профилактики рисков причинения вреда</w:t>
            </w:r>
            <w:r w:rsidR="007F2494">
              <w:rPr>
                <w:rFonts w:ascii="Tahoma" w:eastAsia="Times New Roman" w:hAnsi="Tahoma" w:cs="Tahoma"/>
                <w:b/>
                <w:bCs/>
                <w:sz w:val="24"/>
                <w:szCs w:val="24"/>
                <w:lang w:eastAsia="ru-RU"/>
              </w:rPr>
              <w:t xml:space="preserve"> (доступна по ссылке)</w:t>
            </w:r>
          </w:p>
        </w:tc>
      </w:tr>
      <w:tr w:rsidR="00DD41DF" w:rsidRPr="005806EA" w:rsidTr="005F355E">
        <w:trPr>
          <w:trHeight w:val="213"/>
        </w:trPr>
        <w:tc>
          <w:tcPr>
            <w:tcW w:w="9781" w:type="dxa"/>
            <w:gridSpan w:val="3"/>
            <w:tcBorders>
              <w:top w:val="outset" w:sz="24" w:space="0" w:color="auto"/>
              <w:left w:val="single" w:sz="8" w:space="0" w:color="auto"/>
              <w:bottom w:val="single" w:sz="4" w:space="0" w:color="auto"/>
              <w:right w:val="single" w:sz="8" w:space="0" w:color="auto"/>
            </w:tcBorders>
            <w:shd w:val="clear" w:color="auto" w:fill="FFFFFF"/>
            <w:vAlign w:val="center"/>
            <w:hideMark/>
          </w:tcPr>
          <w:p w:rsidR="00807650" w:rsidRPr="00AF52AD" w:rsidRDefault="005215B3" w:rsidP="00697226">
            <w:pPr>
              <w:spacing w:before="240" w:after="120" w:line="240" w:lineRule="auto"/>
              <w:jc w:val="both"/>
              <w:outlineLvl w:val="1"/>
              <w:rPr>
                <w:rFonts w:ascii="Arial" w:eastAsia="Times New Roman" w:hAnsi="Arial" w:cs="Arial"/>
                <w:color w:val="656565"/>
                <w:sz w:val="24"/>
                <w:szCs w:val="24"/>
                <w:highlight w:val="green"/>
                <w:lang w:eastAsia="ru-RU"/>
              </w:rPr>
            </w:pPr>
            <w:hyperlink r:id="rId60" w:history="1">
              <w:r w:rsidR="00DD41DF" w:rsidRPr="00D73566">
                <w:rPr>
                  <w:rFonts w:ascii="Tahoma" w:eastAsia="Times New Roman" w:hAnsi="Tahoma" w:cs="Tahoma"/>
                  <w:color w:val="2E799D"/>
                  <w:sz w:val="24"/>
                  <w:szCs w:val="24"/>
                  <w:u w:val="single"/>
                  <w:lang w:eastAsia="ru-RU"/>
                </w:rPr>
                <w:t>Программа профилактики рисков причинения вреда (ущерба) охраняемым законом ценностям по муниципальному земельному контролю на 2022 год</w:t>
              </w:r>
            </w:hyperlink>
            <w:r w:rsidR="00697226">
              <w:t xml:space="preserve"> </w:t>
            </w:r>
          </w:p>
        </w:tc>
      </w:tr>
      <w:tr w:rsidR="00807650" w:rsidRPr="005806EA" w:rsidTr="005F355E">
        <w:trPr>
          <w:trHeight w:val="2865"/>
        </w:trPr>
        <w:tc>
          <w:tcPr>
            <w:tcW w:w="9781" w:type="dxa"/>
            <w:gridSpan w:val="3"/>
            <w:tcBorders>
              <w:top w:val="single" w:sz="4" w:space="0" w:color="auto"/>
              <w:left w:val="single" w:sz="8" w:space="0" w:color="auto"/>
              <w:bottom w:val="single" w:sz="4" w:space="0" w:color="auto"/>
              <w:right w:val="single" w:sz="8" w:space="0" w:color="auto"/>
            </w:tcBorders>
            <w:shd w:val="clear" w:color="auto" w:fill="FFFFFF"/>
            <w:hideMark/>
          </w:tcPr>
          <w:p w:rsidR="005B4DFE" w:rsidRPr="00CE6E83" w:rsidRDefault="00807650" w:rsidP="00255E5D">
            <w:pPr>
              <w:spacing w:before="100" w:beforeAutospacing="1" w:after="100" w:afterAutospacing="1" w:line="240" w:lineRule="auto"/>
              <w:rPr>
                <w:rFonts w:ascii="Arial" w:eastAsia="Times New Roman" w:hAnsi="Arial" w:cs="Arial"/>
                <w:b/>
                <w:bCs/>
                <w:color w:val="010101"/>
                <w:sz w:val="24"/>
                <w:szCs w:val="24"/>
                <w:lang w:eastAsia="ru-RU"/>
              </w:rPr>
            </w:pPr>
            <w:r w:rsidRPr="00CE6E83">
              <w:rPr>
                <w:rFonts w:ascii="Arial" w:eastAsia="Times New Roman" w:hAnsi="Arial" w:cs="Arial"/>
                <w:b/>
                <w:bCs/>
                <w:color w:val="010101"/>
                <w:sz w:val="24"/>
                <w:szCs w:val="24"/>
                <w:lang w:eastAsia="ru-RU"/>
              </w:rPr>
              <w:lastRenderedPageBreak/>
              <w:t>План проведения плановых контрольных (надзорных) мероприятий контрольным (надзорным) органом (при проведении таких мероприятий)</w:t>
            </w:r>
          </w:p>
          <w:p w:rsidR="00807650" w:rsidRPr="00CE6E83" w:rsidRDefault="005B4DFE" w:rsidP="00697226">
            <w:pPr>
              <w:spacing w:before="100" w:beforeAutospacing="1" w:after="100" w:afterAutospacing="1" w:line="240" w:lineRule="auto"/>
              <w:rPr>
                <w:rFonts w:ascii="Arial" w:eastAsia="Times New Roman" w:hAnsi="Arial" w:cs="Arial"/>
                <w:color w:val="010101"/>
                <w:sz w:val="24"/>
                <w:szCs w:val="24"/>
                <w:lang w:eastAsia="ru-RU"/>
              </w:rPr>
            </w:pPr>
            <w:r w:rsidRPr="00CE6E83">
              <w:rPr>
                <w:rFonts w:ascii="Tahoma" w:eastAsia="Times New Roman" w:hAnsi="Tahoma" w:cs="Tahoma"/>
                <w:sz w:val="24"/>
                <w:szCs w:val="24"/>
                <w:lang w:eastAsia="ru-RU"/>
              </w:rPr>
              <w:t xml:space="preserve">В соответствии с Решением </w:t>
            </w:r>
            <w:hyperlink r:id="rId61" w:history="1">
              <w:r w:rsidRPr="00CE6E83">
                <w:rPr>
                  <w:rStyle w:val="a4"/>
                  <w:rFonts w:ascii="Tahoma" w:eastAsia="Times New Roman" w:hAnsi="Tahoma" w:cs="Tahoma"/>
                  <w:sz w:val="24"/>
                  <w:szCs w:val="24"/>
                  <w:lang w:eastAsia="ru-RU"/>
                </w:rPr>
                <w:t>о внесении изменений от 24.12.2021 №26-176 в Решение Собрания Представителей Одоевский район от 29.09.2021 № 22-147 «Об утверждении Положения о муниципальном земельном контроле в границах муниципального образования Одоевский район</w:t>
              </w:r>
            </w:hyperlink>
            <w:r w:rsidRPr="00CE6E83">
              <w:rPr>
                <w:rFonts w:ascii="Tahoma" w:eastAsia="Times New Roman" w:hAnsi="Tahoma" w:cs="Tahoma"/>
                <w:sz w:val="24"/>
                <w:szCs w:val="24"/>
                <w:lang w:eastAsia="ru-RU"/>
              </w:rPr>
              <w:t xml:space="preserve">» - Система оценки и управления рисками при осуществлении муниципального земельного контроля не применяется. </w:t>
            </w:r>
            <w:r w:rsidRPr="00CE6E83">
              <w:rPr>
                <w:rFonts w:ascii="Arial" w:eastAsia="Times New Roman" w:hAnsi="Arial" w:cs="Arial"/>
                <w:color w:val="010101"/>
                <w:sz w:val="24"/>
                <w:szCs w:val="24"/>
                <w:lang w:eastAsia="ru-RU"/>
              </w:rPr>
              <w:t>Муниципальный земельный контроль осуществляется без проведения плановых контрольных мероприятий</w:t>
            </w:r>
          </w:p>
        </w:tc>
      </w:tr>
      <w:tr w:rsidR="00697226" w:rsidRPr="005806EA" w:rsidTr="005F355E">
        <w:trPr>
          <w:trHeight w:val="639"/>
        </w:trPr>
        <w:tc>
          <w:tcPr>
            <w:tcW w:w="9781" w:type="dxa"/>
            <w:gridSpan w:val="3"/>
            <w:tcBorders>
              <w:top w:val="single" w:sz="4" w:space="0" w:color="auto"/>
              <w:left w:val="single" w:sz="8" w:space="0" w:color="auto"/>
              <w:bottom w:val="single" w:sz="8" w:space="0" w:color="auto"/>
              <w:right w:val="single" w:sz="8" w:space="0" w:color="auto"/>
            </w:tcBorders>
            <w:shd w:val="clear" w:color="auto" w:fill="FFFFFF"/>
            <w:hideMark/>
          </w:tcPr>
          <w:p w:rsidR="00697226" w:rsidRPr="00CE6E83" w:rsidRDefault="00697226" w:rsidP="00697226">
            <w:pPr>
              <w:spacing w:before="100" w:beforeAutospacing="1" w:after="100" w:afterAutospacing="1" w:line="240" w:lineRule="auto"/>
              <w:rPr>
                <w:rFonts w:ascii="Tahoma" w:eastAsia="Times New Roman" w:hAnsi="Tahoma" w:cs="Tahoma"/>
                <w:sz w:val="24"/>
                <w:szCs w:val="24"/>
                <w:lang w:eastAsia="ru-RU"/>
              </w:rPr>
            </w:pPr>
            <w:r w:rsidRPr="00CE6E83">
              <w:rPr>
                <w:rFonts w:ascii="Arial" w:eastAsia="Times New Roman" w:hAnsi="Arial" w:cs="Arial"/>
                <w:b/>
                <w:bCs/>
                <w:color w:val="010101"/>
                <w:sz w:val="24"/>
                <w:szCs w:val="24"/>
                <w:lang w:eastAsia="ru-RU"/>
              </w:rPr>
              <w:t>Исчерпывающий перечень сведений, которые могут запрашиваться контрольным (надзорным) органом у контролируемого лица</w:t>
            </w:r>
            <w:r w:rsidRPr="00CE6E83">
              <w:rPr>
                <w:rFonts w:ascii="Arial" w:eastAsia="Times New Roman" w:hAnsi="Arial" w:cs="Arial"/>
                <w:color w:val="010101"/>
                <w:sz w:val="24"/>
                <w:szCs w:val="24"/>
                <w:lang w:eastAsia="ru-RU"/>
              </w:rPr>
              <w:t xml:space="preserve">. </w:t>
            </w:r>
          </w:p>
        </w:tc>
      </w:tr>
      <w:tr w:rsidR="00807650" w:rsidRPr="005806EA" w:rsidTr="005F355E">
        <w:trPr>
          <w:trHeight w:val="3505"/>
        </w:trPr>
        <w:tc>
          <w:tcPr>
            <w:tcW w:w="9781" w:type="dxa"/>
            <w:gridSpan w:val="3"/>
            <w:tcBorders>
              <w:top w:val="outset" w:sz="24" w:space="0" w:color="auto"/>
              <w:left w:val="single" w:sz="8" w:space="0" w:color="auto"/>
              <w:bottom w:val="single" w:sz="8" w:space="0" w:color="auto"/>
              <w:right w:val="single" w:sz="8" w:space="0" w:color="auto"/>
            </w:tcBorders>
            <w:shd w:val="clear" w:color="auto" w:fill="FFFFFF"/>
            <w:vAlign w:val="center"/>
            <w:hideMark/>
          </w:tcPr>
          <w:p w:rsidR="00807650" w:rsidRPr="005806EA" w:rsidRDefault="00807650" w:rsidP="0009520D">
            <w:pPr>
              <w:shd w:val="clear" w:color="auto" w:fill="FBFBFB"/>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Копия документа, удостоверяющего личность физического лица</w:t>
            </w:r>
          </w:p>
          <w:p w:rsidR="00807650" w:rsidRPr="005806EA" w:rsidRDefault="00807650" w:rsidP="0009520D">
            <w:pPr>
              <w:shd w:val="clear" w:color="auto" w:fill="FBFBFB"/>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Свидетельство на право собственности на землю, договор аренды, не зарегистрированные в установленном законом порядке в Росреестре</w:t>
            </w:r>
          </w:p>
          <w:p w:rsidR="00807650" w:rsidRPr="005806EA" w:rsidRDefault="00807650" w:rsidP="0009520D">
            <w:pPr>
              <w:shd w:val="clear" w:color="auto" w:fill="FBFBFB"/>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Приказ (распоряжение) о назначении на должность руководителя юридического лица</w:t>
            </w:r>
          </w:p>
          <w:p w:rsidR="00807650" w:rsidRPr="005806EA" w:rsidRDefault="00807650" w:rsidP="0009520D">
            <w:pPr>
              <w:shd w:val="clear" w:color="auto" w:fill="FBFBFB"/>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Доверенность, подтверждающая полномочия лица, уполномоченного представлять юридическое лицо</w:t>
            </w:r>
          </w:p>
          <w:p w:rsidR="00807650" w:rsidRPr="005806EA" w:rsidRDefault="00807650" w:rsidP="004B2BEB">
            <w:pPr>
              <w:shd w:val="clear" w:color="auto" w:fill="FBFBFB"/>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sz w:val="24"/>
                <w:szCs w:val="24"/>
                <w:lang w:eastAsia="ru-RU"/>
              </w:rPr>
              <w:t>Устав юридического лица</w:t>
            </w:r>
            <w:r>
              <w:rPr>
                <w:rFonts w:ascii="Tahoma" w:eastAsia="Times New Roman" w:hAnsi="Tahoma" w:cs="Tahoma"/>
                <w:sz w:val="24"/>
                <w:szCs w:val="24"/>
                <w:lang w:eastAsia="ru-RU"/>
              </w:rPr>
              <w:t xml:space="preserve"> </w:t>
            </w:r>
            <w:bookmarkStart w:id="0" w:name="_GoBack"/>
            <w:bookmarkEnd w:id="0"/>
          </w:p>
        </w:tc>
      </w:tr>
      <w:tr w:rsidR="00807650" w:rsidRPr="005806EA" w:rsidTr="005F355E">
        <w:tc>
          <w:tcPr>
            <w:tcW w:w="9781" w:type="dxa"/>
            <w:gridSpan w:val="3"/>
            <w:tcBorders>
              <w:top w:val="outset" w:sz="24" w:space="0" w:color="auto"/>
              <w:left w:val="single" w:sz="8" w:space="0" w:color="auto"/>
              <w:bottom w:val="single" w:sz="8" w:space="0" w:color="auto"/>
              <w:right w:val="single" w:sz="8" w:space="0" w:color="auto"/>
            </w:tcBorders>
            <w:shd w:val="clear" w:color="auto" w:fill="FFFFFF"/>
            <w:vAlign w:val="center"/>
            <w:hideMark/>
          </w:tcPr>
          <w:p w:rsidR="00807650" w:rsidRPr="005806EA" w:rsidRDefault="00807650" w:rsidP="0009520D">
            <w:pPr>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b/>
                <w:bCs/>
                <w:sz w:val="24"/>
                <w:szCs w:val="24"/>
                <w:lang w:eastAsia="ru-RU"/>
              </w:rPr>
              <w:t>Сведения о способах получения консультаций по вопросам соблюдения обязательных требований</w:t>
            </w:r>
          </w:p>
        </w:tc>
      </w:tr>
      <w:tr w:rsidR="00807650" w:rsidRPr="005806EA" w:rsidTr="005F355E">
        <w:tc>
          <w:tcPr>
            <w:tcW w:w="9781" w:type="dxa"/>
            <w:gridSpan w:val="3"/>
            <w:tcBorders>
              <w:top w:val="outset" w:sz="24" w:space="0" w:color="auto"/>
              <w:left w:val="single" w:sz="8" w:space="0" w:color="auto"/>
              <w:bottom w:val="single" w:sz="8" w:space="0" w:color="auto"/>
              <w:right w:val="single" w:sz="8" w:space="0" w:color="auto"/>
            </w:tcBorders>
            <w:shd w:val="clear" w:color="auto" w:fill="FFFFFF"/>
            <w:vAlign w:val="center"/>
            <w:hideMark/>
          </w:tcPr>
          <w:p w:rsidR="00807650" w:rsidRPr="005806EA" w:rsidRDefault="00807650" w:rsidP="0009520D">
            <w:pPr>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color w:val="414141"/>
                <w:sz w:val="24"/>
                <w:szCs w:val="24"/>
                <w:lang w:eastAsia="ru-RU"/>
              </w:rPr>
              <w:t>Сведения о способах получения консультаций по вопросам соблюдения обязательных требований</w:t>
            </w:r>
          </w:p>
          <w:p w:rsidR="00807650" w:rsidRPr="005806EA" w:rsidRDefault="00807650" w:rsidP="0009520D">
            <w:pPr>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color w:val="414141"/>
                <w:sz w:val="24"/>
                <w:szCs w:val="24"/>
                <w:lang w:eastAsia="ru-RU"/>
              </w:rPr>
              <w:t>1. Должностное лицо контрольного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Консультирование осуществляется без взимания платы.</w:t>
            </w:r>
          </w:p>
          <w:p w:rsidR="00807650" w:rsidRPr="005806EA" w:rsidRDefault="00807650" w:rsidP="0009520D">
            <w:pPr>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color w:val="414141"/>
                <w:sz w:val="24"/>
                <w:szCs w:val="24"/>
                <w:lang w:eastAsia="ru-RU"/>
              </w:rPr>
              <w:t>2.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807650" w:rsidRPr="005806EA" w:rsidRDefault="00807650" w:rsidP="0009520D">
            <w:pPr>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color w:val="414141"/>
                <w:sz w:val="24"/>
                <w:szCs w:val="24"/>
                <w:lang w:eastAsia="ru-RU"/>
              </w:rPr>
              <w:t>3. По итогам консультирования информация в письменной форме контролируемым лицам и их представителям не предоставляется.</w:t>
            </w:r>
          </w:p>
          <w:p w:rsidR="00807650" w:rsidRPr="005806EA" w:rsidRDefault="00807650" w:rsidP="0009520D">
            <w:pPr>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color w:val="414141"/>
                <w:sz w:val="24"/>
                <w:szCs w:val="24"/>
                <w:lang w:eastAsia="ru-RU"/>
              </w:rPr>
              <w:t>4. Консультирование осуществляется по следующим вопросам:</w:t>
            </w:r>
            <w:r>
              <w:rPr>
                <w:rFonts w:ascii="Tahoma" w:eastAsia="Times New Roman" w:hAnsi="Tahoma" w:cs="Tahoma"/>
                <w:color w:val="414141"/>
                <w:sz w:val="24"/>
                <w:szCs w:val="24"/>
                <w:lang w:eastAsia="ru-RU"/>
              </w:rPr>
              <w:t xml:space="preserve"> </w:t>
            </w:r>
            <w:r w:rsidRPr="005806EA">
              <w:rPr>
                <w:rFonts w:ascii="Tahoma" w:eastAsia="Times New Roman" w:hAnsi="Tahoma" w:cs="Tahoma"/>
                <w:color w:val="414141"/>
                <w:sz w:val="24"/>
                <w:szCs w:val="24"/>
                <w:lang w:eastAsia="ru-RU"/>
              </w:rPr>
              <w:t>1)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807650" w:rsidRPr="005806EA" w:rsidRDefault="00807650" w:rsidP="0009520D">
            <w:pPr>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color w:val="414141"/>
                <w:sz w:val="24"/>
                <w:szCs w:val="24"/>
                <w:lang w:eastAsia="ru-RU"/>
              </w:rPr>
              <w:t xml:space="preserve">2) разъяснение положений нормативных правовых актов, регламентирующих </w:t>
            </w:r>
            <w:r w:rsidRPr="005806EA">
              <w:rPr>
                <w:rFonts w:ascii="Tahoma" w:eastAsia="Times New Roman" w:hAnsi="Tahoma" w:cs="Tahoma"/>
                <w:color w:val="414141"/>
                <w:sz w:val="24"/>
                <w:szCs w:val="24"/>
                <w:lang w:eastAsia="ru-RU"/>
              </w:rPr>
              <w:lastRenderedPageBreak/>
              <w:t>порядок осуществления муниципального контроля;</w:t>
            </w:r>
          </w:p>
          <w:p w:rsidR="00807650" w:rsidRPr="005806EA" w:rsidRDefault="00807650" w:rsidP="0009520D">
            <w:pPr>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color w:val="414141"/>
                <w:sz w:val="24"/>
                <w:szCs w:val="24"/>
                <w:lang w:eastAsia="ru-RU"/>
              </w:rPr>
              <w:t>3) порядок обжалования решений и действий (бездействия) должностных лиц.</w:t>
            </w:r>
          </w:p>
          <w:p w:rsidR="00807650" w:rsidRPr="005806EA" w:rsidRDefault="00807650" w:rsidP="0009520D">
            <w:pPr>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color w:val="414141"/>
                <w:sz w:val="24"/>
                <w:szCs w:val="24"/>
                <w:lang w:eastAsia="ru-RU"/>
              </w:rPr>
              <w:t>5.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807650" w:rsidRPr="005806EA" w:rsidRDefault="00807650" w:rsidP="0009520D">
            <w:pPr>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color w:val="414141"/>
                <w:sz w:val="24"/>
                <w:szCs w:val="24"/>
                <w:lang w:eastAsia="ru-RU"/>
              </w:rPr>
              <w:t>6. 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официальных сайтах контрольного органа в информационно-телекоммуникационной сети "Интернет".</w:t>
            </w:r>
          </w:p>
          <w:p w:rsidR="00807650" w:rsidRPr="005806EA" w:rsidRDefault="00807650" w:rsidP="0009520D">
            <w:pPr>
              <w:spacing w:after="225" w:line="240" w:lineRule="auto"/>
              <w:jc w:val="both"/>
              <w:rPr>
                <w:rFonts w:ascii="Tahoma" w:eastAsia="Times New Roman" w:hAnsi="Tahoma" w:cs="Tahoma"/>
                <w:color w:val="414141"/>
                <w:sz w:val="24"/>
                <w:szCs w:val="24"/>
                <w:lang w:eastAsia="ru-RU"/>
              </w:rPr>
            </w:pPr>
            <w:r>
              <w:rPr>
                <w:rFonts w:ascii="Tahoma" w:eastAsia="Times New Roman" w:hAnsi="Tahoma" w:cs="Tahoma"/>
                <w:color w:val="414141"/>
                <w:sz w:val="24"/>
                <w:szCs w:val="24"/>
                <w:lang w:eastAsia="ru-RU"/>
              </w:rPr>
              <w:t>Заведующая отделом</w:t>
            </w:r>
            <w:r w:rsidRPr="005806EA">
              <w:rPr>
                <w:rFonts w:ascii="Tahoma" w:eastAsia="Times New Roman" w:hAnsi="Tahoma" w:cs="Tahoma"/>
                <w:color w:val="414141"/>
                <w:sz w:val="24"/>
                <w:szCs w:val="24"/>
                <w:lang w:eastAsia="ru-RU"/>
              </w:rPr>
              <w:t xml:space="preserve"> </w:t>
            </w:r>
            <w:r>
              <w:rPr>
                <w:rFonts w:ascii="Tahoma" w:eastAsia="Times New Roman" w:hAnsi="Tahoma" w:cs="Tahoma"/>
                <w:color w:val="414141"/>
                <w:sz w:val="24"/>
                <w:szCs w:val="24"/>
                <w:lang w:eastAsia="ru-RU"/>
              </w:rPr>
              <w:t xml:space="preserve"> имущественных и земельных отношений</w:t>
            </w:r>
            <w:r w:rsidRPr="005806EA">
              <w:rPr>
                <w:rFonts w:ascii="Tahoma" w:eastAsia="Times New Roman" w:hAnsi="Tahoma" w:cs="Tahoma"/>
                <w:color w:val="414141"/>
                <w:sz w:val="24"/>
                <w:szCs w:val="24"/>
                <w:lang w:eastAsia="ru-RU"/>
              </w:rPr>
              <w:t xml:space="preserve"> – </w:t>
            </w:r>
            <w:r>
              <w:rPr>
                <w:rFonts w:ascii="Tahoma" w:eastAsia="Times New Roman" w:hAnsi="Tahoma" w:cs="Tahoma"/>
                <w:color w:val="414141"/>
                <w:sz w:val="24"/>
                <w:szCs w:val="24"/>
                <w:lang w:eastAsia="ru-RU"/>
              </w:rPr>
              <w:t>Мельникова Таисия</w:t>
            </w:r>
            <w:r w:rsidRPr="005806EA">
              <w:rPr>
                <w:rFonts w:ascii="Tahoma" w:eastAsia="Times New Roman" w:hAnsi="Tahoma" w:cs="Tahoma"/>
                <w:color w:val="414141"/>
                <w:sz w:val="24"/>
                <w:szCs w:val="24"/>
                <w:lang w:eastAsia="ru-RU"/>
              </w:rPr>
              <w:t xml:space="preserve"> Александров</w:t>
            </w:r>
            <w:r>
              <w:rPr>
                <w:rFonts w:ascii="Tahoma" w:eastAsia="Times New Roman" w:hAnsi="Tahoma" w:cs="Tahoma"/>
                <w:color w:val="414141"/>
                <w:sz w:val="24"/>
                <w:szCs w:val="24"/>
                <w:lang w:eastAsia="ru-RU"/>
              </w:rPr>
              <w:t>на</w:t>
            </w:r>
            <w:r w:rsidRPr="005806EA">
              <w:rPr>
                <w:rFonts w:ascii="Tahoma" w:eastAsia="Times New Roman" w:hAnsi="Tahoma" w:cs="Tahoma"/>
                <w:color w:val="414141"/>
                <w:sz w:val="24"/>
                <w:szCs w:val="24"/>
                <w:lang w:eastAsia="ru-RU"/>
              </w:rPr>
              <w:t>, тел. 8(487</w:t>
            </w:r>
            <w:r>
              <w:rPr>
                <w:rFonts w:ascii="Tahoma" w:eastAsia="Times New Roman" w:hAnsi="Tahoma" w:cs="Tahoma"/>
                <w:color w:val="414141"/>
                <w:sz w:val="24"/>
                <w:szCs w:val="24"/>
                <w:lang w:eastAsia="ru-RU"/>
              </w:rPr>
              <w:t>36</w:t>
            </w:r>
            <w:r w:rsidRPr="005806EA">
              <w:rPr>
                <w:rFonts w:ascii="Tahoma" w:eastAsia="Times New Roman" w:hAnsi="Tahoma" w:cs="Tahoma"/>
                <w:color w:val="414141"/>
                <w:sz w:val="24"/>
                <w:szCs w:val="24"/>
                <w:lang w:eastAsia="ru-RU"/>
              </w:rPr>
              <w:t>) 5-2</w:t>
            </w:r>
            <w:r>
              <w:rPr>
                <w:rFonts w:ascii="Tahoma" w:eastAsia="Times New Roman" w:hAnsi="Tahoma" w:cs="Tahoma"/>
                <w:color w:val="414141"/>
                <w:sz w:val="24"/>
                <w:szCs w:val="24"/>
                <w:lang w:eastAsia="ru-RU"/>
              </w:rPr>
              <w:t>5</w:t>
            </w:r>
            <w:r w:rsidRPr="005806EA">
              <w:rPr>
                <w:rFonts w:ascii="Tahoma" w:eastAsia="Times New Roman" w:hAnsi="Tahoma" w:cs="Tahoma"/>
                <w:color w:val="414141"/>
                <w:sz w:val="24"/>
                <w:szCs w:val="24"/>
                <w:lang w:eastAsia="ru-RU"/>
              </w:rPr>
              <w:t>-</w:t>
            </w:r>
            <w:r>
              <w:rPr>
                <w:rFonts w:ascii="Tahoma" w:eastAsia="Times New Roman" w:hAnsi="Tahoma" w:cs="Tahoma"/>
                <w:color w:val="414141"/>
                <w:sz w:val="24"/>
                <w:szCs w:val="24"/>
                <w:lang w:eastAsia="ru-RU"/>
              </w:rPr>
              <w:t>15, доб 122</w:t>
            </w:r>
            <w:r w:rsidRPr="005806EA">
              <w:rPr>
                <w:rFonts w:ascii="Tahoma" w:eastAsia="Times New Roman" w:hAnsi="Tahoma" w:cs="Tahoma"/>
                <w:color w:val="414141"/>
                <w:sz w:val="24"/>
                <w:szCs w:val="24"/>
                <w:lang w:eastAsia="ru-RU"/>
              </w:rPr>
              <w:t>.</w:t>
            </w:r>
            <w:r>
              <w:rPr>
                <w:rFonts w:ascii="Tahoma" w:eastAsia="Times New Roman" w:hAnsi="Tahoma" w:cs="Tahoma"/>
                <w:color w:val="414141"/>
                <w:sz w:val="24"/>
                <w:szCs w:val="24"/>
                <w:lang w:eastAsia="ru-RU"/>
              </w:rPr>
              <w:t xml:space="preserve"> </w:t>
            </w:r>
            <w:r w:rsidRPr="005806EA">
              <w:rPr>
                <w:rFonts w:ascii="Tahoma" w:eastAsia="Times New Roman" w:hAnsi="Tahoma" w:cs="Tahoma"/>
                <w:color w:val="414141"/>
                <w:sz w:val="24"/>
                <w:szCs w:val="24"/>
                <w:lang w:eastAsia="ru-RU"/>
              </w:rPr>
              <w:t xml:space="preserve">Главный специалист сектора </w:t>
            </w:r>
            <w:r>
              <w:rPr>
                <w:rFonts w:ascii="Tahoma" w:eastAsia="Times New Roman" w:hAnsi="Tahoma" w:cs="Tahoma"/>
                <w:color w:val="414141"/>
                <w:sz w:val="24"/>
                <w:szCs w:val="24"/>
                <w:lang w:eastAsia="ru-RU"/>
              </w:rPr>
              <w:t>земельных отношений</w:t>
            </w:r>
            <w:r w:rsidRPr="005806EA">
              <w:rPr>
                <w:rFonts w:ascii="Tahoma" w:eastAsia="Times New Roman" w:hAnsi="Tahoma" w:cs="Tahoma"/>
                <w:color w:val="414141"/>
                <w:sz w:val="24"/>
                <w:szCs w:val="24"/>
                <w:lang w:eastAsia="ru-RU"/>
              </w:rPr>
              <w:t xml:space="preserve"> </w:t>
            </w:r>
            <w:r>
              <w:rPr>
                <w:rFonts w:ascii="Tahoma" w:eastAsia="Times New Roman" w:hAnsi="Tahoma" w:cs="Tahoma"/>
                <w:color w:val="414141"/>
                <w:sz w:val="24"/>
                <w:szCs w:val="24"/>
                <w:lang w:eastAsia="ru-RU"/>
              </w:rPr>
              <w:t>отдела имущественных и земельных отношений</w:t>
            </w:r>
            <w:r w:rsidRPr="005806EA">
              <w:rPr>
                <w:rFonts w:ascii="Tahoma" w:eastAsia="Times New Roman" w:hAnsi="Tahoma" w:cs="Tahoma"/>
                <w:color w:val="414141"/>
                <w:sz w:val="24"/>
                <w:szCs w:val="24"/>
                <w:lang w:eastAsia="ru-RU"/>
              </w:rPr>
              <w:t xml:space="preserve"> – </w:t>
            </w:r>
            <w:r>
              <w:rPr>
                <w:rFonts w:ascii="Tahoma" w:eastAsia="Times New Roman" w:hAnsi="Tahoma" w:cs="Tahoma"/>
                <w:color w:val="414141"/>
                <w:sz w:val="24"/>
                <w:szCs w:val="24"/>
                <w:lang w:eastAsia="ru-RU"/>
              </w:rPr>
              <w:t>Кобзарева Тамара Анатольевна</w:t>
            </w:r>
            <w:r w:rsidRPr="005806EA">
              <w:rPr>
                <w:rFonts w:ascii="Tahoma" w:eastAsia="Times New Roman" w:hAnsi="Tahoma" w:cs="Tahoma"/>
                <w:color w:val="414141"/>
                <w:sz w:val="24"/>
                <w:szCs w:val="24"/>
                <w:lang w:eastAsia="ru-RU"/>
              </w:rPr>
              <w:t>, тел. 8(487</w:t>
            </w:r>
            <w:r>
              <w:rPr>
                <w:rFonts w:ascii="Tahoma" w:eastAsia="Times New Roman" w:hAnsi="Tahoma" w:cs="Tahoma"/>
                <w:color w:val="414141"/>
                <w:sz w:val="24"/>
                <w:szCs w:val="24"/>
                <w:lang w:eastAsia="ru-RU"/>
              </w:rPr>
              <w:t>36</w:t>
            </w:r>
            <w:r w:rsidRPr="005806EA">
              <w:rPr>
                <w:rFonts w:ascii="Tahoma" w:eastAsia="Times New Roman" w:hAnsi="Tahoma" w:cs="Tahoma"/>
                <w:color w:val="414141"/>
                <w:sz w:val="24"/>
                <w:szCs w:val="24"/>
                <w:lang w:eastAsia="ru-RU"/>
              </w:rPr>
              <w:t>) 5-2</w:t>
            </w:r>
            <w:r>
              <w:rPr>
                <w:rFonts w:ascii="Tahoma" w:eastAsia="Times New Roman" w:hAnsi="Tahoma" w:cs="Tahoma"/>
                <w:color w:val="414141"/>
                <w:sz w:val="24"/>
                <w:szCs w:val="24"/>
                <w:lang w:eastAsia="ru-RU"/>
              </w:rPr>
              <w:t>5</w:t>
            </w:r>
            <w:r w:rsidRPr="005806EA">
              <w:rPr>
                <w:rFonts w:ascii="Tahoma" w:eastAsia="Times New Roman" w:hAnsi="Tahoma" w:cs="Tahoma"/>
                <w:color w:val="414141"/>
                <w:sz w:val="24"/>
                <w:szCs w:val="24"/>
                <w:lang w:eastAsia="ru-RU"/>
              </w:rPr>
              <w:t>-</w:t>
            </w:r>
            <w:r>
              <w:rPr>
                <w:rFonts w:ascii="Tahoma" w:eastAsia="Times New Roman" w:hAnsi="Tahoma" w:cs="Tahoma"/>
                <w:color w:val="414141"/>
                <w:sz w:val="24"/>
                <w:szCs w:val="24"/>
                <w:lang w:eastAsia="ru-RU"/>
              </w:rPr>
              <w:t>15, доб 129</w:t>
            </w:r>
            <w:r w:rsidRPr="005806EA">
              <w:rPr>
                <w:rFonts w:ascii="Tahoma" w:eastAsia="Times New Roman" w:hAnsi="Tahoma" w:cs="Tahoma"/>
                <w:color w:val="414141"/>
                <w:sz w:val="24"/>
                <w:szCs w:val="24"/>
                <w:lang w:eastAsia="ru-RU"/>
              </w:rPr>
              <w:t>.</w:t>
            </w:r>
          </w:p>
          <w:p w:rsidR="00807650" w:rsidRPr="005806EA" w:rsidRDefault="00807650" w:rsidP="0009520D">
            <w:pPr>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color w:val="414141"/>
                <w:sz w:val="24"/>
                <w:szCs w:val="24"/>
                <w:lang w:eastAsia="ru-RU"/>
              </w:rPr>
              <w:t xml:space="preserve">Адрес: 301248, Тульская область, </w:t>
            </w:r>
            <w:r>
              <w:rPr>
                <w:rFonts w:ascii="Tahoma" w:eastAsia="Times New Roman" w:hAnsi="Tahoma" w:cs="Tahoma"/>
                <w:color w:val="414141"/>
                <w:sz w:val="24"/>
                <w:szCs w:val="24"/>
                <w:lang w:eastAsia="ru-RU"/>
              </w:rPr>
              <w:t>Одоевский</w:t>
            </w:r>
            <w:r w:rsidRPr="005806EA">
              <w:rPr>
                <w:rFonts w:ascii="Tahoma" w:eastAsia="Times New Roman" w:hAnsi="Tahoma" w:cs="Tahoma"/>
                <w:color w:val="414141"/>
                <w:sz w:val="24"/>
                <w:szCs w:val="24"/>
                <w:lang w:eastAsia="ru-RU"/>
              </w:rPr>
              <w:t xml:space="preserve"> район</w:t>
            </w:r>
            <w:r>
              <w:rPr>
                <w:rFonts w:ascii="Tahoma" w:eastAsia="Times New Roman" w:hAnsi="Tahoma" w:cs="Tahoma"/>
                <w:color w:val="414141"/>
                <w:sz w:val="24"/>
                <w:szCs w:val="24"/>
                <w:lang w:eastAsia="ru-RU"/>
              </w:rPr>
              <w:t>, п. Одоев, ул Л.Толстого 3</w:t>
            </w:r>
            <w:r w:rsidRPr="005806EA">
              <w:rPr>
                <w:rFonts w:ascii="Tahoma" w:eastAsia="Times New Roman" w:hAnsi="Tahoma" w:cs="Tahoma"/>
                <w:color w:val="414141"/>
                <w:sz w:val="24"/>
                <w:szCs w:val="24"/>
                <w:lang w:eastAsia="ru-RU"/>
              </w:rPr>
              <w:t>, каб.</w:t>
            </w:r>
            <w:r>
              <w:rPr>
                <w:rFonts w:ascii="Tahoma" w:eastAsia="Times New Roman" w:hAnsi="Tahoma" w:cs="Tahoma"/>
                <w:color w:val="414141"/>
                <w:sz w:val="24"/>
                <w:szCs w:val="24"/>
                <w:lang w:eastAsia="ru-RU"/>
              </w:rPr>
              <w:t>27</w:t>
            </w:r>
          </w:p>
          <w:p w:rsidR="00807650" w:rsidRPr="005806EA" w:rsidRDefault="00807650" w:rsidP="0009520D">
            <w:pPr>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color w:val="414141"/>
                <w:sz w:val="24"/>
                <w:szCs w:val="24"/>
                <w:lang w:eastAsia="ru-RU"/>
              </w:rPr>
              <w:t>Телефон: (487</w:t>
            </w:r>
            <w:r>
              <w:rPr>
                <w:rFonts w:ascii="Tahoma" w:eastAsia="Times New Roman" w:hAnsi="Tahoma" w:cs="Tahoma"/>
                <w:color w:val="414141"/>
                <w:sz w:val="24"/>
                <w:szCs w:val="24"/>
                <w:lang w:eastAsia="ru-RU"/>
              </w:rPr>
              <w:t>36</w:t>
            </w:r>
            <w:r w:rsidRPr="005806EA">
              <w:rPr>
                <w:rFonts w:ascii="Tahoma" w:eastAsia="Times New Roman" w:hAnsi="Tahoma" w:cs="Tahoma"/>
                <w:color w:val="414141"/>
                <w:sz w:val="24"/>
                <w:szCs w:val="24"/>
                <w:lang w:eastAsia="ru-RU"/>
              </w:rPr>
              <w:t>) 5-2</w:t>
            </w:r>
            <w:r>
              <w:rPr>
                <w:rFonts w:ascii="Tahoma" w:eastAsia="Times New Roman" w:hAnsi="Tahoma" w:cs="Tahoma"/>
                <w:color w:val="414141"/>
                <w:sz w:val="24"/>
                <w:szCs w:val="24"/>
                <w:lang w:eastAsia="ru-RU"/>
              </w:rPr>
              <w:t>5</w:t>
            </w:r>
            <w:r w:rsidRPr="005806EA">
              <w:rPr>
                <w:rFonts w:ascii="Tahoma" w:eastAsia="Times New Roman" w:hAnsi="Tahoma" w:cs="Tahoma"/>
                <w:color w:val="414141"/>
                <w:sz w:val="24"/>
                <w:szCs w:val="24"/>
                <w:lang w:eastAsia="ru-RU"/>
              </w:rPr>
              <w:t>-</w:t>
            </w:r>
            <w:r>
              <w:rPr>
                <w:rFonts w:ascii="Tahoma" w:eastAsia="Times New Roman" w:hAnsi="Tahoma" w:cs="Tahoma"/>
                <w:color w:val="414141"/>
                <w:sz w:val="24"/>
                <w:szCs w:val="24"/>
                <w:lang w:eastAsia="ru-RU"/>
              </w:rPr>
              <w:t>15, доб.129</w:t>
            </w:r>
            <w:r w:rsidRPr="005806EA">
              <w:rPr>
                <w:rFonts w:ascii="Tahoma" w:eastAsia="Times New Roman" w:hAnsi="Tahoma" w:cs="Tahoma"/>
                <w:color w:val="414141"/>
                <w:sz w:val="24"/>
                <w:szCs w:val="24"/>
                <w:lang w:eastAsia="ru-RU"/>
              </w:rPr>
              <w:t xml:space="preserve"> "Вопросы муниципального земельного контроля".</w:t>
            </w:r>
          </w:p>
          <w:p w:rsidR="00807650" w:rsidRPr="005806EA" w:rsidRDefault="00807650" w:rsidP="0041525B">
            <w:pPr>
              <w:spacing w:after="225" w:line="240" w:lineRule="auto"/>
              <w:jc w:val="both"/>
              <w:rPr>
                <w:rFonts w:ascii="Tahoma" w:eastAsia="Times New Roman" w:hAnsi="Tahoma" w:cs="Tahoma"/>
                <w:color w:val="414141"/>
                <w:sz w:val="24"/>
                <w:szCs w:val="24"/>
                <w:lang w:eastAsia="ru-RU"/>
              </w:rPr>
            </w:pPr>
            <w:r w:rsidRPr="005806EA">
              <w:rPr>
                <w:rFonts w:ascii="Tahoma" w:eastAsia="Times New Roman" w:hAnsi="Tahoma" w:cs="Tahoma"/>
                <w:color w:val="414141"/>
                <w:sz w:val="24"/>
                <w:szCs w:val="24"/>
                <w:lang w:eastAsia="ru-RU"/>
              </w:rPr>
              <w:t>Рабочее время: понедельник-четверг с 9-00 до 18-00,</w:t>
            </w:r>
            <w:r>
              <w:rPr>
                <w:rFonts w:ascii="Tahoma" w:eastAsia="Times New Roman" w:hAnsi="Tahoma" w:cs="Tahoma"/>
                <w:color w:val="414141"/>
                <w:sz w:val="24"/>
                <w:szCs w:val="24"/>
                <w:lang w:eastAsia="ru-RU"/>
              </w:rPr>
              <w:t xml:space="preserve"> </w:t>
            </w:r>
            <w:r w:rsidRPr="005806EA">
              <w:rPr>
                <w:rFonts w:ascii="Tahoma" w:eastAsia="Times New Roman" w:hAnsi="Tahoma" w:cs="Tahoma"/>
                <w:color w:val="414141"/>
                <w:sz w:val="24"/>
                <w:szCs w:val="24"/>
                <w:lang w:eastAsia="ru-RU"/>
              </w:rPr>
              <w:t>   пятница   с 9-00 до 17-00, перерыв с 13-00 до 13-48.</w:t>
            </w:r>
            <w:r>
              <w:rPr>
                <w:rFonts w:ascii="Tahoma" w:eastAsia="Times New Roman" w:hAnsi="Tahoma" w:cs="Tahoma"/>
                <w:color w:val="414141"/>
                <w:sz w:val="24"/>
                <w:szCs w:val="24"/>
                <w:lang w:eastAsia="ru-RU"/>
              </w:rPr>
              <w:t xml:space="preserve"> </w:t>
            </w:r>
          </w:p>
        </w:tc>
      </w:tr>
      <w:tr w:rsidR="00807650" w:rsidRPr="00CE5DE9" w:rsidTr="005F355E">
        <w:tc>
          <w:tcPr>
            <w:tcW w:w="9781" w:type="dxa"/>
            <w:gridSpan w:val="3"/>
            <w:tcBorders>
              <w:top w:val="outset" w:sz="24" w:space="0" w:color="auto"/>
              <w:left w:val="single" w:sz="8" w:space="0" w:color="auto"/>
              <w:bottom w:val="single" w:sz="8" w:space="0" w:color="auto"/>
              <w:right w:val="single" w:sz="8" w:space="0" w:color="auto"/>
            </w:tcBorders>
            <w:shd w:val="clear" w:color="auto" w:fill="FFFFFF"/>
            <w:vAlign w:val="center"/>
            <w:hideMark/>
          </w:tcPr>
          <w:p w:rsidR="00807650" w:rsidRPr="005B4DFE" w:rsidRDefault="00807650" w:rsidP="00E14F49">
            <w:pPr>
              <w:spacing w:after="225" w:line="240" w:lineRule="auto"/>
              <w:jc w:val="both"/>
              <w:rPr>
                <w:rFonts w:ascii="Tahoma" w:eastAsia="Times New Roman" w:hAnsi="Tahoma" w:cs="Tahoma"/>
                <w:b/>
                <w:color w:val="414141"/>
                <w:sz w:val="24"/>
                <w:szCs w:val="24"/>
                <w:lang w:eastAsia="ru-RU"/>
              </w:rPr>
            </w:pPr>
            <w:r w:rsidRPr="005B4DFE">
              <w:rPr>
                <w:rFonts w:ascii="Tahoma" w:eastAsia="Times New Roman" w:hAnsi="Tahoma" w:cs="Tahoma"/>
                <w:b/>
                <w:color w:val="414141"/>
                <w:sz w:val="24"/>
                <w:szCs w:val="24"/>
                <w:lang w:eastAsia="ru-RU"/>
              </w:rPr>
              <w:lastRenderedPageBreak/>
              <w:t>Сведения о применении контрольным (надзорным) органом мер стимулирования добросовестности контролируемых лиц</w:t>
            </w:r>
          </w:p>
        </w:tc>
      </w:tr>
      <w:tr w:rsidR="00807650" w:rsidRPr="00CE5DE9" w:rsidTr="005F355E">
        <w:tc>
          <w:tcPr>
            <w:tcW w:w="9781" w:type="dxa"/>
            <w:gridSpan w:val="3"/>
            <w:tcBorders>
              <w:top w:val="outset" w:sz="24" w:space="0" w:color="auto"/>
              <w:left w:val="single" w:sz="8" w:space="0" w:color="auto"/>
              <w:bottom w:val="single" w:sz="8" w:space="0" w:color="auto"/>
              <w:right w:val="single" w:sz="8" w:space="0" w:color="auto"/>
            </w:tcBorders>
            <w:shd w:val="clear" w:color="auto" w:fill="FFFFFF"/>
            <w:vAlign w:val="center"/>
            <w:hideMark/>
          </w:tcPr>
          <w:p w:rsidR="00807650" w:rsidRPr="00E14F49" w:rsidRDefault="00807650" w:rsidP="00825A11">
            <w:pPr>
              <w:spacing w:after="225" w:line="240" w:lineRule="auto"/>
              <w:jc w:val="both"/>
              <w:rPr>
                <w:rFonts w:ascii="Tahoma" w:eastAsia="Times New Roman" w:hAnsi="Tahoma" w:cs="Tahoma"/>
                <w:color w:val="414141"/>
                <w:sz w:val="24"/>
                <w:szCs w:val="24"/>
                <w:lang w:eastAsia="ru-RU"/>
              </w:rPr>
            </w:pPr>
            <w:r w:rsidRPr="00E14F49">
              <w:rPr>
                <w:rFonts w:ascii="Tahoma" w:eastAsia="Times New Roman" w:hAnsi="Tahoma" w:cs="Tahoma"/>
                <w:color w:val="414141"/>
                <w:sz w:val="24"/>
                <w:szCs w:val="24"/>
                <w:lang w:eastAsia="ru-RU"/>
              </w:rPr>
              <w:t>В соответствии с частью 2 статьи 45 </w:t>
            </w:r>
            <w:hyperlink r:id="rId62" w:history="1">
              <w:r w:rsidRPr="00E14F49">
                <w:rPr>
                  <w:rStyle w:val="a4"/>
                  <w:rFonts w:ascii="Tahoma" w:eastAsia="Times New Roman" w:hAnsi="Tahoma" w:cs="Tahoma"/>
                  <w:sz w:val="24"/>
                  <w:szCs w:val="24"/>
                  <w:lang w:eastAsia="ru-RU"/>
                </w:rPr>
                <w:t>Федерального закона "О государственном контроле (надзоре) и муниципальном контроле в Российской Федерации" от 31.07.2020 N 248-ФЗ</w:t>
              </w:r>
            </w:hyperlink>
            <w:r w:rsidRPr="00E14F49">
              <w:rPr>
                <w:rFonts w:ascii="Tahoma" w:eastAsia="Times New Roman" w:hAnsi="Tahoma" w:cs="Tahoma"/>
                <w:color w:val="414141"/>
                <w:sz w:val="24"/>
                <w:szCs w:val="24"/>
                <w:lang w:eastAsia="ru-RU"/>
              </w:rPr>
              <w:t>, меры стимулирования добросовестности не являются обязательными при проведении профилактических мероприятий. В соответствии</w:t>
            </w:r>
            <w:r>
              <w:rPr>
                <w:rFonts w:ascii="Tahoma" w:eastAsia="Times New Roman" w:hAnsi="Tahoma" w:cs="Tahoma"/>
                <w:color w:val="414141"/>
                <w:sz w:val="24"/>
                <w:szCs w:val="24"/>
                <w:lang w:eastAsia="ru-RU"/>
              </w:rPr>
              <w:t xml:space="preserve"> с </w:t>
            </w:r>
            <w:hyperlink r:id="rId63" w:anchor=":~:text=%D0%A0%D0%B5%D1%88%D0%B5%D0%BD%D0%B8%D0%B5%20%D0%BE%D1%82%2029.09." w:history="1">
              <w:r w:rsidRPr="00EC1073">
                <w:rPr>
                  <w:rStyle w:val="a4"/>
                </w:rPr>
                <w:t>Решением  Собрания представителей муниципального образования Одоевский район от 29.09.2021 №22-147 «Об утверждении Положения о муниципальном земельном контроле в границах муниципального образования Одоевский район</w:t>
              </w:r>
              <w:r w:rsidRPr="00EC1073">
                <w:rPr>
                  <w:rStyle w:val="a4"/>
                  <w:rFonts w:ascii="Tahoma" w:eastAsia="Times New Roman" w:hAnsi="Tahoma" w:cs="Tahoma"/>
                  <w:sz w:val="24"/>
                  <w:szCs w:val="24"/>
                  <w:lang w:eastAsia="ru-RU"/>
                </w:rPr>
                <w:t> </w:t>
              </w:r>
            </w:hyperlink>
            <w:r w:rsidRPr="00E14F49">
              <w:rPr>
                <w:rFonts w:ascii="Tahoma" w:eastAsia="Times New Roman" w:hAnsi="Tahoma" w:cs="Tahoma"/>
                <w:color w:val="414141"/>
                <w:sz w:val="24"/>
                <w:szCs w:val="24"/>
                <w:lang w:eastAsia="ru-RU"/>
              </w:rPr>
              <w:t>– меры стимулирования добросовестности не предусмотрены.</w:t>
            </w:r>
          </w:p>
        </w:tc>
      </w:tr>
      <w:tr w:rsidR="00807650" w:rsidRPr="00CE5DE9" w:rsidTr="005F355E">
        <w:tc>
          <w:tcPr>
            <w:tcW w:w="9781" w:type="dxa"/>
            <w:gridSpan w:val="3"/>
            <w:tcBorders>
              <w:top w:val="outset" w:sz="24" w:space="0" w:color="auto"/>
              <w:left w:val="single" w:sz="8" w:space="0" w:color="auto"/>
              <w:bottom w:val="single" w:sz="8" w:space="0" w:color="auto"/>
              <w:right w:val="single" w:sz="8" w:space="0" w:color="auto"/>
            </w:tcBorders>
            <w:shd w:val="clear" w:color="auto" w:fill="FFFFFF"/>
            <w:vAlign w:val="center"/>
            <w:hideMark/>
          </w:tcPr>
          <w:p w:rsidR="00807650" w:rsidRPr="005B4DFE" w:rsidRDefault="00807650" w:rsidP="00E14F49">
            <w:pPr>
              <w:spacing w:after="225" w:line="240" w:lineRule="auto"/>
              <w:jc w:val="both"/>
              <w:rPr>
                <w:rFonts w:ascii="Tahoma" w:eastAsia="Times New Roman" w:hAnsi="Tahoma" w:cs="Tahoma"/>
                <w:b/>
                <w:color w:val="414141"/>
                <w:sz w:val="24"/>
                <w:szCs w:val="24"/>
                <w:lang w:eastAsia="ru-RU"/>
              </w:rPr>
            </w:pPr>
            <w:r w:rsidRPr="005B4DFE">
              <w:rPr>
                <w:rFonts w:ascii="Tahoma" w:eastAsia="Times New Roman" w:hAnsi="Tahoma" w:cs="Tahoma"/>
                <w:b/>
                <w:color w:val="414141"/>
                <w:sz w:val="24"/>
                <w:szCs w:val="24"/>
                <w:lang w:eastAsia="ru-RU"/>
              </w:rPr>
              <w:t>Сведения о порядке досудебного обжалования решений контрольного (надзорного) органа, действий (бездействия) его должностных лиц</w:t>
            </w:r>
          </w:p>
        </w:tc>
      </w:tr>
      <w:tr w:rsidR="00807650" w:rsidRPr="00CE5DE9" w:rsidTr="005F355E">
        <w:tc>
          <w:tcPr>
            <w:tcW w:w="9781" w:type="dxa"/>
            <w:gridSpan w:val="3"/>
            <w:tcBorders>
              <w:top w:val="outset" w:sz="24" w:space="0" w:color="auto"/>
              <w:left w:val="single" w:sz="8" w:space="0" w:color="auto"/>
              <w:bottom w:val="single" w:sz="8" w:space="0" w:color="auto"/>
              <w:right w:val="single" w:sz="8" w:space="0" w:color="auto"/>
            </w:tcBorders>
            <w:shd w:val="clear" w:color="auto" w:fill="FFFFFF"/>
            <w:vAlign w:val="center"/>
            <w:hideMark/>
          </w:tcPr>
          <w:p w:rsidR="00807650" w:rsidRPr="00E14F49" w:rsidRDefault="00807650" w:rsidP="00E6111E">
            <w:pPr>
              <w:spacing w:after="225" w:line="240" w:lineRule="auto"/>
              <w:ind w:left="142" w:firstLine="566"/>
              <w:jc w:val="both"/>
              <w:rPr>
                <w:rFonts w:ascii="Tahoma" w:eastAsia="Times New Roman" w:hAnsi="Tahoma" w:cs="Tahoma"/>
                <w:color w:val="414141"/>
                <w:sz w:val="24"/>
                <w:szCs w:val="24"/>
                <w:lang w:eastAsia="ru-RU"/>
              </w:rPr>
            </w:pPr>
            <w:r w:rsidRPr="00E14F49">
              <w:rPr>
                <w:rFonts w:ascii="Tahoma" w:eastAsia="Times New Roman" w:hAnsi="Tahoma" w:cs="Tahoma"/>
                <w:color w:val="414141"/>
                <w:sz w:val="24"/>
                <w:szCs w:val="24"/>
                <w:lang w:eastAsia="ru-RU"/>
              </w:rPr>
              <w:t xml:space="preserve">В соответствии </w:t>
            </w:r>
            <w:r>
              <w:rPr>
                <w:rFonts w:ascii="Tahoma" w:eastAsia="Times New Roman" w:hAnsi="Tahoma" w:cs="Tahoma"/>
                <w:sz w:val="24"/>
                <w:szCs w:val="24"/>
                <w:lang w:eastAsia="ru-RU"/>
              </w:rPr>
              <w:t>с разделом 5</w:t>
            </w:r>
            <w:r w:rsidRPr="005806EA">
              <w:rPr>
                <w:rFonts w:ascii="Tahoma" w:eastAsia="Times New Roman" w:hAnsi="Tahoma" w:cs="Tahoma"/>
                <w:sz w:val="24"/>
                <w:szCs w:val="24"/>
                <w:lang w:eastAsia="ru-RU"/>
              </w:rPr>
              <w:t xml:space="preserve">. </w:t>
            </w:r>
            <w:r>
              <w:rPr>
                <w:rFonts w:ascii="Tahoma" w:eastAsia="Times New Roman" w:hAnsi="Tahoma" w:cs="Tahoma"/>
                <w:sz w:val="24"/>
                <w:szCs w:val="24"/>
                <w:lang w:eastAsia="ru-RU"/>
              </w:rPr>
              <w:t>п.5.2</w:t>
            </w:r>
            <w:r w:rsidRPr="005806EA">
              <w:rPr>
                <w:rFonts w:ascii="Tahoma" w:eastAsia="Times New Roman" w:hAnsi="Tahoma" w:cs="Tahoma"/>
                <w:sz w:val="24"/>
                <w:szCs w:val="24"/>
                <w:lang w:eastAsia="ru-RU"/>
              </w:rPr>
              <w:t> </w:t>
            </w:r>
            <w:hyperlink r:id="rId64" w:anchor=":~:text=%D0%A0%D0%B5%D1%88%D0%B5%D0%BD%D0%B8%D0%B5%20%D0%BE%D1%82%2024.12." w:history="1">
              <w:r w:rsidRPr="00E6111E">
                <w:rPr>
                  <w:rStyle w:val="a4"/>
                  <w:rFonts w:ascii="Tahoma" w:eastAsia="Times New Roman" w:hAnsi="Tahoma" w:cs="Tahoma"/>
                  <w:sz w:val="24"/>
                  <w:szCs w:val="24"/>
                  <w:lang w:eastAsia="ru-RU"/>
                </w:rPr>
                <w:t>Решения о внесении изменений от 24.12.2021 №26-176 в Решение Собрания Представителей Одоевский район от 29.09.2021 № 22-147</w:t>
              </w:r>
            </w:hyperlink>
            <w:r w:rsidRPr="0041525B">
              <w:rPr>
                <w:rFonts w:ascii="Tahoma" w:eastAsia="Times New Roman" w:hAnsi="Tahoma" w:cs="Tahoma"/>
                <w:sz w:val="24"/>
                <w:szCs w:val="24"/>
                <w:lang w:eastAsia="ru-RU"/>
              </w:rPr>
              <w:t xml:space="preserve"> «Об утверждении Положения о муниципальном земельном контроле в границах муниципального образования Одоевский район» - </w:t>
            </w:r>
            <w:r w:rsidRPr="00D627BC">
              <w:rPr>
                <w:sz w:val="28"/>
                <w:szCs w:val="28"/>
              </w:rPr>
              <w:t xml:space="preserve">Досудебный порядок подачи жалоб, установленный главой 9 Федерального закона от 31.07.2020 № 248-ФЗ «О государственном контроле (надзоре) и </w:t>
            </w:r>
            <w:r w:rsidRPr="00D627BC">
              <w:rPr>
                <w:sz w:val="28"/>
                <w:szCs w:val="28"/>
              </w:rPr>
              <w:lastRenderedPageBreak/>
              <w:t>муниципальном контроле в Российской Федерации», при осуществлении муниципального земельного контроля не применяетс</w:t>
            </w:r>
            <w:r>
              <w:rPr>
                <w:sz w:val="28"/>
                <w:szCs w:val="28"/>
              </w:rPr>
              <w:t>я</w:t>
            </w:r>
          </w:p>
        </w:tc>
      </w:tr>
      <w:tr w:rsidR="00807650" w:rsidRPr="00CE5DE9" w:rsidTr="005F355E">
        <w:tc>
          <w:tcPr>
            <w:tcW w:w="9781" w:type="dxa"/>
            <w:gridSpan w:val="3"/>
            <w:tcBorders>
              <w:top w:val="outset" w:sz="24" w:space="0" w:color="auto"/>
              <w:left w:val="single" w:sz="8" w:space="0" w:color="auto"/>
              <w:bottom w:val="single" w:sz="8" w:space="0" w:color="auto"/>
              <w:right w:val="single" w:sz="8" w:space="0" w:color="auto"/>
            </w:tcBorders>
            <w:shd w:val="clear" w:color="auto" w:fill="FFFFFF"/>
            <w:vAlign w:val="center"/>
            <w:hideMark/>
          </w:tcPr>
          <w:p w:rsidR="00807650" w:rsidRPr="009266D9" w:rsidRDefault="00807650" w:rsidP="00E14F49">
            <w:pPr>
              <w:spacing w:after="225" w:line="240" w:lineRule="auto"/>
              <w:jc w:val="both"/>
              <w:rPr>
                <w:rFonts w:ascii="Tahoma" w:eastAsia="Times New Roman" w:hAnsi="Tahoma" w:cs="Tahoma"/>
                <w:b/>
                <w:color w:val="414141"/>
                <w:sz w:val="24"/>
                <w:szCs w:val="24"/>
                <w:lang w:eastAsia="ru-RU"/>
              </w:rPr>
            </w:pPr>
            <w:r w:rsidRPr="009266D9">
              <w:rPr>
                <w:rFonts w:ascii="Tahoma" w:eastAsia="Times New Roman" w:hAnsi="Tahoma" w:cs="Tahoma"/>
                <w:b/>
                <w:color w:val="414141"/>
                <w:sz w:val="24"/>
                <w:szCs w:val="24"/>
                <w:lang w:eastAsia="ru-RU"/>
              </w:rPr>
              <w:lastRenderedPageBreak/>
              <w:t>Доклады, содержащие результаты обобщения правоприменительной практики контрольного (надзорного) органа (доступно по ссылке)</w:t>
            </w:r>
          </w:p>
        </w:tc>
      </w:tr>
      <w:tr w:rsidR="00807650" w:rsidRPr="00CE5DE9" w:rsidTr="005F355E">
        <w:trPr>
          <w:trHeight w:val="852"/>
        </w:trPr>
        <w:tc>
          <w:tcPr>
            <w:tcW w:w="9781" w:type="dxa"/>
            <w:gridSpan w:val="3"/>
            <w:tcBorders>
              <w:top w:val="outset" w:sz="24" w:space="0" w:color="auto"/>
              <w:left w:val="single" w:sz="8" w:space="0" w:color="auto"/>
              <w:bottom w:val="single" w:sz="4" w:space="0" w:color="auto"/>
              <w:right w:val="single" w:sz="8" w:space="0" w:color="auto"/>
            </w:tcBorders>
            <w:shd w:val="clear" w:color="auto" w:fill="FFFFFF"/>
            <w:vAlign w:val="center"/>
            <w:hideMark/>
          </w:tcPr>
          <w:p w:rsidR="00807650" w:rsidRPr="00E14F49" w:rsidRDefault="005215B3" w:rsidP="00C204E7">
            <w:pPr>
              <w:spacing w:after="225" w:line="240" w:lineRule="auto"/>
              <w:jc w:val="both"/>
              <w:rPr>
                <w:rFonts w:ascii="Tahoma" w:eastAsia="Times New Roman" w:hAnsi="Tahoma" w:cs="Tahoma"/>
                <w:color w:val="414141"/>
                <w:sz w:val="24"/>
                <w:szCs w:val="24"/>
                <w:lang w:eastAsia="ru-RU"/>
              </w:rPr>
            </w:pPr>
            <w:hyperlink r:id="rId65" w:history="1">
              <w:r w:rsidR="00807650" w:rsidRPr="00AF52AD">
                <w:rPr>
                  <w:rStyle w:val="a4"/>
                  <w:rFonts w:ascii="Tahoma" w:eastAsia="Times New Roman" w:hAnsi="Tahoma" w:cs="Tahoma"/>
                  <w:sz w:val="24"/>
                  <w:szCs w:val="24"/>
                  <w:lang w:eastAsia="ru-RU"/>
                </w:rPr>
                <w:t xml:space="preserve">Обобщение практики осуществления в 2021 году </w:t>
              </w:r>
              <w:r w:rsidR="00807650">
                <w:rPr>
                  <w:rStyle w:val="a4"/>
                  <w:rFonts w:ascii="Tahoma" w:eastAsia="Times New Roman" w:hAnsi="Tahoma" w:cs="Tahoma"/>
                  <w:sz w:val="24"/>
                  <w:szCs w:val="24"/>
                  <w:lang w:eastAsia="ru-RU"/>
                </w:rPr>
                <w:t>администрацией</w:t>
              </w:r>
              <w:r w:rsidR="00807650" w:rsidRPr="00AF52AD">
                <w:rPr>
                  <w:rStyle w:val="a4"/>
                  <w:rFonts w:ascii="Tahoma" w:eastAsia="Times New Roman" w:hAnsi="Tahoma" w:cs="Tahoma"/>
                  <w:sz w:val="24"/>
                  <w:szCs w:val="24"/>
                  <w:lang w:eastAsia="ru-RU"/>
                </w:rPr>
                <w:t xml:space="preserve"> муниципального образования </w:t>
              </w:r>
              <w:r w:rsidR="00807650">
                <w:rPr>
                  <w:rStyle w:val="a4"/>
                  <w:rFonts w:ascii="Tahoma" w:eastAsia="Times New Roman" w:hAnsi="Tahoma" w:cs="Tahoma"/>
                  <w:sz w:val="24"/>
                  <w:szCs w:val="24"/>
                  <w:lang w:eastAsia="ru-RU"/>
                </w:rPr>
                <w:t>Одоевский район</w:t>
              </w:r>
              <w:r w:rsidR="00807650" w:rsidRPr="00AF52AD">
                <w:rPr>
                  <w:rStyle w:val="a4"/>
                  <w:rFonts w:ascii="Tahoma" w:eastAsia="Times New Roman" w:hAnsi="Tahoma" w:cs="Tahoma"/>
                  <w:sz w:val="24"/>
                  <w:szCs w:val="24"/>
                  <w:lang w:eastAsia="ru-RU"/>
                </w:rPr>
                <w:t xml:space="preserve"> муниципального земельного контроля </w:t>
              </w:r>
              <w:r w:rsidR="00807650" w:rsidRPr="001C19DC">
                <w:rPr>
                  <w:rStyle w:val="a4"/>
                  <w:rFonts w:ascii="Tahoma" w:eastAsia="Times New Roman" w:hAnsi="Tahoma" w:cs="Tahoma"/>
                  <w:sz w:val="24"/>
                  <w:szCs w:val="24"/>
                  <w:lang w:eastAsia="ru-RU"/>
                </w:rPr>
                <w:t>в отношении юридических лиц и индивидуальных предпринимателей</w:t>
              </w:r>
              <w:r w:rsidR="00807650">
                <w:rPr>
                  <w:rStyle w:val="a4"/>
                  <w:rFonts w:ascii="Tahoma" w:eastAsia="Times New Roman" w:hAnsi="Tahoma" w:cs="Tahoma"/>
                  <w:sz w:val="24"/>
                  <w:szCs w:val="24"/>
                  <w:lang w:eastAsia="ru-RU"/>
                </w:rPr>
                <w:t>.</w:t>
              </w:r>
              <w:r w:rsidR="00807650" w:rsidRPr="00AF52AD">
                <w:rPr>
                  <w:rStyle w:val="a4"/>
                  <w:rFonts w:ascii="Tahoma" w:eastAsia="Times New Roman" w:hAnsi="Tahoma" w:cs="Tahoma"/>
                  <w:sz w:val="24"/>
                  <w:szCs w:val="24"/>
                  <w:lang w:eastAsia="ru-RU"/>
                </w:rPr>
                <w:t xml:space="preserve"> </w:t>
              </w:r>
            </w:hyperlink>
          </w:p>
        </w:tc>
      </w:tr>
      <w:tr w:rsidR="00807650" w:rsidRPr="00CE5DE9" w:rsidTr="005F355E">
        <w:trPr>
          <w:trHeight w:val="425"/>
        </w:trPr>
        <w:tc>
          <w:tcPr>
            <w:tcW w:w="9781" w:type="dxa"/>
            <w:gridSpan w:val="3"/>
            <w:tcBorders>
              <w:top w:val="single" w:sz="4" w:space="0" w:color="auto"/>
              <w:left w:val="single" w:sz="8" w:space="0" w:color="auto"/>
              <w:bottom w:val="single" w:sz="4" w:space="0" w:color="auto"/>
              <w:right w:val="single" w:sz="8" w:space="0" w:color="auto"/>
            </w:tcBorders>
            <w:shd w:val="clear" w:color="auto" w:fill="FFFFFF"/>
            <w:vAlign w:val="center"/>
            <w:hideMark/>
          </w:tcPr>
          <w:p w:rsidR="00807650" w:rsidRPr="00AF52AD" w:rsidRDefault="005215B3" w:rsidP="00E14F49">
            <w:pPr>
              <w:spacing w:after="225" w:line="240" w:lineRule="auto"/>
              <w:jc w:val="both"/>
              <w:rPr>
                <w:highlight w:val="green"/>
              </w:rPr>
            </w:pPr>
            <w:hyperlink r:id="rId66" w:anchor=":~:text=%D0%94%D0%BE%D0%BA%D0%BB%D0%B0%D0%B4,%D0%BD%D0%B0%D0%B4%D0%B7%D0%B" w:history="1">
              <w:r w:rsidR="00807650" w:rsidRPr="0041525B">
                <w:rPr>
                  <w:rStyle w:val="a4"/>
                  <w:rFonts w:ascii="Arial" w:eastAsia="Times New Roman" w:hAnsi="Arial" w:cs="Arial"/>
                  <w:b/>
                  <w:bCs/>
                  <w:sz w:val="19"/>
                  <w:szCs w:val="19"/>
                  <w:lang w:eastAsia="ru-RU"/>
                </w:rPr>
                <w:t>Доклады о государственном контроле (надзоре), муниципальном контроле</w:t>
              </w:r>
            </w:hyperlink>
          </w:p>
        </w:tc>
      </w:tr>
      <w:tr w:rsidR="00807650" w:rsidRPr="00CE5DE9" w:rsidTr="00D64D27">
        <w:tblPrEx>
          <w:tblBorders>
            <w:top w:val="single" w:sz="4" w:space="0" w:color="BBBBBB"/>
            <w:left w:val="single" w:sz="4" w:space="0" w:color="BBBBBB"/>
            <w:bottom w:val="single" w:sz="4" w:space="0" w:color="BBBBBB"/>
            <w:right w:val="single" w:sz="4" w:space="0" w:color="BBBBBB"/>
          </w:tblBorders>
          <w:tblCellMar>
            <w:top w:w="0" w:type="dxa"/>
            <w:left w:w="0" w:type="dxa"/>
            <w:bottom w:w="0" w:type="dxa"/>
            <w:right w:w="0" w:type="dxa"/>
          </w:tblCellMar>
        </w:tblPrEx>
        <w:tc>
          <w:tcPr>
            <w:tcW w:w="9781" w:type="dxa"/>
            <w:gridSpan w:val="3"/>
            <w:tcBorders>
              <w:top w:val="single" w:sz="4" w:space="0" w:color="BBBBBB"/>
              <w:left w:val="single" w:sz="4" w:space="0" w:color="BBBBBB"/>
              <w:bottom w:val="single" w:sz="4" w:space="0" w:color="BBBBBB"/>
              <w:right w:val="single" w:sz="4" w:space="0" w:color="BBBBBB"/>
            </w:tcBorders>
            <w:shd w:val="clear" w:color="auto" w:fill="FFFFFF"/>
            <w:hideMark/>
          </w:tcPr>
          <w:p w:rsidR="00807650" w:rsidRPr="00CE5DE9" w:rsidRDefault="00807650" w:rsidP="00C45216">
            <w:pPr>
              <w:spacing w:before="100" w:beforeAutospacing="1" w:after="100" w:afterAutospacing="1" w:line="240" w:lineRule="auto"/>
              <w:ind w:left="-142"/>
              <w:rPr>
                <w:rFonts w:ascii="Arial" w:eastAsia="Times New Roman" w:hAnsi="Arial" w:cs="Arial"/>
                <w:color w:val="010101"/>
                <w:sz w:val="19"/>
                <w:szCs w:val="19"/>
                <w:lang w:eastAsia="ru-RU"/>
              </w:rPr>
            </w:pPr>
            <w:r w:rsidRPr="00CE5DE9">
              <w:rPr>
                <w:rFonts w:ascii="Arial" w:eastAsia="Times New Roman" w:hAnsi="Arial" w:cs="Arial"/>
                <w:b/>
                <w:bCs/>
                <w:color w:val="010101"/>
                <w:sz w:val="19"/>
                <w:szCs w:val="19"/>
                <w:lang w:eastAsia="ru-RU"/>
              </w:rPr>
              <w:t>И</w:t>
            </w:r>
            <w:r>
              <w:rPr>
                <w:rFonts w:ascii="Arial" w:eastAsia="Times New Roman" w:hAnsi="Arial" w:cs="Arial"/>
                <w:b/>
                <w:bCs/>
                <w:color w:val="010101"/>
                <w:sz w:val="19"/>
                <w:szCs w:val="19"/>
                <w:lang w:eastAsia="ru-RU"/>
              </w:rPr>
              <w:t>И</w:t>
            </w:r>
            <w:r w:rsidRPr="00CE5DE9">
              <w:rPr>
                <w:rFonts w:ascii="Arial" w:eastAsia="Times New Roman" w:hAnsi="Arial" w:cs="Arial"/>
                <w:b/>
                <w:bCs/>
                <w:color w:val="010101"/>
                <w:sz w:val="19"/>
                <w:szCs w:val="19"/>
                <w:lang w:eastAsia="ru-RU"/>
              </w:rPr>
              <w:t>нформация о способах и процедуре самообследования (при ее налич</w:t>
            </w:r>
            <w:r>
              <w:rPr>
                <w:rFonts w:ascii="Arial" w:eastAsia="Times New Roman" w:hAnsi="Arial" w:cs="Arial"/>
                <w:b/>
                <w:bCs/>
                <w:color w:val="010101"/>
                <w:sz w:val="19"/>
                <w:szCs w:val="19"/>
                <w:lang w:eastAsia="ru-RU"/>
              </w:rPr>
              <w:t>ии), в том числе методические рре</w:t>
            </w:r>
            <w:r w:rsidRPr="00CE5DE9">
              <w:rPr>
                <w:rFonts w:ascii="Arial" w:eastAsia="Times New Roman" w:hAnsi="Arial" w:cs="Arial"/>
                <w:b/>
                <w:bCs/>
                <w:color w:val="010101"/>
                <w:sz w:val="19"/>
                <w:szCs w:val="19"/>
                <w:lang w:eastAsia="ru-RU"/>
              </w:rPr>
              <w:t>комендации по проведению самообследования и под</w:t>
            </w:r>
            <w:r>
              <w:rPr>
                <w:rFonts w:ascii="Arial" w:eastAsia="Times New Roman" w:hAnsi="Arial" w:cs="Arial"/>
                <w:b/>
                <w:bCs/>
                <w:color w:val="010101"/>
                <w:sz w:val="19"/>
                <w:szCs w:val="19"/>
                <w:lang w:eastAsia="ru-RU"/>
              </w:rPr>
              <w:t>готовке декларации соблюдения ооб</w:t>
            </w:r>
            <w:r w:rsidRPr="00CE5DE9">
              <w:rPr>
                <w:rFonts w:ascii="Arial" w:eastAsia="Times New Roman" w:hAnsi="Arial" w:cs="Arial"/>
                <w:b/>
                <w:bCs/>
                <w:color w:val="010101"/>
                <w:sz w:val="19"/>
                <w:szCs w:val="19"/>
                <w:lang w:eastAsia="ru-RU"/>
              </w:rPr>
              <w:t>язательных требований, и информацию о декларациях соблюд</w:t>
            </w:r>
            <w:r>
              <w:rPr>
                <w:rFonts w:ascii="Arial" w:eastAsia="Times New Roman" w:hAnsi="Arial" w:cs="Arial"/>
                <w:b/>
                <w:bCs/>
                <w:color w:val="010101"/>
                <w:sz w:val="19"/>
                <w:szCs w:val="19"/>
                <w:lang w:eastAsia="ru-RU"/>
              </w:rPr>
              <w:t>ения обязательных требований, ппр</w:t>
            </w:r>
            <w:r w:rsidRPr="00CE5DE9">
              <w:rPr>
                <w:rFonts w:ascii="Arial" w:eastAsia="Times New Roman" w:hAnsi="Arial" w:cs="Arial"/>
                <w:b/>
                <w:bCs/>
                <w:color w:val="010101"/>
                <w:sz w:val="19"/>
                <w:szCs w:val="19"/>
                <w:lang w:eastAsia="ru-RU"/>
              </w:rPr>
              <w:t>едставленных контролируемыми лицами</w:t>
            </w:r>
          </w:p>
        </w:tc>
      </w:tr>
      <w:tr w:rsidR="00807650" w:rsidRPr="00CE5DE9" w:rsidTr="00D64D27">
        <w:tblPrEx>
          <w:tblBorders>
            <w:top w:val="single" w:sz="4" w:space="0" w:color="BBBBBB"/>
            <w:left w:val="single" w:sz="4" w:space="0" w:color="BBBBBB"/>
            <w:bottom w:val="single" w:sz="4" w:space="0" w:color="BBBBBB"/>
            <w:right w:val="single" w:sz="4" w:space="0" w:color="BBBBBB"/>
          </w:tblBorders>
          <w:tblCellMar>
            <w:top w:w="0" w:type="dxa"/>
            <w:left w:w="0" w:type="dxa"/>
            <w:bottom w:w="0" w:type="dxa"/>
            <w:right w:w="0" w:type="dxa"/>
          </w:tblCellMar>
        </w:tblPrEx>
        <w:tc>
          <w:tcPr>
            <w:tcW w:w="9781" w:type="dxa"/>
            <w:gridSpan w:val="3"/>
            <w:tcBorders>
              <w:top w:val="single" w:sz="4" w:space="0" w:color="BBBBBB"/>
              <w:left w:val="single" w:sz="4" w:space="0" w:color="BBBBBB"/>
              <w:bottom w:val="single" w:sz="4" w:space="0" w:color="BBBBBB"/>
              <w:right w:val="single" w:sz="4" w:space="0" w:color="BBBBBB"/>
            </w:tcBorders>
            <w:shd w:val="clear" w:color="auto" w:fill="FFFFFF"/>
            <w:hideMark/>
          </w:tcPr>
          <w:p w:rsidR="00807650" w:rsidRPr="00CE5DE9" w:rsidRDefault="00807650" w:rsidP="00FE6BD2">
            <w:pPr>
              <w:spacing w:before="100" w:beforeAutospacing="1" w:after="100" w:afterAutospacing="1" w:line="240" w:lineRule="auto"/>
              <w:ind w:left="-142"/>
              <w:jc w:val="both"/>
              <w:rPr>
                <w:rFonts w:ascii="Arial" w:eastAsia="Times New Roman" w:hAnsi="Arial" w:cs="Arial"/>
                <w:color w:val="010101"/>
                <w:sz w:val="19"/>
                <w:szCs w:val="19"/>
                <w:lang w:eastAsia="ru-RU"/>
              </w:rPr>
            </w:pPr>
            <w:r w:rsidRPr="00CE5DE9">
              <w:rPr>
                <w:rFonts w:ascii="Arial" w:eastAsia="Times New Roman" w:hAnsi="Arial" w:cs="Arial"/>
                <w:color w:val="010101"/>
                <w:sz w:val="19"/>
                <w:szCs w:val="19"/>
                <w:lang w:eastAsia="ru-RU"/>
              </w:rPr>
              <w:t xml:space="preserve">В </w:t>
            </w:r>
            <w:r>
              <w:rPr>
                <w:rFonts w:ascii="Arial" w:eastAsia="Times New Roman" w:hAnsi="Arial" w:cs="Arial"/>
                <w:color w:val="010101"/>
                <w:sz w:val="19"/>
                <w:szCs w:val="19"/>
                <w:lang w:eastAsia="ru-RU"/>
              </w:rPr>
              <w:t xml:space="preserve">В </w:t>
            </w:r>
            <w:r w:rsidRPr="00CE5DE9">
              <w:rPr>
                <w:rFonts w:ascii="Arial" w:eastAsia="Times New Roman" w:hAnsi="Arial" w:cs="Arial"/>
                <w:color w:val="010101"/>
                <w:sz w:val="19"/>
                <w:szCs w:val="19"/>
                <w:lang w:eastAsia="ru-RU"/>
              </w:rPr>
              <w:t>соответствии с частью 2 статьи 45 </w:t>
            </w:r>
            <w:hyperlink r:id="rId67" w:history="1">
              <w:r w:rsidRPr="00CE5DE9">
                <w:rPr>
                  <w:rFonts w:ascii="Arial" w:eastAsia="Times New Roman" w:hAnsi="Arial" w:cs="Arial"/>
                  <w:color w:val="5F7AB9"/>
                  <w:sz w:val="19"/>
                  <w:lang w:eastAsia="ru-RU"/>
                </w:rPr>
                <w:t>Федерального закона "О государственном контроле (надзоре) и муниципальном контроле в Российской Федерации" от 31.07.2020 N 248-ФЗ</w:t>
              </w:r>
            </w:hyperlink>
            <w:r w:rsidRPr="00CE5DE9">
              <w:rPr>
                <w:rFonts w:ascii="Arial" w:eastAsia="Times New Roman" w:hAnsi="Arial" w:cs="Arial"/>
                <w:color w:val="010101"/>
                <w:sz w:val="19"/>
                <w:szCs w:val="19"/>
                <w:lang w:eastAsia="ru-RU"/>
              </w:rPr>
              <w:t>,</w:t>
            </w:r>
            <w:r>
              <w:rPr>
                <w:rFonts w:ascii="Arial" w:eastAsia="Times New Roman" w:hAnsi="Arial" w:cs="Arial"/>
                <w:color w:val="010101"/>
                <w:sz w:val="19"/>
                <w:szCs w:val="19"/>
                <w:lang w:eastAsia="ru-RU"/>
              </w:rPr>
              <w:t xml:space="preserve"> самообследование не является </w:t>
            </w:r>
            <w:r w:rsidRPr="00EC1073">
              <w:rPr>
                <w:rFonts w:ascii="Arial" w:eastAsia="Times New Roman" w:hAnsi="Arial" w:cs="Arial"/>
                <w:color w:val="010101"/>
                <w:sz w:val="19"/>
                <w:szCs w:val="19"/>
                <w:lang w:eastAsia="ru-RU"/>
              </w:rPr>
              <w:t xml:space="preserve">ообязательным при проведении профилактических мероприятий. В соответствии </w:t>
            </w:r>
            <w:hyperlink r:id="rId68" w:anchor=":~:text=%D0%A0%D0%B5%D1%88%D0%B5%D0%BD%D0%B8%D0%B5%20%D0%BE%D1%82%2029.09." w:history="1">
              <w:r w:rsidRPr="00EC1073">
                <w:rPr>
                  <w:rStyle w:val="a4"/>
                  <w:rFonts w:ascii="Arial" w:eastAsia="Times New Roman" w:hAnsi="Arial" w:cs="Arial"/>
                  <w:sz w:val="19"/>
                  <w:szCs w:val="19"/>
                  <w:lang w:eastAsia="ru-RU"/>
                </w:rPr>
                <w:t xml:space="preserve">с </w:t>
              </w:r>
              <w:r w:rsidRPr="00EC1073">
                <w:rPr>
                  <w:rStyle w:val="a4"/>
                </w:rPr>
                <w:t>Решением  Собрания ппредставителей муниципального образования Одоевский район от 29.09.2021 №22-147 «Об уутверждении Положения о муниципальном земельном контроле в границах муниципального ообразования Одоевский район</w:t>
              </w:r>
            </w:hyperlink>
            <w:r w:rsidRPr="00E14F49">
              <w:rPr>
                <w:rFonts w:ascii="Tahoma" w:eastAsia="Times New Roman" w:hAnsi="Tahoma" w:cs="Tahoma"/>
                <w:color w:val="414141"/>
                <w:sz w:val="24"/>
                <w:szCs w:val="24"/>
                <w:lang w:eastAsia="ru-RU"/>
              </w:rPr>
              <w:t> </w:t>
            </w:r>
            <w:r w:rsidRPr="00CE5DE9">
              <w:rPr>
                <w:rFonts w:ascii="Arial" w:eastAsia="Times New Roman" w:hAnsi="Arial" w:cs="Arial"/>
                <w:color w:val="010101"/>
                <w:sz w:val="19"/>
                <w:szCs w:val="19"/>
                <w:lang w:eastAsia="ru-RU"/>
              </w:rPr>
              <w:t> – проведени</w:t>
            </w:r>
            <w:r>
              <w:rPr>
                <w:rFonts w:ascii="Arial" w:eastAsia="Times New Roman" w:hAnsi="Arial" w:cs="Arial"/>
                <w:color w:val="010101"/>
                <w:sz w:val="19"/>
                <w:szCs w:val="19"/>
                <w:lang w:eastAsia="ru-RU"/>
              </w:rPr>
              <w:t>е</w:t>
            </w:r>
            <w:r w:rsidRPr="00CE5DE9">
              <w:rPr>
                <w:rFonts w:ascii="Arial" w:eastAsia="Times New Roman" w:hAnsi="Arial" w:cs="Arial"/>
                <w:color w:val="010101"/>
                <w:sz w:val="19"/>
                <w:szCs w:val="19"/>
                <w:lang w:eastAsia="ru-RU"/>
              </w:rPr>
              <w:t xml:space="preserve"> самообследования не предусмотрено.</w:t>
            </w:r>
          </w:p>
        </w:tc>
      </w:tr>
      <w:tr w:rsidR="00807650" w:rsidRPr="00CE5DE9" w:rsidTr="00D64D27">
        <w:tblPrEx>
          <w:tblBorders>
            <w:top w:val="single" w:sz="4" w:space="0" w:color="BBBBBB"/>
            <w:left w:val="single" w:sz="4" w:space="0" w:color="BBBBBB"/>
            <w:bottom w:val="single" w:sz="4" w:space="0" w:color="BBBBBB"/>
            <w:right w:val="single" w:sz="4" w:space="0" w:color="BBBBBB"/>
          </w:tblBorders>
          <w:tblCellMar>
            <w:top w:w="0" w:type="dxa"/>
            <w:left w:w="0" w:type="dxa"/>
            <w:bottom w:w="0" w:type="dxa"/>
            <w:right w:w="0" w:type="dxa"/>
          </w:tblCellMar>
        </w:tblPrEx>
        <w:tc>
          <w:tcPr>
            <w:tcW w:w="9781" w:type="dxa"/>
            <w:gridSpan w:val="3"/>
            <w:tcBorders>
              <w:top w:val="single" w:sz="4" w:space="0" w:color="BBBBBB"/>
              <w:left w:val="single" w:sz="4" w:space="0" w:color="BBBBBB"/>
              <w:bottom w:val="single" w:sz="4" w:space="0" w:color="BBBBBB"/>
              <w:right w:val="single" w:sz="4" w:space="0" w:color="BBBBBB"/>
            </w:tcBorders>
            <w:shd w:val="clear" w:color="auto" w:fill="FFFFFF"/>
            <w:hideMark/>
          </w:tcPr>
          <w:p w:rsidR="00807650" w:rsidRPr="00CE5DE9" w:rsidRDefault="00807650" w:rsidP="00D64D27">
            <w:pPr>
              <w:spacing w:before="100" w:beforeAutospacing="1" w:after="100" w:afterAutospacing="1" w:line="240" w:lineRule="auto"/>
              <w:ind w:left="-142"/>
              <w:rPr>
                <w:rFonts w:ascii="Arial" w:eastAsia="Times New Roman" w:hAnsi="Arial" w:cs="Arial"/>
                <w:color w:val="010101"/>
                <w:sz w:val="19"/>
                <w:szCs w:val="19"/>
                <w:lang w:eastAsia="ru-RU"/>
              </w:rPr>
            </w:pPr>
            <w:r w:rsidRPr="00CE5DE9">
              <w:rPr>
                <w:rFonts w:ascii="Arial" w:eastAsia="Times New Roman" w:hAnsi="Arial" w:cs="Arial"/>
                <w:b/>
                <w:bCs/>
                <w:color w:val="010101"/>
                <w:sz w:val="19"/>
                <w:szCs w:val="19"/>
                <w:lang w:eastAsia="ru-RU"/>
              </w:rPr>
              <w:t>И</w:t>
            </w:r>
            <w:r>
              <w:rPr>
                <w:rFonts w:ascii="Arial" w:eastAsia="Times New Roman" w:hAnsi="Arial" w:cs="Arial"/>
                <w:b/>
                <w:bCs/>
                <w:color w:val="010101"/>
                <w:sz w:val="19"/>
                <w:szCs w:val="19"/>
                <w:lang w:eastAsia="ru-RU"/>
              </w:rPr>
              <w:t>И</w:t>
            </w:r>
            <w:r w:rsidRPr="00CE5DE9">
              <w:rPr>
                <w:rFonts w:ascii="Arial" w:eastAsia="Times New Roman" w:hAnsi="Arial" w:cs="Arial"/>
                <w:b/>
                <w:bCs/>
                <w:color w:val="010101"/>
                <w:sz w:val="19"/>
                <w:szCs w:val="19"/>
                <w:lang w:eastAsia="ru-RU"/>
              </w:rPr>
              <w:t>ные сведения, предусмотренные нормативными правовыми</w:t>
            </w:r>
            <w:r>
              <w:rPr>
                <w:rFonts w:ascii="Arial" w:eastAsia="Times New Roman" w:hAnsi="Arial" w:cs="Arial"/>
                <w:b/>
                <w:bCs/>
                <w:color w:val="010101"/>
                <w:sz w:val="19"/>
                <w:szCs w:val="19"/>
                <w:lang w:eastAsia="ru-RU"/>
              </w:rPr>
              <w:t xml:space="preserve"> актами Российской Федерации, нно</w:t>
            </w:r>
            <w:r w:rsidRPr="00CE5DE9">
              <w:rPr>
                <w:rFonts w:ascii="Arial" w:eastAsia="Times New Roman" w:hAnsi="Arial" w:cs="Arial"/>
                <w:b/>
                <w:bCs/>
                <w:color w:val="010101"/>
                <w:sz w:val="19"/>
                <w:szCs w:val="19"/>
                <w:lang w:eastAsia="ru-RU"/>
              </w:rPr>
              <w:t>рмативными правовыми актами субъектов Российской Федерации, муниципальными правовыми а</w:t>
            </w:r>
            <w:r>
              <w:rPr>
                <w:rFonts w:ascii="Arial" w:eastAsia="Times New Roman" w:hAnsi="Arial" w:cs="Arial"/>
                <w:b/>
                <w:bCs/>
                <w:color w:val="010101"/>
                <w:sz w:val="19"/>
                <w:szCs w:val="19"/>
                <w:lang w:eastAsia="ru-RU"/>
              </w:rPr>
              <w:t>ак</w:t>
            </w:r>
            <w:r w:rsidRPr="00CE5DE9">
              <w:rPr>
                <w:rFonts w:ascii="Arial" w:eastAsia="Times New Roman" w:hAnsi="Arial" w:cs="Arial"/>
                <w:b/>
                <w:bCs/>
                <w:color w:val="010101"/>
                <w:sz w:val="19"/>
                <w:szCs w:val="19"/>
                <w:lang w:eastAsia="ru-RU"/>
              </w:rPr>
              <w:t>тами и (или) программами профилактики рисков причинения вреда</w:t>
            </w:r>
          </w:p>
        </w:tc>
      </w:tr>
      <w:tr w:rsidR="00807650" w:rsidRPr="00CE5DE9" w:rsidTr="00D64D27">
        <w:tblPrEx>
          <w:tblBorders>
            <w:top w:val="single" w:sz="4" w:space="0" w:color="BBBBBB"/>
            <w:left w:val="single" w:sz="4" w:space="0" w:color="BBBBBB"/>
            <w:bottom w:val="single" w:sz="4" w:space="0" w:color="BBBBBB"/>
            <w:right w:val="single" w:sz="4" w:space="0" w:color="BBBBBB"/>
          </w:tblBorders>
          <w:tblCellMar>
            <w:top w:w="0" w:type="dxa"/>
            <w:left w:w="0" w:type="dxa"/>
            <w:bottom w:w="0" w:type="dxa"/>
            <w:right w:w="0" w:type="dxa"/>
          </w:tblCellMar>
        </w:tblPrEx>
        <w:tc>
          <w:tcPr>
            <w:tcW w:w="9781" w:type="dxa"/>
            <w:gridSpan w:val="3"/>
            <w:tcBorders>
              <w:top w:val="single" w:sz="4" w:space="0" w:color="BBBBBB"/>
              <w:left w:val="single" w:sz="4" w:space="0" w:color="BBBBBB"/>
              <w:bottom w:val="single" w:sz="4" w:space="0" w:color="BBBBBB"/>
              <w:right w:val="single" w:sz="4" w:space="0" w:color="BBBBBB"/>
            </w:tcBorders>
            <w:shd w:val="clear" w:color="auto" w:fill="FFFFFF"/>
            <w:hideMark/>
          </w:tcPr>
          <w:p w:rsidR="00807650" w:rsidRPr="00CE5DE9" w:rsidRDefault="005215B3" w:rsidP="00C45216">
            <w:pPr>
              <w:spacing w:before="100" w:beforeAutospacing="1" w:after="100" w:afterAutospacing="1" w:line="240" w:lineRule="auto"/>
              <w:ind w:left="-142"/>
              <w:rPr>
                <w:rFonts w:ascii="Arial" w:eastAsia="Times New Roman" w:hAnsi="Arial" w:cs="Arial"/>
                <w:color w:val="010101"/>
                <w:sz w:val="19"/>
                <w:szCs w:val="19"/>
                <w:lang w:eastAsia="ru-RU"/>
              </w:rPr>
            </w:pPr>
            <w:hyperlink r:id="rId69" w:history="1">
              <w:r w:rsidR="00807650" w:rsidRPr="00CE5DE9">
                <w:rPr>
                  <w:rFonts w:ascii="Arial" w:eastAsia="Times New Roman" w:hAnsi="Arial" w:cs="Arial"/>
                  <w:color w:val="5F7AB9"/>
                  <w:sz w:val="19"/>
                  <w:lang w:eastAsia="ru-RU"/>
                </w:rPr>
                <w:t>П</w:t>
              </w:r>
              <w:r w:rsidR="00807650">
                <w:rPr>
                  <w:rFonts w:ascii="Arial" w:eastAsia="Times New Roman" w:hAnsi="Arial" w:cs="Arial"/>
                  <w:color w:val="5F7AB9"/>
                  <w:sz w:val="19"/>
                  <w:lang w:eastAsia="ru-RU"/>
                </w:rPr>
                <w:t>П</w:t>
              </w:r>
              <w:r w:rsidR="00807650" w:rsidRPr="00CE5DE9">
                <w:rPr>
                  <w:rFonts w:ascii="Arial" w:eastAsia="Times New Roman" w:hAnsi="Arial" w:cs="Arial"/>
                  <w:color w:val="5F7AB9"/>
                  <w:sz w:val="19"/>
                  <w:lang w:eastAsia="ru-RU"/>
                </w:rPr>
                <w:t xml:space="preserve">еречень вопросов, отражающих содержание обязательных требований, ответы на которые однозначно </w:t>
              </w:r>
              <w:r w:rsidR="00807650">
                <w:rPr>
                  <w:rFonts w:ascii="Arial" w:eastAsia="Times New Roman" w:hAnsi="Arial" w:cs="Arial"/>
                  <w:color w:val="5F7AB9"/>
                  <w:sz w:val="19"/>
                  <w:lang w:eastAsia="ru-RU"/>
                </w:rPr>
                <w:t>с</w:t>
              </w:r>
              <w:r w:rsidR="00807650" w:rsidRPr="00CE5DE9">
                <w:rPr>
                  <w:rFonts w:ascii="Arial" w:eastAsia="Times New Roman" w:hAnsi="Arial" w:cs="Arial"/>
                  <w:color w:val="5F7AB9"/>
                  <w:sz w:val="19"/>
                  <w:lang w:eastAsia="ru-RU"/>
                </w:rPr>
                <w:t>свидетельствуют о соблюдении или несоблюдении обязательных требований, составляющих предмет п</w:t>
              </w:r>
              <w:r w:rsidR="00807650">
                <w:rPr>
                  <w:rFonts w:ascii="Arial" w:eastAsia="Times New Roman" w:hAnsi="Arial" w:cs="Arial"/>
                  <w:color w:val="5F7AB9"/>
                  <w:sz w:val="19"/>
                  <w:lang w:eastAsia="ru-RU"/>
                </w:rPr>
                <w:t>пр</w:t>
              </w:r>
              <w:r w:rsidR="00807650" w:rsidRPr="00CE5DE9">
                <w:rPr>
                  <w:rFonts w:ascii="Arial" w:eastAsia="Times New Roman" w:hAnsi="Arial" w:cs="Arial"/>
                  <w:color w:val="5F7AB9"/>
                  <w:sz w:val="19"/>
                  <w:lang w:eastAsia="ru-RU"/>
                </w:rPr>
                <w:t>оверки, позволяющих провести самообследование земель сельскохозяйственного назначения</w:t>
              </w:r>
            </w:hyperlink>
          </w:p>
        </w:tc>
      </w:tr>
    </w:tbl>
    <w:p w:rsidR="00CF5507" w:rsidRDefault="00CF5507"/>
    <w:sectPr w:rsidR="00CF5507" w:rsidSect="005806EA">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atoBold">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B01C5"/>
    <w:multiLevelType w:val="hybridMultilevel"/>
    <w:tmpl w:val="7828F6DC"/>
    <w:lvl w:ilvl="0" w:tplc="568CCED0">
      <w:start w:val="1"/>
      <w:numFmt w:val="decimal"/>
      <w:lvlText w:val="%1."/>
      <w:lvlJc w:val="left"/>
      <w:pPr>
        <w:ind w:left="765" w:hanging="360"/>
      </w:pPr>
      <w:rPr>
        <w:rFonts w:hint="default"/>
        <w:b/>
        <w:color w:val="auto"/>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
    <w:nsid w:val="2B522F5D"/>
    <w:multiLevelType w:val="hybridMultilevel"/>
    <w:tmpl w:val="746E0642"/>
    <w:lvl w:ilvl="0" w:tplc="73D42ED2">
      <w:start w:val="3"/>
      <w:numFmt w:val="decimal"/>
      <w:lvlText w:val="%1."/>
      <w:lvlJc w:val="left"/>
      <w:pPr>
        <w:ind w:left="360" w:hanging="360"/>
      </w:pPr>
      <w:rPr>
        <w:rFonts w:hint="default"/>
        <w:b/>
        <w:color w:val="auto"/>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
    <w:nsid w:val="6C6C2D13"/>
    <w:multiLevelType w:val="hybridMultilevel"/>
    <w:tmpl w:val="6C683D44"/>
    <w:lvl w:ilvl="0" w:tplc="4210B7B6">
      <w:start w:val="1"/>
      <w:numFmt w:val="decimal"/>
      <w:lvlText w:val="%1."/>
      <w:lvlJc w:val="left"/>
      <w:pPr>
        <w:ind w:left="780" w:hanging="420"/>
      </w:pPr>
      <w:rPr>
        <w:rFonts w:ascii="Tahoma" w:eastAsia="Times New Roman" w:hAnsi="Tahoma" w:cs="Tahoma"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5806EA"/>
    <w:rsid w:val="00025EB6"/>
    <w:rsid w:val="0009520D"/>
    <w:rsid w:val="00101E77"/>
    <w:rsid w:val="001033CC"/>
    <w:rsid w:val="00116CB4"/>
    <w:rsid w:val="001229B8"/>
    <w:rsid w:val="001464A6"/>
    <w:rsid w:val="001952B2"/>
    <w:rsid w:val="001A7007"/>
    <w:rsid w:val="001C19DC"/>
    <w:rsid w:val="001F34C7"/>
    <w:rsid w:val="0025315A"/>
    <w:rsid w:val="00303B7B"/>
    <w:rsid w:val="00345827"/>
    <w:rsid w:val="003C3670"/>
    <w:rsid w:val="003D129C"/>
    <w:rsid w:val="003D4BC3"/>
    <w:rsid w:val="00407FC4"/>
    <w:rsid w:val="00410213"/>
    <w:rsid w:val="0041525B"/>
    <w:rsid w:val="0042315E"/>
    <w:rsid w:val="00430D7C"/>
    <w:rsid w:val="00431AD8"/>
    <w:rsid w:val="004340E5"/>
    <w:rsid w:val="00437F38"/>
    <w:rsid w:val="00464A20"/>
    <w:rsid w:val="004A18C8"/>
    <w:rsid w:val="004B2BEB"/>
    <w:rsid w:val="004D1001"/>
    <w:rsid w:val="004D4A70"/>
    <w:rsid w:val="005034EC"/>
    <w:rsid w:val="005215B3"/>
    <w:rsid w:val="005250F4"/>
    <w:rsid w:val="00532924"/>
    <w:rsid w:val="005615D3"/>
    <w:rsid w:val="00563857"/>
    <w:rsid w:val="005806EA"/>
    <w:rsid w:val="00595ADE"/>
    <w:rsid w:val="005B4DFE"/>
    <w:rsid w:val="005F355E"/>
    <w:rsid w:val="005F3C6E"/>
    <w:rsid w:val="005F66C4"/>
    <w:rsid w:val="00631266"/>
    <w:rsid w:val="0066373F"/>
    <w:rsid w:val="00677A44"/>
    <w:rsid w:val="00697226"/>
    <w:rsid w:val="006D0ADB"/>
    <w:rsid w:val="006D1F33"/>
    <w:rsid w:val="007050FD"/>
    <w:rsid w:val="00712FC3"/>
    <w:rsid w:val="007173FF"/>
    <w:rsid w:val="0074485A"/>
    <w:rsid w:val="007A2E51"/>
    <w:rsid w:val="007F0A63"/>
    <w:rsid w:val="007F2494"/>
    <w:rsid w:val="00807650"/>
    <w:rsid w:val="008110DA"/>
    <w:rsid w:val="00825A11"/>
    <w:rsid w:val="00841019"/>
    <w:rsid w:val="00874398"/>
    <w:rsid w:val="00895264"/>
    <w:rsid w:val="008F7201"/>
    <w:rsid w:val="009010AA"/>
    <w:rsid w:val="009266D9"/>
    <w:rsid w:val="009531D8"/>
    <w:rsid w:val="00987A2B"/>
    <w:rsid w:val="009929EF"/>
    <w:rsid w:val="009A17FC"/>
    <w:rsid w:val="009A252E"/>
    <w:rsid w:val="009E2E1D"/>
    <w:rsid w:val="009F1EF6"/>
    <w:rsid w:val="00A0469C"/>
    <w:rsid w:val="00A119DF"/>
    <w:rsid w:val="00A30F56"/>
    <w:rsid w:val="00A50293"/>
    <w:rsid w:val="00A6067B"/>
    <w:rsid w:val="00A85076"/>
    <w:rsid w:val="00AA131D"/>
    <w:rsid w:val="00AB5D6C"/>
    <w:rsid w:val="00AD129E"/>
    <w:rsid w:val="00AF52AD"/>
    <w:rsid w:val="00B211F6"/>
    <w:rsid w:val="00C204E7"/>
    <w:rsid w:val="00C21C7E"/>
    <w:rsid w:val="00C44950"/>
    <w:rsid w:val="00C45216"/>
    <w:rsid w:val="00C53F39"/>
    <w:rsid w:val="00C54561"/>
    <w:rsid w:val="00C67920"/>
    <w:rsid w:val="00CD3BFD"/>
    <w:rsid w:val="00CE6E83"/>
    <w:rsid w:val="00CF5507"/>
    <w:rsid w:val="00D1024E"/>
    <w:rsid w:val="00D64D27"/>
    <w:rsid w:val="00D70EE9"/>
    <w:rsid w:val="00D73566"/>
    <w:rsid w:val="00DB3063"/>
    <w:rsid w:val="00DB71A7"/>
    <w:rsid w:val="00DD41DF"/>
    <w:rsid w:val="00E14F49"/>
    <w:rsid w:val="00E224CD"/>
    <w:rsid w:val="00E6111E"/>
    <w:rsid w:val="00E62C0D"/>
    <w:rsid w:val="00E634E8"/>
    <w:rsid w:val="00E741DF"/>
    <w:rsid w:val="00EC1073"/>
    <w:rsid w:val="00EF754E"/>
    <w:rsid w:val="00FB3C68"/>
    <w:rsid w:val="00FD6334"/>
    <w:rsid w:val="00FE34D2"/>
    <w:rsid w:val="00FE6B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1D8"/>
  </w:style>
  <w:style w:type="paragraph" w:styleId="1">
    <w:name w:val="heading 1"/>
    <w:basedOn w:val="a"/>
    <w:link w:val="10"/>
    <w:uiPriority w:val="9"/>
    <w:qFormat/>
    <w:rsid w:val="005806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806E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06E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806EA"/>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5806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5806EA"/>
    <w:rPr>
      <w:color w:val="0000FF"/>
      <w:u w:val="single"/>
    </w:rPr>
  </w:style>
  <w:style w:type="paragraph" w:styleId="a5">
    <w:name w:val="List Paragraph"/>
    <w:basedOn w:val="a"/>
    <w:uiPriority w:val="34"/>
    <w:qFormat/>
    <w:rsid w:val="00C54561"/>
    <w:pPr>
      <w:ind w:left="720"/>
      <w:contextualSpacing/>
    </w:pPr>
  </w:style>
  <w:style w:type="character" w:styleId="a6">
    <w:name w:val="FollowedHyperlink"/>
    <w:basedOn w:val="a0"/>
    <w:uiPriority w:val="99"/>
    <w:semiHidden/>
    <w:unhideWhenUsed/>
    <w:rsid w:val="00DB71A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806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806E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06E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806EA"/>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5806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806EA"/>
    <w:rPr>
      <w:color w:val="0000FF"/>
      <w:u w:val="single"/>
    </w:rPr>
  </w:style>
</w:styles>
</file>

<file path=word/webSettings.xml><?xml version="1.0" encoding="utf-8"?>
<w:webSettings xmlns:r="http://schemas.openxmlformats.org/officeDocument/2006/relationships" xmlns:w="http://schemas.openxmlformats.org/wordprocessingml/2006/main">
  <w:divs>
    <w:div w:id="73628867">
      <w:bodyDiv w:val="1"/>
      <w:marLeft w:val="0"/>
      <w:marRight w:val="0"/>
      <w:marTop w:val="0"/>
      <w:marBottom w:val="0"/>
      <w:divBdr>
        <w:top w:val="none" w:sz="0" w:space="0" w:color="auto"/>
        <w:left w:val="none" w:sz="0" w:space="0" w:color="auto"/>
        <w:bottom w:val="none" w:sz="0" w:space="0" w:color="auto"/>
        <w:right w:val="none" w:sz="0" w:space="0" w:color="auto"/>
      </w:divBdr>
      <w:divsChild>
        <w:div w:id="1488549444">
          <w:marLeft w:val="0"/>
          <w:marRight w:val="0"/>
          <w:marTop w:val="0"/>
          <w:marBottom w:val="0"/>
          <w:divBdr>
            <w:top w:val="none" w:sz="0" w:space="0" w:color="auto"/>
            <w:left w:val="none" w:sz="0" w:space="0" w:color="auto"/>
            <w:bottom w:val="none" w:sz="0" w:space="0" w:color="auto"/>
            <w:right w:val="none" w:sz="0" w:space="0" w:color="auto"/>
          </w:divBdr>
        </w:div>
        <w:div w:id="817890154">
          <w:marLeft w:val="0"/>
          <w:marRight w:val="0"/>
          <w:marTop w:val="0"/>
          <w:marBottom w:val="0"/>
          <w:divBdr>
            <w:top w:val="none" w:sz="0" w:space="0" w:color="auto"/>
            <w:left w:val="none" w:sz="0" w:space="0" w:color="auto"/>
            <w:bottom w:val="none" w:sz="0" w:space="0" w:color="auto"/>
            <w:right w:val="none" w:sz="0" w:space="0" w:color="auto"/>
          </w:divBdr>
        </w:div>
      </w:divsChild>
    </w:div>
    <w:div w:id="426773410">
      <w:bodyDiv w:val="1"/>
      <w:marLeft w:val="0"/>
      <w:marRight w:val="0"/>
      <w:marTop w:val="0"/>
      <w:marBottom w:val="0"/>
      <w:divBdr>
        <w:top w:val="none" w:sz="0" w:space="0" w:color="auto"/>
        <w:left w:val="none" w:sz="0" w:space="0" w:color="auto"/>
        <w:bottom w:val="none" w:sz="0" w:space="0" w:color="auto"/>
        <w:right w:val="none" w:sz="0" w:space="0" w:color="auto"/>
      </w:divBdr>
    </w:div>
    <w:div w:id="434330577">
      <w:bodyDiv w:val="1"/>
      <w:marLeft w:val="0"/>
      <w:marRight w:val="0"/>
      <w:marTop w:val="0"/>
      <w:marBottom w:val="0"/>
      <w:divBdr>
        <w:top w:val="none" w:sz="0" w:space="0" w:color="auto"/>
        <w:left w:val="none" w:sz="0" w:space="0" w:color="auto"/>
        <w:bottom w:val="none" w:sz="0" w:space="0" w:color="auto"/>
        <w:right w:val="none" w:sz="0" w:space="0" w:color="auto"/>
      </w:divBdr>
      <w:divsChild>
        <w:div w:id="1023630538">
          <w:marLeft w:val="0"/>
          <w:marRight w:val="0"/>
          <w:marTop w:val="0"/>
          <w:marBottom w:val="0"/>
          <w:divBdr>
            <w:top w:val="none" w:sz="0" w:space="0" w:color="auto"/>
            <w:left w:val="none" w:sz="0" w:space="0" w:color="auto"/>
            <w:bottom w:val="none" w:sz="0" w:space="0" w:color="auto"/>
            <w:right w:val="none" w:sz="0" w:space="0" w:color="auto"/>
          </w:divBdr>
        </w:div>
        <w:div w:id="1671979666">
          <w:marLeft w:val="0"/>
          <w:marRight w:val="0"/>
          <w:marTop w:val="0"/>
          <w:marBottom w:val="0"/>
          <w:divBdr>
            <w:top w:val="none" w:sz="0" w:space="0" w:color="auto"/>
            <w:left w:val="none" w:sz="0" w:space="0" w:color="auto"/>
            <w:bottom w:val="none" w:sz="0" w:space="0" w:color="auto"/>
            <w:right w:val="none" w:sz="0" w:space="0" w:color="auto"/>
          </w:divBdr>
        </w:div>
      </w:divsChild>
    </w:div>
    <w:div w:id="444928365">
      <w:bodyDiv w:val="1"/>
      <w:marLeft w:val="0"/>
      <w:marRight w:val="0"/>
      <w:marTop w:val="0"/>
      <w:marBottom w:val="0"/>
      <w:divBdr>
        <w:top w:val="none" w:sz="0" w:space="0" w:color="auto"/>
        <w:left w:val="none" w:sz="0" w:space="0" w:color="auto"/>
        <w:bottom w:val="none" w:sz="0" w:space="0" w:color="auto"/>
        <w:right w:val="none" w:sz="0" w:space="0" w:color="auto"/>
      </w:divBdr>
      <w:divsChild>
        <w:div w:id="758019128">
          <w:marLeft w:val="0"/>
          <w:marRight w:val="0"/>
          <w:marTop w:val="0"/>
          <w:marBottom w:val="0"/>
          <w:divBdr>
            <w:top w:val="none" w:sz="0" w:space="0" w:color="auto"/>
            <w:left w:val="none" w:sz="0" w:space="0" w:color="auto"/>
            <w:bottom w:val="none" w:sz="0" w:space="0" w:color="auto"/>
            <w:right w:val="none" w:sz="0" w:space="0" w:color="auto"/>
          </w:divBdr>
        </w:div>
        <w:div w:id="878203807">
          <w:marLeft w:val="0"/>
          <w:marRight w:val="0"/>
          <w:marTop w:val="0"/>
          <w:marBottom w:val="0"/>
          <w:divBdr>
            <w:top w:val="none" w:sz="0" w:space="0" w:color="auto"/>
            <w:left w:val="none" w:sz="0" w:space="0" w:color="auto"/>
            <w:bottom w:val="none" w:sz="0" w:space="0" w:color="auto"/>
            <w:right w:val="none" w:sz="0" w:space="0" w:color="auto"/>
          </w:divBdr>
        </w:div>
      </w:divsChild>
    </w:div>
    <w:div w:id="510142729">
      <w:bodyDiv w:val="1"/>
      <w:marLeft w:val="0"/>
      <w:marRight w:val="0"/>
      <w:marTop w:val="0"/>
      <w:marBottom w:val="0"/>
      <w:divBdr>
        <w:top w:val="none" w:sz="0" w:space="0" w:color="auto"/>
        <w:left w:val="none" w:sz="0" w:space="0" w:color="auto"/>
        <w:bottom w:val="none" w:sz="0" w:space="0" w:color="auto"/>
        <w:right w:val="none" w:sz="0" w:space="0" w:color="auto"/>
      </w:divBdr>
      <w:divsChild>
        <w:div w:id="1212889314">
          <w:marLeft w:val="0"/>
          <w:marRight w:val="0"/>
          <w:marTop w:val="0"/>
          <w:marBottom w:val="0"/>
          <w:divBdr>
            <w:top w:val="none" w:sz="0" w:space="0" w:color="auto"/>
            <w:left w:val="none" w:sz="0" w:space="0" w:color="auto"/>
            <w:bottom w:val="none" w:sz="0" w:space="0" w:color="auto"/>
            <w:right w:val="none" w:sz="0" w:space="0" w:color="auto"/>
          </w:divBdr>
        </w:div>
        <w:div w:id="1161583109">
          <w:marLeft w:val="0"/>
          <w:marRight w:val="0"/>
          <w:marTop w:val="0"/>
          <w:marBottom w:val="0"/>
          <w:divBdr>
            <w:top w:val="none" w:sz="0" w:space="0" w:color="auto"/>
            <w:left w:val="none" w:sz="0" w:space="0" w:color="auto"/>
            <w:bottom w:val="none" w:sz="0" w:space="0" w:color="auto"/>
            <w:right w:val="none" w:sz="0" w:space="0" w:color="auto"/>
          </w:divBdr>
        </w:div>
      </w:divsChild>
    </w:div>
    <w:div w:id="1131367750">
      <w:bodyDiv w:val="1"/>
      <w:marLeft w:val="0"/>
      <w:marRight w:val="0"/>
      <w:marTop w:val="0"/>
      <w:marBottom w:val="0"/>
      <w:divBdr>
        <w:top w:val="none" w:sz="0" w:space="0" w:color="auto"/>
        <w:left w:val="none" w:sz="0" w:space="0" w:color="auto"/>
        <w:bottom w:val="none" w:sz="0" w:space="0" w:color="auto"/>
        <w:right w:val="none" w:sz="0" w:space="0" w:color="auto"/>
      </w:divBdr>
      <w:divsChild>
        <w:div w:id="1396776536">
          <w:marLeft w:val="0"/>
          <w:marRight w:val="0"/>
          <w:marTop w:val="0"/>
          <w:marBottom w:val="0"/>
          <w:divBdr>
            <w:top w:val="none" w:sz="0" w:space="0" w:color="auto"/>
            <w:left w:val="none" w:sz="0" w:space="0" w:color="auto"/>
            <w:bottom w:val="none" w:sz="0" w:space="0" w:color="auto"/>
            <w:right w:val="none" w:sz="0" w:space="0" w:color="auto"/>
          </w:divBdr>
        </w:div>
        <w:div w:id="786855989">
          <w:marLeft w:val="0"/>
          <w:marRight w:val="0"/>
          <w:marTop w:val="0"/>
          <w:marBottom w:val="0"/>
          <w:divBdr>
            <w:top w:val="none" w:sz="0" w:space="0" w:color="auto"/>
            <w:left w:val="none" w:sz="0" w:space="0" w:color="auto"/>
            <w:bottom w:val="none" w:sz="0" w:space="0" w:color="auto"/>
            <w:right w:val="none" w:sz="0" w:space="0" w:color="auto"/>
          </w:divBdr>
        </w:div>
      </w:divsChild>
    </w:div>
    <w:div w:id="1339384773">
      <w:bodyDiv w:val="1"/>
      <w:marLeft w:val="0"/>
      <w:marRight w:val="0"/>
      <w:marTop w:val="0"/>
      <w:marBottom w:val="0"/>
      <w:divBdr>
        <w:top w:val="none" w:sz="0" w:space="0" w:color="auto"/>
        <w:left w:val="none" w:sz="0" w:space="0" w:color="auto"/>
        <w:bottom w:val="none" w:sz="0" w:space="0" w:color="auto"/>
        <w:right w:val="none" w:sz="0" w:space="0" w:color="auto"/>
      </w:divBdr>
      <w:divsChild>
        <w:div w:id="1941331871">
          <w:marLeft w:val="0"/>
          <w:marRight w:val="0"/>
          <w:marTop w:val="0"/>
          <w:marBottom w:val="0"/>
          <w:divBdr>
            <w:top w:val="none" w:sz="0" w:space="0" w:color="auto"/>
            <w:left w:val="none" w:sz="0" w:space="0" w:color="auto"/>
            <w:bottom w:val="none" w:sz="0" w:space="0" w:color="auto"/>
            <w:right w:val="none" w:sz="0" w:space="0" w:color="auto"/>
          </w:divBdr>
        </w:div>
        <w:div w:id="18721074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avo.gov.ru/proxy/ips/?searchres=&amp;bpas=cd00000&amp;intelsearch=10.11.2020+%E2%84%96+%CF%2F0412+&amp;sort=-1" TargetMode="External"/><Relationship Id="rId18" Type="http://schemas.openxmlformats.org/officeDocument/2006/relationships/hyperlink" Target="http://www.consultant.ru/document/cons_doc_LAW_411233/" TargetMode="External"/><Relationship Id="rId26" Type="http://schemas.openxmlformats.org/officeDocument/2006/relationships/hyperlink" Target="https://odoev.tularegion.ru/activities/munitsipalnyy-kontrol/munitsipalnyy-zemelnyy-kontrol/" TargetMode="External"/><Relationship Id="rId39" Type="http://schemas.openxmlformats.org/officeDocument/2006/relationships/hyperlink" Target="https://odoev.tularegion.ru/activities/munitsipalnyy-kontrol/munitsipalnyy-zemelnyy-kontrol/" TargetMode="External"/><Relationship Id="rId21" Type="http://schemas.openxmlformats.org/officeDocument/2006/relationships/hyperlink" Target="https://odoev.tularegion.ru/upload/iblock/23b/vepccvo7mg391srjncrvs2of9pg3qnw3.docx" TargetMode="External"/><Relationship Id="rId34" Type="http://schemas.openxmlformats.org/officeDocument/2006/relationships/hyperlink" Target="http://pravo.gov.ru/proxy/ips/?searchres=&amp;bpas=cd00000&amp;intelsearch=%CE+%EF%F0%E8%E7%ED%E0%EA%E0%F5+%ED%E5%E8%F1%EF%EE%EB%FC%E7%EE%E2%E0%ED%E8%FF+%E7%E5%EC%E5%EB%FC%ED%FB%F5+%F3%F7%E0%F1%F2%EA%EE%E2&amp;sort=-1" TargetMode="External"/><Relationship Id="rId42" Type="http://schemas.openxmlformats.org/officeDocument/2006/relationships/hyperlink" Target="consultantplus://offline/ref=0FEB93647ABC25D5306F71F31E397EEB5B9AE1B3E5BAB657904A9D8273A818AB7FAB9265C7E5741A490EBE4BCEFA520999A58E978F92F46Fp8tFG" TargetMode="External"/><Relationship Id="rId47" Type="http://schemas.openxmlformats.org/officeDocument/2006/relationships/hyperlink" Target="consultantplus://offline/ref=0FEB93647ABC25D5306F71F31E397EEB5B9BE6B4E4B1B657904A9D8273A818AB6DABCA69C6E56A1B481BE81A88pAtDG" TargetMode="External"/><Relationship Id="rId50" Type="http://schemas.openxmlformats.org/officeDocument/2006/relationships/hyperlink" Target="consultantplus://offline/ref=0FEB93647ABC25D5306F71F31E397EEB5B9BE6B4E4B1B657904A9D8273A818AB7FAB9260CCB1255F1C08EB1A94AF5E169BBB8Cp9t4G" TargetMode="External"/><Relationship Id="rId55" Type="http://schemas.openxmlformats.org/officeDocument/2006/relationships/hyperlink" Target="https://schekino.ru/about/strukadm/tehkon/municipal_control/program_prophylaxis_of_violations/all_controls/munitsipalnyy-zemelnyy-kontrol/informirovanie.php" TargetMode="External"/><Relationship Id="rId63" Type="http://schemas.openxmlformats.org/officeDocument/2006/relationships/hyperlink" Target="https://odoev.tularegion.ru/activities/munitsipalnyy-kontrol/munitsipalnyy-zemelnyy-kontrol/?page=%2Factivities%2Fmunitsipalnyy-kontrol%2Fmunitsipalnyy-zemelnyy-kontrol%2F&amp;PAGEN_1=2" TargetMode="External"/><Relationship Id="rId68" Type="http://schemas.openxmlformats.org/officeDocument/2006/relationships/hyperlink" Target="https://odoev.tularegion.ru/activities/munitsipalnyy-kontrol/munitsipalnyy-zemelnyy-kontrol/?page=%2Factivities%2Fmunitsipalnyy-kontrol%2Fmunitsipalnyy-zemelnyy-kontrol%2F&amp;PAGEN_1=2" TargetMode="External"/><Relationship Id="rId7" Type="http://schemas.openxmlformats.org/officeDocument/2006/relationships/hyperlink" Target="http://pravo.gov.ru/proxy/ips/?searchres=&amp;bpas=cd00000&amp;intelsearch=%CA%EE%E4%E5%EA%F1+%D0%EE%F1%F1%E8%E9%F1%EA%EE%E9+%D4%E5%E4%E5%F0%E0%F6%E8%E8+%EE+%E0%E4%EC%E8%ED%E8%F1%F2%F0%E0%F2%E8%E2%ED%FB%F5+%EF%F0%E0%E2%EE%ED%E0%F0%F3%F8%E5%ED%E8%FF%F5+%EE%F2+30.12"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cs.cntd.ru/document/603553634" TargetMode="External"/><Relationship Id="rId29" Type="http://schemas.openxmlformats.org/officeDocument/2006/relationships/hyperlink" Target="http://pravo.gov.ru/proxy/ips/?docbody=&amp;nd=102033239&amp;intelsearch=%C3%F0%E0%E6%E4%E0%ED%F1%EA%E8%E9+%EA%EE%E4%E5%EA%F1+%D0%EE%F1%F1%E8%E9%F1%EA%EE%E9+%D4%E5%E4%E5%F0%E0%F6%E8%E8+%28%F7%E0%F1%F2%FC+%EF%E5%F0%E2%E0%FF%29+%EE%F2+30.11.1994+%E3.+%B9+51-%D4%C7+" TargetMode="External"/><Relationship Id="rId1" Type="http://schemas.openxmlformats.org/officeDocument/2006/relationships/numbering" Target="numbering.xml"/><Relationship Id="rId6" Type="http://schemas.openxmlformats.org/officeDocument/2006/relationships/hyperlink" Target="http://pravo.gov.ru/proxy/ips/?docbody=&amp;nd=102033239&amp;intelsearch=%C3%F0%E0%E6%E4%E0%ED%F1%EA%E8%E9+%EA%EE%E4%E5%EA%F1+%D0%EE%F1%F1%E8%E9%F1%EA%EE%E9+%D4%E5%E4%E5%F0%E0%F6%E8%E8+%28%F7%E0%F1%F2%FC+%EF%E5%F0%E2%E0%FF%29+%EE%F2+30.11.1994+%E3.+%B9+51-%D4%C7+" TargetMode="External"/><Relationship Id="rId11" Type="http://schemas.openxmlformats.org/officeDocument/2006/relationships/hyperlink" Target="http://pravo.gov.ru/proxy/ips/?searchres=&amp;bpas=cd00000&amp;intelsearch=%CE+%EF%F0%E8%E7%ED%E0%EA%E0%F5+%ED%E5%E8%F1%EF%EE%EB%FC%E7%EE%E2%E0%ED%E8%FF+%E7%E5%EC%E5%EB%FC%ED%FB%F5+%F3%F7%E0%F1%F2%EA%EE%E2&amp;sort=-1" TargetMode="External"/><Relationship Id="rId24" Type="http://schemas.openxmlformats.org/officeDocument/2006/relationships/hyperlink" Target="../Desktop/&#8470;45-274-&#1089;%20&#1055;&#1088;.%20&#1056;&#1048;&#1057;&#1050;&#1048;.pdf" TargetMode="External"/><Relationship Id="rId32" Type="http://schemas.openxmlformats.org/officeDocument/2006/relationships/hyperlink" Target="http://pravo.gov.ru/proxy/ips/?searchres=&amp;bpas=cd00000&amp;intelsearch=%CE+%E3%EE%F1%F3%E4%E0%F0%F1%F2%E2%E5%ED%ED%EE%EC+%F0%E5%E3%F3%EB%E8%F0%EE%E2%E0%ED%E8%E8+%EE%E1%E5%F1%EF%E5%F7%E5%ED%E8%FF+%EF%EB%EE%E4%EE%F0%EE%E4%E8%FF+%E7%E5%EC%E5%EB%FC+%F1%E5%EB%FC%F1" TargetMode="External"/><Relationship Id="rId37" Type="http://schemas.openxmlformats.org/officeDocument/2006/relationships/hyperlink" Target="https://docs.cntd.ru/document/603553634" TargetMode="External"/><Relationship Id="rId40" Type="http://schemas.openxmlformats.org/officeDocument/2006/relationships/hyperlink" Target="http://pravo.gov.ru/proxy/ips/?searchres=&amp;bpas=cd00000&amp;intelsearch=%CF%EE%F1%F2%E0%ED%EE%E2%EB%E5%ED%E8%E5+%CF%F0%E0%E2%E8%F2%E5%EB%FC%F1%F2%E2%E0+%D0%D4+%EE%F2+10+%F4%E5%E2%F0%E0%EB%FF+2017+%E3.+N+166+&amp;sort=-1" TargetMode="External"/><Relationship Id="rId45" Type="http://schemas.openxmlformats.org/officeDocument/2006/relationships/hyperlink" Target="https://schekino.ru/about/strukadm/tehkon/municipal_control/program_prophylaxis_of_violations/all_controls/munitsipalnyy-zemelnyy-kontrol/informirovanie.php" TargetMode="External"/><Relationship Id="rId53" Type="http://schemas.openxmlformats.org/officeDocument/2006/relationships/hyperlink" Target="consultantplus://offline/ref=EC8BBB4A15C2E4D3E7F6735C0A455F136BC42864A2F5F567B05C973C075C189A0D9E64B34B0FC2CD4FA227DEC29D288007AC0556D38DDF32G" TargetMode="External"/><Relationship Id="rId58" Type="http://schemas.openxmlformats.org/officeDocument/2006/relationships/hyperlink" Target="https://odoev.tularegion.ru/" TargetMode="External"/><Relationship Id="rId66" Type="http://schemas.openxmlformats.org/officeDocument/2006/relationships/hyperlink" Target="https://odoev.tularegion.ru/activities/munitsipalnyy-kontrol/munitsipalnyy-zemelnyy-kontrol/?page=%2Factivities%2Fmunitsipalnyy-kontrol%2Fmunitsipalnyy-zemelnyy-kontrol%2F&amp;PAGEN_1=1" TargetMode="External"/><Relationship Id="rId5" Type="http://schemas.openxmlformats.org/officeDocument/2006/relationships/hyperlink" Target="http://pravo.gov.ru/proxy/ips/?searchres=&amp;bpas=cd00000&amp;intelsearch=%E7%E5%EC%E5%EB%FC%ED%FB%E9+%EA%EE%E4%E5%EA%F1&amp;sort=-1" TargetMode="External"/><Relationship Id="rId15" Type="http://schemas.openxmlformats.org/officeDocument/2006/relationships/hyperlink" Target="https://odoev.tularegion.ru/activities/munitsipalnyy-kontrol/munitsipalnyy-zemelnyy-kontrol/" TargetMode="External"/><Relationship Id="rId23" Type="http://schemas.openxmlformats.org/officeDocument/2006/relationships/hyperlink" Target="https://odoev.tularegion.ru/activities/munitsipalnyy-kontrol/munitsipalnyy-zemelnyy-kontrol/" TargetMode="External"/><Relationship Id="rId28" Type="http://schemas.openxmlformats.org/officeDocument/2006/relationships/hyperlink" Target="http://pravo.gov.ru/proxy/ips/?searchres=&amp;bpas=cd00000&amp;intelsearch=%E7%E5%EC%E5%EB%FC%ED%FB%E9+%EA%EE%E4%E5%EA%F1&amp;sort=-1" TargetMode="External"/><Relationship Id="rId36" Type="http://schemas.openxmlformats.org/officeDocument/2006/relationships/hyperlink" Target="http://pravo.gov.ru/proxy/ips/?searchres=&amp;bpas=cd00000&amp;intelsearch=10.11.2020+%E2%84%96+%CF%2F0412+&amp;sort=-1" TargetMode="External"/><Relationship Id="rId49" Type="http://schemas.openxmlformats.org/officeDocument/2006/relationships/hyperlink" Target="consultantplus://offline/ref=0FEB93647ABC25D5306F71F31E397EEB5B9BE6B4E4B1B657904A9D8273A818AB6DABCA69C6E56A1B481BE81A88pAtDG" TargetMode="External"/><Relationship Id="rId57" Type="http://schemas.openxmlformats.org/officeDocument/2006/relationships/hyperlink" Target="https://odoev.tularegion.ru/" TargetMode="External"/><Relationship Id="rId61" Type="http://schemas.openxmlformats.org/officeDocument/2006/relationships/hyperlink" Target="https://odoev.tularegion.ru/upload/iblock/a6d/52ntlc3nfqzbqgrwha4b2mv4r8mgovq5.pdf" TargetMode="External"/><Relationship Id="rId10" Type="http://schemas.openxmlformats.org/officeDocument/2006/relationships/hyperlink" Target="http://pravo.gov.ru/proxy/ips/?searchres=&amp;bpas=cd00000&amp;intelsearch=%CE%E1+%F3%F2%E2%E5%F0%E6%E4%E5%ED%E8%E8+%EF%F0%E0%E2%E8%EB+%E2%E7%E0%E8%EC%EE%E4%E5%E9%F1%F2%E2%E8%FF+%F4%E5%E4%E5%F0%E0%EB%FC%ED%FB%F5+%EE%F0%E3%E0%ED%EE%E2+%E8%F1%EF%EE%EB%ED%E8%F2%E5%EB%25F" TargetMode="External"/><Relationship Id="rId19" Type="http://schemas.openxmlformats.org/officeDocument/2006/relationships/hyperlink" Target="https://odoev.tularegion.ru/upload/iblock/10b/10bca9c36b1db4c0873aadda03bff0fa.docx" TargetMode="External"/><Relationship Id="rId31" Type="http://schemas.openxmlformats.org/officeDocument/2006/relationships/hyperlink" Target="http://pravo.gov.ru/proxy/ips/?searchres=&amp;bpas=cd00000&amp;intelsearch=%CE%E1+%EE%E1%EE%F0%EE%F2%E5+%E7%E5%EC%E5%EB%FC+%F1%E5%EB%FC%F1%EA%EE%F5%EE%E7%FF%E9%F1%F2%E2%E5%ED%ED%EE%E3%EE+%ED%E0%E7%ED%E0%F7%E5%ED%E8%FF&amp;sort=-1" TargetMode="External"/><Relationship Id="rId44" Type="http://schemas.openxmlformats.org/officeDocument/2006/relationships/hyperlink" Target="https://schekino.ru/about/strukadm/tehkon/municipal_control/program_prophylaxis_of_violations/all_controls/munitsipalnyy-zemelnyy-kontrol/informirovanie.php" TargetMode="External"/><Relationship Id="rId52" Type="http://schemas.openxmlformats.org/officeDocument/2006/relationships/hyperlink" Target="consultantplus://offline/ref=EC8BBB4A15C2E4D3E7F6735C0A455F136BC42864A2F5F567B05C973C075C189A0D9E64B74603C2CD4FA227DEC29D288007AC0556D38DDF32G" TargetMode="External"/><Relationship Id="rId60" Type="http://schemas.openxmlformats.org/officeDocument/2006/relationships/hyperlink" Target="https://www.schekino.ru/about/strukadm/tehkon/municipal_control/program_prophylaxis_of_violations/%D0%B7%D0%B5%D0%BC%D0%B5%D0%BB%D1%8C%D0%BD%D1%8B%D0%B9%20%D0%BA%D0%BE%D0%BD%D1%82%D1%80%D0%BE%D0%BB%D1%8C.pdf" TargetMode="External"/><Relationship Id="rId65" Type="http://schemas.openxmlformats.org/officeDocument/2006/relationships/hyperlink" Target="https://www.nmosk.ru/administration/munitsipalnyy-kontrol/zemelnyy-kontrol/obobshchenie-i-analiz-mzk/doc-51821/" TargetMode="External"/><Relationship Id="rId4" Type="http://schemas.openxmlformats.org/officeDocument/2006/relationships/webSettings" Target="webSettings.xml"/><Relationship Id="rId9" Type="http://schemas.openxmlformats.org/officeDocument/2006/relationships/hyperlink" Target="http://pravo.gov.ru/proxy/ips/?searchres=&amp;bpas=cd00000&amp;intelsearch=%CE+%E3%EE%F1%F3%E4%E0%F0%F1%F2%E2%E5%ED%ED%EE%EC+%F0%E5%E3%F3%EB%E8%F0%EE%E2%E0%ED%E8%E8+%EE%E1%E5%F1%EF%E5%F7%E5%ED%E8%FF+%EF%EB%EE%E4%EE%F0%EE%E4%E8%FF+%E7%E5%EC%E5%EB%FC+%F1%E5%EB%FC%F1" TargetMode="External"/><Relationship Id="rId14" Type="http://schemas.openxmlformats.org/officeDocument/2006/relationships/hyperlink" Target="&#1048;&#1085;&#1092;&#1086;&#1088;&#1084;&#1080;&#1088;&#1086;&#1074;&#1072;&#1085;&#1080;&#1077;%20&#1054;&#1044;&#1054;&#1045;&#1042;,%202022.docx" TargetMode="External"/><Relationship Id="rId22" Type="http://schemas.openxmlformats.org/officeDocument/2006/relationships/hyperlink" Target="https://odoev.tularegion.ru/upload/iblock/894/98hu44ltokwyyfu8fnap9pf68cw6nfgt.docx" TargetMode="External"/><Relationship Id="rId27" Type="http://schemas.openxmlformats.org/officeDocument/2006/relationships/hyperlink" Target="https://odoev.tularegion.ru/upload/iblock/cec/0x2lahmo144slz2la0kjl9z60u9xpv93.pdf" TargetMode="External"/><Relationship Id="rId30" Type="http://schemas.openxmlformats.org/officeDocument/2006/relationships/hyperlink" Target="http://pravo.gov.ru/proxy/ips/?searchres=&amp;bpas=cd00000&amp;intelsearch=%CA%EE%E4%E5%EA%F1+%D0%EE%F1%F1%E8%E9%F1%EA%EE%E9+%D4%E5%E4%E5%F0%E0%F6%E8%E8+%EE+%E0%E4%EC%E8%ED%E8%F1%F2%F0%E0%F2%E8%E2%ED%FB%F5+%EF%F0%E0%E2%EE%ED%E0%F0%F3%F8%E5%ED%E8%FF%F5+%EE%F2+30.12" TargetMode="External"/><Relationship Id="rId35" Type="http://schemas.openxmlformats.org/officeDocument/2006/relationships/hyperlink" Target="https://docs.cntd.ru/document/565415215" TargetMode="External"/><Relationship Id="rId43" Type="http://schemas.openxmlformats.org/officeDocument/2006/relationships/hyperlink" Target="https://schekino.ru/about/strukadm/tehkon/municipal_control/program_prophylaxis_of_violations/all_controls/munitsipalnyy-zemelnyy-kontrol/informirovanie.php" TargetMode="External"/><Relationship Id="rId48" Type="http://schemas.openxmlformats.org/officeDocument/2006/relationships/hyperlink" Target="https://schekino.ru/about/strukadm/tehkon/municipal_control/program_prophylaxis_of_violations/all_controls/munitsipalnyy-zemelnyy-kontrol/informirovanie.php" TargetMode="External"/><Relationship Id="rId56" Type="http://schemas.openxmlformats.org/officeDocument/2006/relationships/hyperlink" Target="https://www.nmosk.ru/assembly-of-deputies/official-documents/doc-50818/" TargetMode="External"/><Relationship Id="rId64" Type="http://schemas.openxmlformats.org/officeDocument/2006/relationships/hyperlink" Target="https://odoev.tularegion.ru/activities/munitsipalnyy-kontrol/munitsipalnyy-zemelnyy-kontrol/?page=%2Factivities%2Fmunitsipalnyy-kontrol%2Fmunitsipalnyy-zemelnyy-kontrol%2F&amp;PAGEN_1=1" TargetMode="External"/><Relationship Id="rId69" Type="http://schemas.openxmlformats.org/officeDocument/2006/relationships/hyperlink" Target="https://www.nmosk.ru/administration/munitsipalnyy-kontrol/zemelnyy-kontrol/poleznye-ssylki-i-inye-dokumenty/doc-40808/" TargetMode="External"/><Relationship Id="rId8" Type="http://schemas.openxmlformats.org/officeDocument/2006/relationships/hyperlink" Target="http://pravo.gov.ru/proxy/ips/?searchres=&amp;bpas=cd00000&amp;intelsearch=%CE%E1+%EE%E1%EE%F0%EE%F2%E5+%E7%E5%EC%E5%EB%FC+%F1%E5%EB%FC%F1%EA%EE%F5%EE%E7%FF%E9%F1%F2%E2%E5%ED%ED%EE%E3%EE+%ED%E0%E7%ED%E0%F7%E5%ED%E8%FF&amp;sort=-1" TargetMode="External"/><Relationship Id="rId51" Type="http://schemas.openxmlformats.org/officeDocument/2006/relationships/hyperlink" Target="consultantplus://offline/ref=EC8BBB4A15C2E4D3E7F6735C0A455F136BC42864A2F5F567B05C973C075C189A0D9E64B6490CC3CD4FA227DEC29D288007AC0556D38DDF32G" TargetMode="External"/><Relationship Id="rId72" Type="http://schemas.microsoft.com/office/2007/relationships/stylesWithEffects" Target="stylesWithEffects.xml"/><Relationship Id="rId3" Type="http://schemas.openxmlformats.org/officeDocument/2006/relationships/settings" Target="settings.xml"/><Relationship Id="rId12" Type="http://schemas.openxmlformats.org/officeDocument/2006/relationships/hyperlink" Target="https://docs.cntd.ru/document/565415215" TargetMode="External"/><Relationship Id="rId17" Type="http://schemas.openxmlformats.org/officeDocument/2006/relationships/hyperlink" Target="https://odoev.tularegion.ru/activities/munitsipalnyy-kontrol/munitsipalnyy-zemelnyy-kontrol/" TargetMode="External"/><Relationship Id="rId25" Type="http://schemas.openxmlformats.org/officeDocument/2006/relationships/hyperlink" Target="https://odoev.tularegion.ru/activities/munitsipalnyy-kontrol/munitsipalnyy-zemelnyy-kontrol/" TargetMode="External"/><Relationship Id="rId33" Type="http://schemas.openxmlformats.org/officeDocument/2006/relationships/hyperlink" Target="http://pravo.gov.ru/proxy/ips/?searchres=&amp;bpas=cd00000&amp;intelsearch=%CE%E1+%F3%F2%E2%E5%F0%E6%E4%E5%ED%E8%E8+%EF%F0%E0%E2%E8%EB+%E2%E7%E0%E8%EC%EE%E4%E5%E9%F1%F2%E2%E8%FF+%F4%E5%E4%E5%F0%E0%EB%FC%ED%FB%F5+%EE%F0%E3%E0%ED%EE%E2+%E8%F1%EF%EE%EB%ED%E8%F2%E5%EB%25F" TargetMode="External"/><Relationship Id="rId38" Type="http://schemas.openxmlformats.org/officeDocument/2006/relationships/hyperlink" Target="https://docs.cntd.ru/document/801201566" TargetMode="External"/><Relationship Id="rId46" Type="http://schemas.openxmlformats.org/officeDocument/2006/relationships/hyperlink" Target="consultantplus://offline/ref=0FEB93647ABC25D5306F71F31E397EEB5B9BE6B4E4B1B657904A9D8273A818AB6DABCA69C6E56A1B481BE81A88pAtDG" TargetMode="External"/><Relationship Id="rId59" Type="http://schemas.openxmlformats.org/officeDocument/2006/relationships/hyperlink" Target="https://odoev.tularegion.ru/upload/iblock/a6d/52ntlc3nfqzbqgrwha4b2mv4r8mgovq5.pdf" TargetMode="External"/><Relationship Id="rId67" Type="http://schemas.openxmlformats.org/officeDocument/2006/relationships/hyperlink" Target="https://docs.cntd.ru/document/565415215" TargetMode="External"/><Relationship Id="rId20" Type="http://schemas.openxmlformats.org/officeDocument/2006/relationships/hyperlink" Target="https://odoev.tularegion.ru/upload/iblock/eac/zeaf77x0q5c7nvcppklnqa87mxdyp74j.docx" TargetMode="External"/><Relationship Id="rId41" Type="http://schemas.openxmlformats.org/officeDocument/2006/relationships/hyperlink" Target="http://publication.pravo.gov.ru/Document/View/0001202110290016" TargetMode="External"/><Relationship Id="rId54" Type="http://schemas.openxmlformats.org/officeDocument/2006/relationships/hyperlink" Target="https://schekino.ru/about/strukadm/tehkon/municipal_control/program_prophylaxis_of_violations/all_controls/munitsipalnyy-zemelnyy-kontrol/informirovanie.php" TargetMode="External"/><Relationship Id="rId62" Type="http://schemas.openxmlformats.org/officeDocument/2006/relationships/hyperlink" Target="https://docs.cntd.ru/document/565415215"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7666</Words>
  <Characters>43702</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Гусева</dc:creator>
  <cp:lastModifiedBy>kobzareva</cp:lastModifiedBy>
  <cp:revision>2</cp:revision>
  <dcterms:created xsi:type="dcterms:W3CDTF">2023-06-16T07:50:00Z</dcterms:created>
  <dcterms:modified xsi:type="dcterms:W3CDTF">2023-06-16T07:50:00Z</dcterms:modified>
</cp:coreProperties>
</file>