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bookmarkStart w:id="0" w:name="_GoBack"/>
      <w:bookmarkEnd w:id="0"/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A244D9" w:rsidRPr="000D0976" w:rsidRDefault="00A244D9" w:rsidP="00A244D9">
      <w:pPr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  <w:u w:val="single"/>
        </w:rPr>
        <w:t>11.03</w:t>
      </w:r>
      <w:r w:rsidRPr="00F14E20">
        <w:rPr>
          <w:b/>
          <w:sz w:val="20"/>
          <w:szCs w:val="20"/>
          <w:u w:val="single"/>
        </w:rPr>
        <w:t>.202</w:t>
      </w:r>
      <w:r>
        <w:rPr>
          <w:b/>
          <w:sz w:val="20"/>
          <w:szCs w:val="20"/>
          <w:u w:val="single"/>
        </w:rPr>
        <w:t>4</w:t>
      </w:r>
      <w:r w:rsidRPr="00D35469">
        <w:rPr>
          <w:b/>
          <w:sz w:val="20"/>
          <w:szCs w:val="20"/>
        </w:rPr>
        <w:t xml:space="preserve">  </w:t>
      </w:r>
      <w:r w:rsidRPr="000D097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             </w:t>
      </w:r>
      <w:r w:rsidRPr="000D0976">
        <w:rPr>
          <w:b/>
          <w:sz w:val="20"/>
          <w:szCs w:val="20"/>
        </w:rPr>
        <w:t xml:space="preserve"> п. Одоев                                                   </w:t>
      </w:r>
      <w:r>
        <w:rPr>
          <w:b/>
          <w:sz w:val="20"/>
          <w:szCs w:val="20"/>
        </w:rPr>
        <w:t xml:space="preserve">                        </w:t>
      </w:r>
      <w:r w:rsidRPr="000D0976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  <w:u w:val="single"/>
        </w:rPr>
        <w:t>213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36251C">
        <w:tc>
          <w:tcPr>
            <w:tcW w:w="9354" w:type="dxa"/>
          </w:tcPr>
          <w:p w:rsidR="000D2EBA" w:rsidRDefault="000D2EBA" w:rsidP="000D2EBA">
            <w:pPr>
              <w:jc w:val="center"/>
              <w:rPr>
                <w:b/>
              </w:rPr>
            </w:pPr>
            <w:r w:rsidRPr="000D2EBA">
              <w:rPr>
                <w:b/>
              </w:rPr>
              <w:t xml:space="preserve">Об утверждении Перечня объектов, являющихся </w:t>
            </w:r>
          </w:p>
          <w:p w:rsidR="000D2EBA" w:rsidRDefault="000D2EBA" w:rsidP="000D2EBA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собственностью </w:t>
            </w:r>
            <w:r w:rsidRPr="000D2EBA">
              <w:rPr>
                <w:b/>
              </w:rPr>
              <w:t xml:space="preserve">муниципального образования Одоевский район, </w:t>
            </w:r>
          </w:p>
          <w:p w:rsidR="000D2EBA" w:rsidRPr="000D2EBA" w:rsidRDefault="000D2EBA" w:rsidP="000D2EBA">
            <w:pPr>
              <w:jc w:val="center"/>
              <w:rPr>
                <w:b/>
              </w:rPr>
            </w:pPr>
            <w:r w:rsidRPr="000D2EBA">
              <w:rPr>
                <w:b/>
              </w:rPr>
              <w:t>в отношении которых планируется заключение концессионных соглаш</w:t>
            </w:r>
            <w:r>
              <w:rPr>
                <w:b/>
              </w:rPr>
              <w:t xml:space="preserve">ений и порядка получения копий </w:t>
            </w:r>
            <w:r w:rsidRPr="000D2EBA">
              <w:rPr>
                <w:b/>
              </w:rPr>
              <w:t>отчетов о техническом обследовании объектов, в отношении которых планируется заключение концессионных соглашений</w:t>
            </w:r>
          </w:p>
          <w:p w:rsidR="003614CE" w:rsidRPr="00925539" w:rsidRDefault="003614CE" w:rsidP="00925539">
            <w:pPr>
              <w:jc w:val="center"/>
              <w:rPr>
                <w:b/>
              </w:rPr>
            </w:pPr>
          </w:p>
        </w:tc>
      </w:tr>
    </w:tbl>
    <w:p w:rsidR="000D2EBA" w:rsidRDefault="000D2EBA" w:rsidP="000D2EBA">
      <w:pPr>
        <w:jc w:val="center"/>
        <w:rPr>
          <w:b/>
          <w:sz w:val="27"/>
          <w:szCs w:val="27"/>
        </w:rPr>
      </w:pPr>
    </w:p>
    <w:p w:rsidR="000D2EBA" w:rsidRPr="000D2EBA" w:rsidRDefault="000D2EBA" w:rsidP="000D2EBA">
      <w:pPr>
        <w:ind w:firstLine="708"/>
        <w:jc w:val="both"/>
      </w:pPr>
      <w:r w:rsidRPr="000D2EBA">
        <w:t>В соответствии с ч. 3 ст. 4 Федерального закона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10.09.2012 № 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на основании Устава муниципального образования Одоевский район, администрация муниципального образования Одоевский район ПОСТАНОВЛЯЕТ:</w:t>
      </w:r>
    </w:p>
    <w:p w:rsidR="000D2EBA" w:rsidRPr="000D2EBA" w:rsidRDefault="000D2EBA" w:rsidP="000D2EBA">
      <w:pPr>
        <w:ind w:firstLine="709"/>
        <w:jc w:val="both"/>
      </w:pPr>
      <w:r w:rsidRPr="000D2EBA">
        <w:t>1. Утвердить Перечень объе</w:t>
      </w:r>
      <w:r>
        <w:t>ктов, являющихся собственностью</w:t>
      </w:r>
      <w:r w:rsidRPr="000D2EBA">
        <w:t xml:space="preserve"> муниципального образования Одоевский район, в отношении которых планируется заключение концессионных соглашений (Приложение).</w:t>
      </w:r>
    </w:p>
    <w:p w:rsidR="000D2EBA" w:rsidRPr="000D2EBA" w:rsidRDefault="000D2EBA" w:rsidP="000D2EBA">
      <w:pPr>
        <w:ind w:firstLine="709"/>
        <w:jc w:val="both"/>
      </w:pPr>
      <w:r w:rsidRPr="000D2EBA">
        <w:t>2. Установить, что копии отчетов о техническом обследовании объектов, в отношении которых планируется заключение концессионных соглашений, предоставляются по письменному запросу заинтересованного лица в десятидневный срок со дня получения запроса.</w:t>
      </w:r>
    </w:p>
    <w:p w:rsidR="000D2EBA" w:rsidRPr="000D2EBA" w:rsidRDefault="000D2EBA" w:rsidP="000D2EBA">
      <w:pPr>
        <w:ind w:firstLine="709"/>
        <w:jc w:val="both"/>
      </w:pPr>
      <w:r w:rsidRPr="000D2EBA">
        <w:t>3. Разместить настоящее постановление на официальном сайте Российской Федерации в сети «Интернет» для размещения информации о проведении торгов, официальном сайте муниципального образования Одоевский район.</w:t>
      </w:r>
    </w:p>
    <w:p w:rsidR="000D2EBA" w:rsidRPr="000D2EBA" w:rsidRDefault="000D2EBA" w:rsidP="000D2EBA">
      <w:pPr>
        <w:pStyle w:val="20"/>
        <w:spacing w:after="0" w:line="240" w:lineRule="auto"/>
        <w:ind w:left="0" w:firstLine="709"/>
        <w:jc w:val="both"/>
      </w:pPr>
      <w:r w:rsidRPr="000D2EBA">
        <w:lastRenderedPageBreak/>
        <w:t>4. Контроль за исполнением настоящего постановления возложить на заместителя главы администрации муниципального образования Одоевский район Толкач</w:t>
      </w:r>
      <w:r>
        <w:t>ё</w:t>
      </w:r>
      <w:r w:rsidRPr="000D2EBA">
        <w:t>ва В.И.</w:t>
      </w:r>
    </w:p>
    <w:p w:rsidR="000D2EBA" w:rsidRPr="000D2EBA" w:rsidRDefault="000D2EBA" w:rsidP="000D2EBA">
      <w:pPr>
        <w:ind w:firstLine="708"/>
        <w:jc w:val="both"/>
      </w:pPr>
      <w:r w:rsidRPr="000D2EBA">
        <w:t>5.  Постановление вступает в силу со дня подписания.</w:t>
      </w:r>
    </w:p>
    <w:p w:rsidR="00194CC3" w:rsidRDefault="00194CC3" w:rsidP="00194CC3">
      <w:pPr>
        <w:ind w:firstLine="708"/>
        <w:jc w:val="both"/>
      </w:pPr>
    </w:p>
    <w:p w:rsidR="0036251C" w:rsidRDefault="0036251C" w:rsidP="0036251C">
      <w:pPr>
        <w:jc w:val="both"/>
        <w:rPr>
          <w:b/>
        </w:rPr>
      </w:pPr>
      <w:r>
        <w:rPr>
          <w:b/>
        </w:rPr>
        <w:t xml:space="preserve">     </w:t>
      </w: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36251C" w:rsidRPr="00F45D11" w:rsidTr="00870735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36251C" w:rsidRDefault="0036251C" w:rsidP="0087073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36251C" w:rsidRPr="00F45D11" w:rsidRDefault="0036251C" w:rsidP="0087073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36251C" w:rsidRPr="001A5FBD" w:rsidRDefault="0036251C" w:rsidP="00870735">
            <w:pPr>
              <w:spacing w:line="220" w:lineRule="exact"/>
              <w:jc w:val="center"/>
              <w:rPr>
                <w:color w:val="FFFFFF"/>
              </w:rPr>
            </w:pPr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6251C" w:rsidRDefault="0036251C" w:rsidP="00870735">
            <w:pPr>
              <w:jc w:val="right"/>
              <w:rPr>
                <w:b/>
              </w:rPr>
            </w:pPr>
          </w:p>
          <w:p w:rsidR="0036251C" w:rsidRDefault="0036251C" w:rsidP="00870735">
            <w:pPr>
              <w:jc w:val="right"/>
              <w:rPr>
                <w:b/>
              </w:rPr>
            </w:pPr>
          </w:p>
          <w:p w:rsidR="0036251C" w:rsidRDefault="0036251C" w:rsidP="00870735">
            <w:pPr>
              <w:jc w:val="right"/>
              <w:rPr>
                <w:b/>
              </w:rPr>
            </w:pPr>
            <w:r w:rsidRPr="00F45D11">
              <w:rPr>
                <w:b/>
              </w:rPr>
              <w:t>В.Е. Крупнин</w:t>
            </w:r>
          </w:p>
          <w:p w:rsidR="0036251C" w:rsidRPr="00F45D11" w:rsidRDefault="0036251C" w:rsidP="00870735">
            <w:pPr>
              <w:jc w:val="right"/>
            </w:pPr>
          </w:p>
        </w:tc>
      </w:tr>
    </w:tbl>
    <w:p w:rsidR="0036251C" w:rsidRDefault="0036251C" w:rsidP="0036251C">
      <w:pPr>
        <w:rPr>
          <w:sz w:val="24"/>
          <w:szCs w:val="24"/>
        </w:rPr>
      </w:pPr>
    </w:p>
    <w:p w:rsidR="0036251C" w:rsidRDefault="0036251C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</w:pPr>
    </w:p>
    <w:p w:rsidR="000D2EBA" w:rsidRDefault="000D2EBA" w:rsidP="0036251C">
      <w:pPr>
        <w:rPr>
          <w:sz w:val="24"/>
          <w:szCs w:val="24"/>
        </w:rPr>
        <w:sectPr w:rsidR="000D2EBA" w:rsidSect="0084188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0D2EBA" w:rsidRDefault="000D2EBA" w:rsidP="0036251C">
      <w:pPr>
        <w:rPr>
          <w:sz w:val="24"/>
          <w:szCs w:val="24"/>
        </w:rPr>
      </w:pPr>
    </w:p>
    <w:p w:rsidR="000D2EBA" w:rsidRPr="001A2C3C" w:rsidRDefault="000D2EBA" w:rsidP="000D2EBA">
      <w:pPr>
        <w:jc w:val="right"/>
        <w:rPr>
          <w:sz w:val="24"/>
          <w:szCs w:val="24"/>
        </w:rPr>
      </w:pPr>
      <w:r w:rsidRPr="001A2C3C">
        <w:rPr>
          <w:sz w:val="24"/>
          <w:szCs w:val="24"/>
        </w:rPr>
        <w:t xml:space="preserve">Приложение к постановлению </w:t>
      </w:r>
    </w:p>
    <w:p w:rsidR="000D2EBA" w:rsidRPr="001A2C3C" w:rsidRDefault="000D2EBA" w:rsidP="000D2EBA">
      <w:pPr>
        <w:jc w:val="right"/>
        <w:rPr>
          <w:sz w:val="24"/>
          <w:szCs w:val="24"/>
        </w:rPr>
      </w:pPr>
      <w:r w:rsidRPr="001A2C3C">
        <w:rPr>
          <w:sz w:val="24"/>
          <w:szCs w:val="24"/>
        </w:rPr>
        <w:t xml:space="preserve">администрации муниципального </w:t>
      </w:r>
    </w:p>
    <w:p w:rsidR="000D2EBA" w:rsidRPr="001A2C3C" w:rsidRDefault="000D2EBA" w:rsidP="000D2EBA">
      <w:pPr>
        <w:jc w:val="right"/>
        <w:rPr>
          <w:sz w:val="24"/>
          <w:szCs w:val="24"/>
        </w:rPr>
      </w:pPr>
      <w:r w:rsidRPr="001A2C3C">
        <w:rPr>
          <w:sz w:val="24"/>
          <w:szCs w:val="24"/>
        </w:rPr>
        <w:t>образования Одоевский район</w:t>
      </w:r>
    </w:p>
    <w:p w:rsidR="000D2EBA" w:rsidRDefault="000D2EBA" w:rsidP="000D2EBA">
      <w:pPr>
        <w:jc w:val="right"/>
        <w:rPr>
          <w:sz w:val="24"/>
          <w:szCs w:val="24"/>
        </w:rPr>
      </w:pPr>
      <w:r w:rsidRPr="001A2C3C">
        <w:rPr>
          <w:sz w:val="24"/>
          <w:szCs w:val="24"/>
        </w:rPr>
        <w:t xml:space="preserve">от </w:t>
      </w:r>
      <w:r w:rsidR="00A244D9">
        <w:rPr>
          <w:sz w:val="24"/>
          <w:szCs w:val="24"/>
        </w:rPr>
        <w:t xml:space="preserve">11.03.2024 </w:t>
      </w:r>
      <w:r w:rsidRPr="001A2C3C">
        <w:rPr>
          <w:sz w:val="24"/>
          <w:szCs w:val="24"/>
        </w:rPr>
        <w:t xml:space="preserve"> № </w:t>
      </w:r>
      <w:r w:rsidR="00A244D9">
        <w:rPr>
          <w:sz w:val="24"/>
          <w:szCs w:val="24"/>
        </w:rPr>
        <w:t>213</w:t>
      </w:r>
    </w:p>
    <w:p w:rsidR="000D2EBA" w:rsidRDefault="000D2EBA" w:rsidP="000D2EBA">
      <w:pPr>
        <w:jc w:val="right"/>
        <w:rPr>
          <w:sz w:val="24"/>
          <w:szCs w:val="24"/>
        </w:rPr>
      </w:pPr>
    </w:p>
    <w:p w:rsidR="000D2EBA" w:rsidRDefault="000D2EBA" w:rsidP="000D2EBA">
      <w:pPr>
        <w:jc w:val="right"/>
        <w:rPr>
          <w:sz w:val="24"/>
          <w:szCs w:val="24"/>
        </w:rPr>
      </w:pPr>
    </w:p>
    <w:p w:rsidR="000D2EBA" w:rsidRDefault="000D2EBA" w:rsidP="000D2EBA">
      <w:pPr>
        <w:jc w:val="right"/>
        <w:rPr>
          <w:sz w:val="24"/>
          <w:szCs w:val="24"/>
        </w:rPr>
      </w:pPr>
    </w:p>
    <w:p w:rsidR="000D2EBA" w:rsidRPr="000D2EBA" w:rsidRDefault="000D2EBA" w:rsidP="000D2EBA">
      <w:pPr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0D2EBA">
        <w:rPr>
          <w:rFonts w:eastAsiaTheme="minorHAnsi"/>
          <w:b/>
          <w:bCs/>
          <w:color w:val="000000"/>
          <w:sz w:val="26"/>
          <w:szCs w:val="26"/>
          <w:lang w:eastAsia="en-US"/>
        </w:rPr>
        <w:t>Перечень объектов, являющихся собственностью</w:t>
      </w:r>
    </w:p>
    <w:p w:rsidR="000D2EBA" w:rsidRPr="000D2EBA" w:rsidRDefault="000D2EBA" w:rsidP="000D2EBA">
      <w:pPr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0D2EBA">
        <w:rPr>
          <w:rFonts w:eastAsiaTheme="minorHAnsi"/>
          <w:b/>
          <w:bCs/>
          <w:color w:val="000000"/>
          <w:sz w:val="26"/>
          <w:szCs w:val="26"/>
          <w:lang w:eastAsia="en-US"/>
        </w:rPr>
        <w:t>муниципального образования Одоевский район, в отношении</w:t>
      </w:r>
    </w:p>
    <w:p w:rsidR="000D2EBA" w:rsidRPr="000D2EBA" w:rsidRDefault="000D2EBA" w:rsidP="000D2EBA">
      <w:pPr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0D2EBA">
        <w:rPr>
          <w:rFonts w:eastAsiaTheme="minorHAnsi"/>
          <w:b/>
          <w:bCs/>
          <w:color w:val="000000"/>
          <w:sz w:val="26"/>
          <w:szCs w:val="26"/>
          <w:lang w:eastAsia="en-US"/>
        </w:rPr>
        <w:t>которых планируется заключение концессионных соглашений</w:t>
      </w:r>
    </w:p>
    <w:p w:rsidR="000D2EBA" w:rsidRPr="001252E1" w:rsidRDefault="000D2EBA" w:rsidP="000D2EBA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tbl>
      <w:tblPr>
        <w:tblW w:w="1502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"/>
        <w:gridCol w:w="3002"/>
        <w:gridCol w:w="3544"/>
        <w:gridCol w:w="4820"/>
        <w:gridCol w:w="3120"/>
      </w:tblGrid>
      <w:tr w:rsidR="000D2EBA" w:rsidRPr="000D2EBA" w:rsidTr="004259B6">
        <w:trPr>
          <w:trHeight w:val="211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EBA" w:rsidRPr="000D2EBA" w:rsidRDefault="000D2EBA" w:rsidP="004259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sz w:val="22"/>
                <w:szCs w:val="22"/>
                <w:lang w:eastAsia="en-US"/>
              </w:rPr>
              <w:t>Индивидуализирующие характеристики имущества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Сведения о государственной регистрации права на объект, планируемый к передаче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в концессию</w:t>
            </w:r>
          </w:p>
        </w:tc>
      </w:tr>
      <w:tr w:rsidR="000D2EBA" w:rsidRPr="000D2EBA" w:rsidTr="004259B6">
        <w:trPr>
          <w:trHeight w:val="66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D2EBA" w:rsidRPr="000D2EBA" w:rsidTr="004259B6">
        <w:trPr>
          <w:trHeight w:val="306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р.п. Одоев, ул. Ленина, д. 1-а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Общая площадь 6,3 кв.м., назначение: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нежилое здание, 1-этажный,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кадастровый (или условный) номер 71:16:010510:204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02.09.2014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71-АД № 065485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р.п. Одоев, ул. Ленина, д. 1-а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Общая площадь 97,7 кв.м., назначение: нежилое здание, 2-этажный (подземных этажей-1),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кадастровый (или условный) номер 71:16:010510:205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02.09.2014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71-АД № 065482</w:t>
            </w:r>
          </w:p>
        </w:tc>
      </w:tr>
      <w:tr w:rsidR="000D2EBA" w:rsidRPr="000D2EBA" w:rsidTr="004259B6">
        <w:trPr>
          <w:trHeight w:val="272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нежилое здание, назначение: нежилое здание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р.п. Одоев, ул. Ленина, д. 1-б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Общая площадь 6,3 кв.м., назначение: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нежилое здание, 1-этажный,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кадастровый (или условный) номер 71:16:010515:474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02.09.2014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71-АД № 065481</w:t>
            </w:r>
          </w:p>
        </w:tc>
      </w:tr>
      <w:tr w:rsidR="000D2EBA" w:rsidRPr="000D2EBA" w:rsidTr="004259B6">
        <w:trPr>
          <w:trHeight w:val="276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нежилое здание, назначение: нежилое здание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Тульская область, Одоевский район,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 xml:space="preserve"> р.п. Одоев, ул. Ленина, д. 1-б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Общая площадь 98 кв.м., назначение: нежилое здание, 2-этажный (подземных этажей-1),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кадастровый (или условный) номер 71:16:010515:473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02.09.2014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71-АД № 065483</w:t>
            </w:r>
          </w:p>
        </w:tc>
      </w:tr>
      <w:tr w:rsidR="000D2EBA" w:rsidRPr="000D2EBA" w:rsidTr="004259B6">
        <w:trPr>
          <w:trHeight w:val="266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сооружение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Тульская область, Одоевский район,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 xml:space="preserve"> р.п. Одоев, ул. Строителей, строен. 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Глубина 120 м., назначение: артезианская скважина,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71:16:040201:201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02.09.2014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71-АД № 065484</w:t>
            </w:r>
          </w:p>
        </w:tc>
      </w:tr>
      <w:tr w:rsidR="000D2EBA" w:rsidRPr="000D2EBA" w:rsidTr="004259B6">
        <w:trPr>
          <w:trHeight w:val="271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двухъярусные отстойники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р.п. Одоев, ул. Набережная, д. 14-а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Общая площадь 827,2 кв.м., назначение: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 объект канализации, лит. </w:t>
            </w:r>
            <w:r w:rsidRPr="000D2EBA">
              <w:rPr>
                <w:sz w:val="22"/>
                <w:szCs w:val="22"/>
                <w:lang w:val="en-US"/>
              </w:rPr>
              <w:t>II</w:t>
            </w:r>
            <w:r w:rsidRPr="000D2EBA">
              <w:rPr>
                <w:sz w:val="22"/>
                <w:szCs w:val="22"/>
              </w:rPr>
              <w:t>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71-71-16/013/2010-094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08.09.2010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71-АГ № 200170</w:t>
            </w:r>
          </w:p>
        </w:tc>
      </w:tr>
      <w:tr w:rsidR="000D2EBA" w:rsidRPr="000D2EBA" w:rsidTr="004259B6">
        <w:trPr>
          <w:trHeight w:val="260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контора лаборатория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р.п. Одоев, ул. Набережная, д. 14-а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Общая площадь 208,6 кв.м., назначение: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нежилое, 1-этажный, лит. А,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71-71-16/013/2010-084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08.09.2010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71-АГ № 200166</w:t>
            </w:r>
          </w:p>
        </w:tc>
      </w:tr>
      <w:tr w:rsidR="000D2EBA" w:rsidRPr="000D2EBA" w:rsidTr="004259B6">
        <w:trPr>
          <w:trHeight w:val="277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Здание перекачной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Тульская область, Одоевский район,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 xml:space="preserve"> р.п. Одоев, ул. Д. Бедного, д. 33-а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Общая площадь 57,8 кв.м., назначение: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нежилое, 1-этажный, лит. А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71-71-16/013/2010-086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08.09.2010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71-АГ № 200168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Резервуар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Тульская область, Одоевский район,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 xml:space="preserve"> р.п. Одоев, ул. К. Маркса, д. 67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Объем 500 м.куб., лит. </w:t>
            </w:r>
            <w:r w:rsidRPr="000D2EBA">
              <w:rPr>
                <w:sz w:val="22"/>
                <w:szCs w:val="22"/>
                <w:lang w:val="en-US"/>
              </w:rPr>
              <w:t>II</w:t>
            </w:r>
            <w:r w:rsidRPr="000D2EBA">
              <w:rPr>
                <w:sz w:val="22"/>
                <w:szCs w:val="22"/>
              </w:rPr>
              <w:t>, назначение: резервуар,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71-71-16/013/2010-088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08.09.2010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71-АГ № 200164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>скважина №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Тульская область, Одоевский район,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sz w:val="22"/>
                <w:szCs w:val="22"/>
              </w:rPr>
              <w:t xml:space="preserve"> р.п. Одоев, ул. К. Маркса, д. 67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Глубина 90,0 м., лит. </w:t>
            </w:r>
            <w:r w:rsidRPr="000D2EBA">
              <w:rPr>
                <w:sz w:val="22"/>
                <w:szCs w:val="22"/>
                <w:lang w:val="en-US"/>
              </w:rPr>
              <w:t>I</w:t>
            </w:r>
            <w:r w:rsidRPr="000D2EBA">
              <w:rPr>
                <w:sz w:val="22"/>
                <w:szCs w:val="22"/>
              </w:rPr>
              <w:t>, назначение: артскважина,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71-71-16/013/2010-092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08.09.2010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71-АГ № 200163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водонасосная станция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р.п. Одоев, ул. К. Маркса, д. 67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Общая площадь 186,9 кв.м., назначение: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нежилое, 1-этажный, лит. А,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71-71-16/013/2010-087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08.09.2010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71-АГ № 200169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водонасосная станция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р.п. Одоев, ул. М. Горького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Общая площадь 8,6 кв.м., назначение: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нежилое здание, 1-этажный, лит. А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71-71-16/013/2010-091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08.09.2010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71-АГ № 200172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скважина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р.п. Одоев, ул. М. Горького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Глубина 75 м., назначение: артскважина, лит. </w:t>
            </w:r>
            <w:r w:rsidRPr="000D2EBA">
              <w:rPr>
                <w:sz w:val="22"/>
                <w:szCs w:val="22"/>
                <w:lang w:val="en-US"/>
              </w:rPr>
              <w:t>I</w:t>
            </w:r>
            <w:r w:rsidRPr="000D2EBA">
              <w:rPr>
                <w:sz w:val="22"/>
                <w:szCs w:val="22"/>
              </w:rPr>
              <w:t>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71-71-16/013/2010-089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08.09.2010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71-АГ № 200171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р.п. Одоев, ул. К. Маркса,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д. 190-а, строен. </w:t>
            </w:r>
            <w:r w:rsidRPr="000D2EBA">
              <w:rPr>
                <w:sz w:val="22"/>
                <w:szCs w:val="22"/>
                <w:lang w:val="en-US"/>
              </w:rPr>
              <w:t>II</w:t>
            </w:r>
            <w:r w:rsidRPr="000D2EBA">
              <w:rPr>
                <w:sz w:val="22"/>
                <w:szCs w:val="22"/>
              </w:rPr>
              <w:t xml:space="preserve">. </w:t>
            </w:r>
            <w:r w:rsidRPr="000D2EB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Глубина 100 м., назначение: артезианская скважина,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71-71-16/003/2012-203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13.09.2013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71-АГ № 787923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Канализационная сеть, назначение: объект водоснабжения и канализации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Тульская область, Одоевский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 район, р.п. Одоев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Протяженность 17999 м, назначение: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 объект водоснабжения и канализации,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кадастровый (или условный) номер 71:16:000000:502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05.06.2015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№ 011406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м</w:t>
            </w:r>
            <w:r w:rsidRPr="000D2EBA">
              <w:rPr>
                <w:rStyle w:val="FontStyle28"/>
                <w:b w:val="0"/>
                <w:sz w:val="22"/>
                <w:szCs w:val="22"/>
              </w:rPr>
              <w:t>одульная котельная ТКУ-0.07, назначение: нежилое здание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Тульская область, Одоевский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 район, д. Мызовка, д. 1б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Общая площадь 12,5 кв.м.,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Кадастровый (или условный) номер: 71:16:030216:59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09.01.2013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71-АГ № 706913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Нежилое здание (котельная)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с. Сомово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Общая площадь 9,5 кв.м., лит. А, назначение: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объекты нежилого назначения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Кадастровый (или условный) номер 71:16:59:00256:002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 xml:space="preserve">Свидетельство о государственной регистрации права от 18.10.2007 г. 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sz w:val="22"/>
                <w:szCs w:val="22"/>
              </w:rPr>
              <w:t>серия 71АБ № 405718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Нежилое здание </w:t>
            </w:r>
          </w:p>
          <w:p w:rsidR="000D2EBA" w:rsidRPr="000D2EBA" w:rsidRDefault="000D2EBA" w:rsidP="004259B6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(модульная котельная)</w:t>
            </w:r>
          </w:p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пос. Одоев, ул. Первомайская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Общая площадь 104,80 кв.м., лит. А;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с теплосетью, лит. </w:t>
            </w:r>
            <w:r w:rsidRPr="000D2EBA">
              <w:rPr>
                <w:rStyle w:val="FontStyle28"/>
                <w:b w:val="0"/>
                <w:sz w:val="22"/>
                <w:szCs w:val="22"/>
                <w:lang w:val="en-US"/>
              </w:rPr>
              <w:t>I</w:t>
            </w: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, протяженностью 31,54 м.; водопроводной сетью, лит. </w:t>
            </w:r>
            <w:r w:rsidRPr="000D2EBA">
              <w:rPr>
                <w:rStyle w:val="FontStyle28"/>
                <w:b w:val="0"/>
                <w:sz w:val="22"/>
                <w:szCs w:val="22"/>
                <w:lang w:val="en-US"/>
              </w:rPr>
              <w:t>II</w:t>
            </w: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, протяженностью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75,3 м.; канализационной сетью, лит. </w:t>
            </w:r>
            <w:r w:rsidRPr="000D2EBA">
              <w:rPr>
                <w:rStyle w:val="FontStyle28"/>
                <w:b w:val="0"/>
                <w:sz w:val="22"/>
                <w:szCs w:val="22"/>
                <w:lang w:val="en-US"/>
              </w:rPr>
              <w:t>III</w:t>
            </w: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, протяженностью 72,7 м.; телефонным кабелем лит. </w:t>
            </w:r>
            <w:r w:rsidRPr="000D2EBA">
              <w:rPr>
                <w:rStyle w:val="FontStyle28"/>
                <w:b w:val="0"/>
                <w:sz w:val="22"/>
                <w:szCs w:val="22"/>
                <w:lang w:val="en-US"/>
              </w:rPr>
              <w:t>V</w:t>
            </w: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, протяженностью 53,7 м.; электролинией, лит. </w:t>
            </w:r>
            <w:r w:rsidRPr="000D2EBA">
              <w:rPr>
                <w:rStyle w:val="FontStyle28"/>
                <w:b w:val="0"/>
                <w:sz w:val="22"/>
                <w:szCs w:val="22"/>
                <w:lang w:val="en-US"/>
              </w:rPr>
              <w:t>IV</w:t>
            </w:r>
            <w:r w:rsidRPr="000D2EBA">
              <w:rPr>
                <w:rStyle w:val="FontStyle28"/>
                <w:b w:val="0"/>
                <w:sz w:val="22"/>
                <w:szCs w:val="22"/>
              </w:rPr>
              <w:t>, протяженностью 149,1 м</w:t>
            </w:r>
          </w:p>
          <w:p w:rsidR="000D2EBA" w:rsidRPr="000D2EBA" w:rsidRDefault="000D2EBA" w:rsidP="004259B6">
            <w:pPr>
              <w:pStyle w:val="Style3"/>
              <w:widowControl/>
              <w:jc w:val="left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кадастровый (или условный) номер 71:16:63:00891:003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16.10.2007 г.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серия 71 АБ № 405729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Нежилое здание: тепловой пункт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с. Рылево, ул. Центральная, стр. 3в.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Общая площадь 8,20 кв.м.,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кадастровый (или условный) номер 71:16:58:00246:001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28.12.2004 г.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серия 71-АА № 476297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Нежилое здание: тепловой пункт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Тульская область, Одоевский район,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с. Рылево, ул. Центральная, стр. 46в.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Общая площадь 8,70 кв.м.,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кадастровый (или условный) номер 71:16:58:00247:001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28.12.2004 г.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серия 71-АА № 476298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Нежилое здание: тепловой пункт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с. Рылево, ул. Центральная, стр. 9в.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Общая площадь 8,30 кв.м.,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кадастровый (или условный) номер 71:16:58:00243:001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28.12.2004 г.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серия 71-АА № 476299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Нежилое здание: тепловой пункт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с. Рылево, ул. Центральная, стр. 13в.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Общая площадь 9,0 кв.м.,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кадастровый (или условный) номер 71:16:58:00244:001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28.12.2004 г.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серия 71-АА № 476300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Нежилое здание: тепловой пункт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Тульская область, Одоевский район,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с. Рылево, ул. Центральная, стр. 11в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Общая площадь 8,60 кв.м.,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кадастровый (или условный) номер 71:16:58:00242:001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28.12.2004 г. серия 71-АА № 476301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Нежилое здание: тепловой пункт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Тульская область, Одоевский район,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с. Рылево, ул. Центральная, стр. 7в.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Общая площадь 8,20 кв.м.,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кадастровый (или условный) номер 71:16:58:00245:001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29.12.2004 г. серия 71-АА № 476302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Нежилое здание: тепловой пункт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с. Рылево, ул. Центральная, стр. 5в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Общая площадь 8,20 кв.м.,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кадастровый (или условный) номер 71:16:58:00248:001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29.12.2004 г. серия 71-АА № 476303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Котельная с дымовыми трубами,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Тульская область, Одоевский район,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р.п. Одоев, ул. 50 лет Октября,  д. 108-а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Общая площадь 571,1 кв.м., назначение: нежилое, 1-2-этажный, лит. А4а;а1;а2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кадастровый (или условный) номер: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 71-71-16/013/2010-082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08.09.2010 г. серия 71-АГ № 200174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Нежилое помещение (котельная)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р.п. Одоев, ул. Л.Толстого, д. 11-а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Общая площадь 351,1 кв.м., этаж 1,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назначение: нежилое, лит. А1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кадастровый (или условный) номер: 71:16:010522:606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02.04.2014 г. серия 71-АД № 066993</w:t>
            </w:r>
          </w:p>
        </w:tc>
      </w:tr>
      <w:tr w:rsidR="000D2EBA" w:rsidRPr="000D2EBA" w:rsidTr="004259B6">
        <w:trPr>
          <w:trHeight w:val="268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2E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Котельная с дымовыми трубами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Тульская область, Одоевский район,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bCs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р.п. Одоев, ул. Дачная, д. 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Общая площадь 780,3 кв.м., назначение: котельная,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3-этажный, лит. А,а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 xml:space="preserve">Кадастровый (или условный) номер 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71-71-16/013/2010-090</w:t>
            </w:r>
          </w:p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BA" w:rsidRPr="000D2EBA" w:rsidRDefault="000D2EBA" w:rsidP="004259B6">
            <w:pPr>
              <w:pStyle w:val="Style3"/>
              <w:widowControl/>
              <w:ind w:left="-45"/>
              <w:rPr>
                <w:rStyle w:val="FontStyle28"/>
                <w:b w:val="0"/>
                <w:sz w:val="22"/>
                <w:szCs w:val="22"/>
              </w:rPr>
            </w:pPr>
            <w:r w:rsidRPr="000D2EBA">
              <w:rPr>
                <w:rStyle w:val="FontStyle28"/>
                <w:b w:val="0"/>
                <w:sz w:val="22"/>
                <w:szCs w:val="22"/>
              </w:rPr>
              <w:t>Свидетельство о государственной регистрации права от 08.09.2010 г. серия 71-АГ № 200173</w:t>
            </w:r>
          </w:p>
        </w:tc>
      </w:tr>
    </w:tbl>
    <w:p w:rsidR="000D2EBA" w:rsidRDefault="000D2EBA" w:rsidP="0036251C">
      <w:pPr>
        <w:rPr>
          <w:sz w:val="24"/>
          <w:szCs w:val="24"/>
        </w:rPr>
        <w:sectPr w:rsidR="000D2EBA" w:rsidSect="000D2EBA">
          <w:pgSz w:w="16838" w:h="11906" w:orient="landscape"/>
          <w:pgMar w:top="851" w:right="851" w:bottom="851" w:left="1247" w:header="709" w:footer="709" w:gutter="0"/>
          <w:cols w:space="708"/>
          <w:docGrid w:linePitch="381"/>
        </w:sectPr>
      </w:pPr>
    </w:p>
    <w:p w:rsidR="000D2EBA" w:rsidRDefault="000D2EBA" w:rsidP="00A244D9">
      <w:pPr>
        <w:rPr>
          <w:sz w:val="24"/>
          <w:szCs w:val="24"/>
        </w:rPr>
      </w:pPr>
    </w:p>
    <w:sectPr w:rsidR="000D2EBA" w:rsidSect="0036251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11" w:rsidRDefault="006B1411">
      <w:r>
        <w:separator/>
      </w:r>
    </w:p>
  </w:endnote>
  <w:endnote w:type="continuationSeparator" w:id="0">
    <w:p w:rsidR="006B1411" w:rsidRDefault="006B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11" w:rsidRDefault="006B1411">
      <w:r>
        <w:separator/>
      </w:r>
    </w:p>
  </w:footnote>
  <w:footnote w:type="continuationSeparator" w:id="0">
    <w:p w:rsidR="006B1411" w:rsidRDefault="006B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689745"/>
      <w:docPartObj>
        <w:docPartGallery w:val="Page Numbers (Top of Page)"/>
        <w:docPartUnique/>
      </w:docPartObj>
    </w:sdtPr>
    <w:sdtEndPr/>
    <w:sdtContent>
      <w:p w:rsidR="00841884" w:rsidRDefault="008418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4D9">
          <w:rPr>
            <w:noProof/>
          </w:rPr>
          <w:t>2</w:t>
        </w:r>
        <w:r>
          <w:fldChar w:fldCharType="end"/>
        </w:r>
      </w:p>
    </w:sdtContent>
  </w:sdt>
  <w:p w:rsidR="00841884" w:rsidRDefault="008418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F7FE2"/>
    <w:multiLevelType w:val="hybridMultilevel"/>
    <w:tmpl w:val="268414D2"/>
    <w:lvl w:ilvl="0" w:tplc="22269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D4B76"/>
    <w:multiLevelType w:val="hybridMultilevel"/>
    <w:tmpl w:val="161E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67317"/>
    <w:multiLevelType w:val="hybridMultilevel"/>
    <w:tmpl w:val="375878F2"/>
    <w:lvl w:ilvl="0" w:tplc="F4CAA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CC5ECF"/>
    <w:multiLevelType w:val="hybridMultilevel"/>
    <w:tmpl w:val="51302298"/>
    <w:lvl w:ilvl="0" w:tplc="846C8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93C15"/>
    <w:rsid w:val="000C12E5"/>
    <w:rsid w:val="000D0976"/>
    <w:rsid w:val="000D2EBA"/>
    <w:rsid w:val="000F2BF0"/>
    <w:rsid w:val="0010698E"/>
    <w:rsid w:val="00120092"/>
    <w:rsid w:val="00123BAC"/>
    <w:rsid w:val="00145C86"/>
    <w:rsid w:val="00145E6E"/>
    <w:rsid w:val="00164CAB"/>
    <w:rsid w:val="001762A1"/>
    <w:rsid w:val="00194CC3"/>
    <w:rsid w:val="001B3499"/>
    <w:rsid w:val="001C1F5D"/>
    <w:rsid w:val="001D1EEE"/>
    <w:rsid w:val="001E4373"/>
    <w:rsid w:val="001E4CBF"/>
    <w:rsid w:val="002122CE"/>
    <w:rsid w:val="002141CE"/>
    <w:rsid w:val="0021577A"/>
    <w:rsid w:val="002204C5"/>
    <w:rsid w:val="00230714"/>
    <w:rsid w:val="0023434D"/>
    <w:rsid w:val="00247756"/>
    <w:rsid w:val="00266423"/>
    <w:rsid w:val="00271B1E"/>
    <w:rsid w:val="002B191A"/>
    <w:rsid w:val="002B26D1"/>
    <w:rsid w:val="002B5BDB"/>
    <w:rsid w:val="002E0F11"/>
    <w:rsid w:val="002E23E0"/>
    <w:rsid w:val="002E618A"/>
    <w:rsid w:val="002E6885"/>
    <w:rsid w:val="002E79F4"/>
    <w:rsid w:val="002F1B3B"/>
    <w:rsid w:val="002F4E00"/>
    <w:rsid w:val="003378E3"/>
    <w:rsid w:val="00340E00"/>
    <w:rsid w:val="00341DA9"/>
    <w:rsid w:val="00351218"/>
    <w:rsid w:val="00361294"/>
    <w:rsid w:val="003614CE"/>
    <w:rsid w:val="0036251C"/>
    <w:rsid w:val="00386A52"/>
    <w:rsid w:val="00395CD9"/>
    <w:rsid w:val="00397899"/>
    <w:rsid w:val="003B26F4"/>
    <w:rsid w:val="003B4E63"/>
    <w:rsid w:val="003B5DC8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B6E74"/>
    <w:rsid w:val="004C1D5F"/>
    <w:rsid w:val="004C3B33"/>
    <w:rsid w:val="004D04AE"/>
    <w:rsid w:val="004E218B"/>
    <w:rsid w:val="004E2723"/>
    <w:rsid w:val="004E632C"/>
    <w:rsid w:val="004F4055"/>
    <w:rsid w:val="0058595D"/>
    <w:rsid w:val="00591235"/>
    <w:rsid w:val="005A13F2"/>
    <w:rsid w:val="005B05D4"/>
    <w:rsid w:val="005C25B6"/>
    <w:rsid w:val="005C7D45"/>
    <w:rsid w:val="005E3D10"/>
    <w:rsid w:val="005E6FE5"/>
    <w:rsid w:val="00625D17"/>
    <w:rsid w:val="0062607D"/>
    <w:rsid w:val="00655345"/>
    <w:rsid w:val="00656F8F"/>
    <w:rsid w:val="00661BBB"/>
    <w:rsid w:val="006A536E"/>
    <w:rsid w:val="006B1411"/>
    <w:rsid w:val="006B7E2C"/>
    <w:rsid w:val="006C71D7"/>
    <w:rsid w:val="006E55EE"/>
    <w:rsid w:val="006F209C"/>
    <w:rsid w:val="00706693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007B"/>
    <w:rsid w:val="007E640D"/>
    <w:rsid w:val="007F0813"/>
    <w:rsid w:val="007F35A0"/>
    <w:rsid w:val="00824EB0"/>
    <w:rsid w:val="008320F1"/>
    <w:rsid w:val="0083404E"/>
    <w:rsid w:val="008349A4"/>
    <w:rsid w:val="00841884"/>
    <w:rsid w:val="008457E2"/>
    <w:rsid w:val="00863A2A"/>
    <w:rsid w:val="00881039"/>
    <w:rsid w:val="00890854"/>
    <w:rsid w:val="008B3F6F"/>
    <w:rsid w:val="008E3C1F"/>
    <w:rsid w:val="008F491E"/>
    <w:rsid w:val="00925539"/>
    <w:rsid w:val="00927D40"/>
    <w:rsid w:val="00972F2E"/>
    <w:rsid w:val="00975A99"/>
    <w:rsid w:val="009A5E3D"/>
    <w:rsid w:val="009B2853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244D9"/>
    <w:rsid w:val="00A3488D"/>
    <w:rsid w:val="00A37807"/>
    <w:rsid w:val="00A4642D"/>
    <w:rsid w:val="00A55BC3"/>
    <w:rsid w:val="00A7594B"/>
    <w:rsid w:val="00AA1B12"/>
    <w:rsid w:val="00AA286E"/>
    <w:rsid w:val="00AA77BC"/>
    <w:rsid w:val="00AB758E"/>
    <w:rsid w:val="00AD5ABC"/>
    <w:rsid w:val="00AE6EEE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71A2C"/>
    <w:rsid w:val="00CA5E41"/>
    <w:rsid w:val="00CB296E"/>
    <w:rsid w:val="00CD09D2"/>
    <w:rsid w:val="00D140D9"/>
    <w:rsid w:val="00D2083F"/>
    <w:rsid w:val="00D2362E"/>
    <w:rsid w:val="00D35E43"/>
    <w:rsid w:val="00D66459"/>
    <w:rsid w:val="00D6691D"/>
    <w:rsid w:val="00D852A0"/>
    <w:rsid w:val="00D91702"/>
    <w:rsid w:val="00DB271E"/>
    <w:rsid w:val="00DB6E0B"/>
    <w:rsid w:val="00DD173A"/>
    <w:rsid w:val="00DD25BA"/>
    <w:rsid w:val="00DE035D"/>
    <w:rsid w:val="00DF1B4D"/>
    <w:rsid w:val="00DF234E"/>
    <w:rsid w:val="00E01339"/>
    <w:rsid w:val="00E311AC"/>
    <w:rsid w:val="00E4417E"/>
    <w:rsid w:val="00E47EE4"/>
    <w:rsid w:val="00E86B92"/>
    <w:rsid w:val="00E874E2"/>
    <w:rsid w:val="00EA3649"/>
    <w:rsid w:val="00EB771F"/>
    <w:rsid w:val="00EC7147"/>
    <w:rsid w:val="00ED135D"/>
    <w:rsid w:val="00ED3609"/>
    <w:rsid w:val="00F1503D"/>
    <w:rsid w:val="00F239AF"/>
    <w:rsid w:val="00F35A1F"/>
    <w:rsid w:val="00F45D11"/>
    <w:rsid w:val="00F632A3"/>
    <w:rsid w:val="00F70D9A"/>
    <w:rsid w:val="00F7386F"/>
    <w:rsid w:val="00F82A0A"/>
    <w:rsid w:val="00FA0753"/>
    <w:rsid w:val="00FB442D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A81E9-883D-4627-987F-B702BF60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5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AE6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6EE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AE6EE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E6EEE"/>
    <w:rPr>
      <w:sz w:val="28"/>
      <w:szCs w:val="28"/>
    </w:rPr>
  </w:style>
  <w:style w:type="paragraph" w:customStyle="1" w:styleId="ConsPlusNormal">
    <w:name w:val="ConsPlusNormal"/>
    <w:rsid w:val="00AE6E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nhideWhenUsed/>
    <w:rsid w:val="00AE6EE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F1503D"/>
    <w:rPr>
      <w:sz w:val="28"/>
    </w:rPr>
  </w:style>
  <w:style w:type="paragraph" w:styleId="ac">
    <w:name w:val="Normal (Web)"/>
    <w:basedOn w:val="a"/>
    <w:uiPriority w:val="99"/>
    <w:semiHidden/>
    <w:unhideWhenUsed/>
    <w:rsid w:val="00145C86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rsid w:val="00145C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3">
    <w:name w:val="Body Text 3"/>
    <w:basedOn w:val="a"/>
    <w:link w:val="30"/>
    <w:semiHidden/>
    <w:unhideWhenUsed/>
    <w:rsid w:val="003625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6251C"/>
    <w:rPr>
      <w:sz w:val="16"/>
      <w:szCs w:val="16"/>
    </w:rPr>
  </w:style>
  <w:style w:type="character" w:customStyle="1" w:styleId="FontStyle28">
    <w:name w:val="Font Style28"/>
    <w:rsid w:val="000D2EB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0D2EB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0D2EBA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4188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8560-23AA-4C65-B764-8AA64912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1668</Words>
  <Characters>9509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Авдохина</cp:lastModifiedBy>
  <cp:revision>2</cp:revision>
  <cp:lastPrinted>2024-03-11T11:33:00Z</cp:lastPrinted>
  <dcterms:created xsi:type="dcterms:W3CDTF">2024-12-02T06:48:00Z</dcterms:created>
  <dcterms:modified xsi:type="dcterms:W3CDTF">2024-12-02T06:48:00Z</dcterms:modified>
</cp:coreProperties>
</file>